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50810" w14:textId="77777777" w:rsidR="00A343F6" w:rsidRPr="00A343F6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noProof/>
          <w:color w:val="000000"/>
          <w:lang w:eastAsia="ru-RU"/>
        </w:rPr>
        <w:drawing>
          <wp:inline distT="0" distB="0" distL="0" distR="0" wp14:anchorId="470000B3" wp14:editId="6627A0BA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33FDB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4C357991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A8594AE" w14:textId="77777777" w:rsid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8D78D1" w14:textId="77777777" w:rsidR="005E21AE" w:rsidRPr="00A343F6" w:rsidRDefault="005E21AE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A5AB5B" w14:textId="77777777" w:rsid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3BAB9B39" w14:textId="77777777" w:rsidR="00677594" w:rsidRP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6EB964" w14:textId="73061C2B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>от «___» __________ 201</w:t>
      </w:r>
      <w:r w:rsidR="00586705">
        <w:rPr>
          <w:rFonts w:ascii="Times New Roman" w:hAnsi="Times New Roman"/>
          <w:b/>
          <w:sz w:val="28"/>
          <w:szCs w:val="28"/>
        </w:rPr>
        <w:t>9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14:paraId="4FCB0971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C614E1" w14:textId="365C86DF" w:rsidR="003119A8" w:rsidRDefault="00A343F6" w:rsidP="007971B5">
      <w:pPr>
        <w:pStyle w:val="a3"/>
        <w:ind w:right="566"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343F6">
        <w:rPr>
          <w:rFonts w:ascii="Times New Roman" w:hAnsi="Times New Roman"/>
          <w:b/>
          <w:sz w:val="28"/>
          <w:szCs w:val="24"/>
        </w:rPr>
        <w:t>О</w:t>
      </w:r>
      <w:r w:rsidR="007971B5">
        <w:rPr>
          <w:rFonts w:ascii="Times New Roman" w:hAnsi="Times New Roman"/>
          <w:b/>
          <w:sz w:val="28"/>
          <w:szCs w:val="24"/>
        </w:rPr>
        <w:t xml:space="preserve">б установлении предельного уровня соотношения </w:t>
      </w:r>
      <w:r w:rsidR="007971B5" w:rsidRPr="007971B5">
        <w:rPr>
          <w:rFonts w:ascii="Times New Roman" w:hAnsi="Times New Roman"/>
          <w:b/>
          <w:sz w:val="28"/>
          <w:szCs w:val="24"/>
        </w:rPr>
        <w:t>среднемесячной заработной платы руководител</w:t>
      </w:r>
      <w:r w:rsidR="00C1300A">
        <w:rPr>
          <w:rFonts w:ascii="Times New Roman" w:hAnsi="Times New Roman"/>
          <w:b/>
          <w:sz w:val="28"/>
          <w:szCs w:val="24"/>
        </w:rPr>
        <w:t>я</w:t>
      </w:r>
      <w:r w:rsidR="007971B5" w:rsidRPr="007971B5">
        <w:rPr>
          <w:rFonts w:ascii="Times New Roman" w:hAnsi="Times New Roman"/>
          <w:b/>
          <w:sz w:val="28"/>
          <w:szCs w:val="24"/>
        </w:rPr>
        <w:t xml:space="preserve">, </w:t>
      </w:r>
      <w:r w:rsidR="00C1300A">
        <w:rPr>
          <w:rFonts w:ascii="Times New Roman" w:hAnsi="Times New Roman"/>
          <w:b/>
          <w:sz w:val="28"/>
          <w:szCs w:val="24"/>
        </w:rPr>
        <w:t>его</w:t>
      </w:r>
      <w:r w:rsidR="007971B5" w:rsidRPr="007971B5">
        <w:rPr>
          <w:rFonts w:ascii="Times New Roman" w:hAnsi="Times New Roman"/>
          <w:b/>
          <w:sz w:val="28"/>
          <w:szCs w:val="24"/>
        </w:rPr>
        <w:t xml:space="preserve"> заместителей, главн</w:t>
      </w:r>
      <w:r w:rsidR="00C1300A">
        <w:rPr>
          <w:rFonts w:ascii="Times New Roman" w:hAnsi="Times New Roman"/>
          <w:b/>
          <w:sz w:val="28"/>
          <w:szCs w:val="24"/>
        </w:rPr>
        <w:t>ого</w:t>
      </w:r>
      <w:r w:rsidR="007971B5" w:rsidRPr="007971B5">
        <w:rPr>
          <w:rFonts w:ascii="Times New Roman" w:hAnsi="Times New Roman"/>
          <w:b/>
          <w:sz w:val="28"/>
          <w:szCs w:val="24"/>
        </w:rPr>
        <w:t xml:space="preserve"> бухгалтер</w:t>
      </w:r>
      <w:r w:rsidR="00C1300A">
        <w:rPr>
          <w:rFonts w:ascii="Times New Roman" w:hAnsi="Times New Roman"/>
          <w:b/>
          <w:sz w:val="28"/>
          <w:szCs w:val="24"/>
        </w:rPr>
        <w:t>а</w:t>
      </w:r>
      <w:r w:rsidR="007971B5">
        <w:rPr>
          <w:rFonts w:ascii="Times New Roman" w:hAnsi="Times New Roman"/>
          <w:b/>
          <w:sz w:val="28"/>
          <w:szCs w:val="24"/>
        </w:rPr>
        <w:t xml:space="preserve"> и среднемесячной заработной платы работников </w:t>
      </w:r>
      <w:r w:rsidR="00C1300A" w:rsidRPr="003C3E4D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C1300A">
        <w:rPr>
          <w:rFonts w:ascii="Times New Roman" w:hAnsi="Times New Roman" w:cs="Times New Roman"/>
          <w:b/>
          <w:sz w:val="28"/>
          <w:szCs w:val="28"/>
        </w:rPr>
        <w:t>ого</w:t>
      </w:r>
      <w:r w:rsidR="00C1300A" w:rsidRPr="003C3E4D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C1300A">
        <w:rPr>
          <w:rFonts w:ascii="Times New Roman" w:hAnsi="Times New Roman" w:cs="Times New Roman"/>
          <w:b/>
          <w:sz w:val="28"/>
          <w:szCs w:val="28"/>
        </w:rPr>
        <w:t>ого</w:t>
      </w:r>
      <w:r w:rsidR="00C1300A" w:rsidRPr="003C3E4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1300A">
        <w:rPr>
          <w:rFonts w:ascii="Times New Roman" w:hAnsi="Times New Roman" w:cs="Times New Roman"/>
          <w:b/>
          <w:sz w:val="28"/>
          <w:szCs w:val="28"/>
        </w:rPr>
        <w:t>я</w:t>
      </w:r>
      <w:r w:rsidR="00C1300A" w:rsidRPr="003C3E4D">
        <w:rPr>
          <w:rFonts w:ascii="Times New Roman" w:hAnsi="Times New Roman" w:cs="Times New Roman"/>
          <w:b/>
          <w:sz w:val="28"/>
          <w:szCs w:val="28"/>
        </w:rPr>
        <w:t xml:space="preserve"> «Управление государственной экспертизы </w:t>
      </w:r>
      <w:r w:rsidR="00C1300A">
        <w:rPr>
          <w:rFonts w:ascii="Times New Roman" w:hAnsi="Times New Roman" w:cs="Times New Roman"/>
          <w:b/>
          <w:sz w:val="28"/>
          <w:szCs w:val="28"/>
        </w:rPr>
        <w:t> </w:t>
      </w:r>
      <w:r w:rsidR="00C1300A" w:rsidRPr="003C3E4D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14:paraId="7273D6C6" w14:textId="77777777" w:rsidR="00A343F6" w:rsidRPr="00A343F6" w:rsidRDefault="00A343F6" w:rsidP="00E70F29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14:paraId="61036051" w14:textId="528D4DA6" w:rsidR="00886D97" w:rsidRDefault="003119A8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9A8">
        <w:rPr>
          <w:rFonts w:ascii="Times New Roman" w:hAnsi="Times New Roman" w:cs="Times New Roman"/>
          <w:sz w:val="28"/>
          <w:szCs w:val="28"/>
        </w:rPr>
        <w:t xml:space="preserve">В </w:t>
      </w:r>
      <w:r w:rsidR="007971B5">
        <w:rPr>
          <w:rFonts w:ascii="Times New Roman" w:hAnsi="Times New Roman" w:cs="Times New Roman"/>
          <w:sz w:val="28"/>
          <w:szCs w:val="28"/>
        </w:rPr>
        <w:t xml:space="preserve">соответствии со статьей 145 Трудового кодекса Российской Федерации </w:t>
      </w:r>
      <w:r w:rsidRPr="003119A8">
        <w:rPr>
          <w:rFonts w:ascii="Times New Roman" w:hAnsi="Times New Roman" w:cs="Times New Roman"/>
          <w:sz w:val="28"/>
          <w:szCs w:val="28"/>
        </w:rPr>
        <w:t>п</w:t>
      </w:r>
      <w:r w:rsidR="007971B5">
        <w:rPr>
          <w:rFonts w:ascii="Times New Roman" w:hAnsi="Times New Roman" w:cs="Times New Roman"/>
          <w:sz w:val="28"/>
          <w:szCs w:val="28"/>
        </w:rPr>
        <w:t> </w:t>
      </w:r>
      <w:r w:rsidRPr="003119A8">
        <w:rPr>
          <w:rFonts w:ascii="Times New Roman" w:hAnsi="Times New Roman" w:cs="Times New Roman"/>
          <w:sz w:val="28"/>
          <w:szCs w:val="28"/>
        </w:rPr>
        <w:t>р</w:t>
      </w:r>
      <w:r w:rsidR="007971B5">
        <w:rPr>
          <w:rFonts w:ascii="Times New Roman" w:hAnsi="Times New Roman" w:cs="Times New Roman"/>
          <w:sz w:val="28"/>
          <w:szCs w:val="28"/>
        </w:rPr>
        <w:t> </w:t>
      </w:r>
      <w:r w:rsidRPr="003119A8">
        <w:rPr>
          <w:rFonts w:ascii="Times New Roman" w:hAnsi="Times New Roman" w:cs="Times New Roman"/>
          <w:sz w:val="28"/>
          <w:szCs w:val="28"/>
        </w:rPr>
        <w:t>и</w:t>
      </w:r>
      <w:r w:rsidR="007971B5">
        <w:rPr>
          <w:rFonts w:ascii="Times New Roman" w:hAnsi="Times New Roman" w:cs="Times New Roman"/>
          <w:sz w:val="28"/>
          <w:szCs w:val="28"/>
        </w:rPr>
        <w:t> </w:t>
      </w:r>
      <w:r w:rsidRPr="003119A8">
        <w:rPr>
          <w:rFonts w:ascii="Times New Roman" w:hAnsi="Times New Roman" w:cs="Times New Roman"/>
          <w:sz w:val="28"/>
          <w:szCs w:val="28"/>
        </w:rPr>
        <w:t>к</w:t>
      </w:r>
      <w:r w:rsidR="007971B5">
        <w:rPr>
          <w:rFonts w:ascii="Times New Roman" w:hAnsi="Times New Roman" w:cs="Times New Roman"/>
          <w:sz w:val="28"/>
          <w:szCs w:val="28"/>
        </w:rPr>
        <w:t> </w:t>
      </w:r>
      <w:r w:rsidRPr="003119A8">
        <w:rPr>
          <w:rFonts w:ascii="Times New Roman" w:hAnsi="Times New Roman" w:cs="Times New Roman"/>
          <w:sz w:val="28"/>
          <w:szCs w:val="28"/>
        </w:rPr>
        <w:t>а</w:t>
      </w:r>
      <w:r w:rsidR="007971B5">
        <w:rPr>
          <w:rFonts w:ascii="Times New Roman" w:hAnsi="Times New Roman" w:cs="Times New Roman"/>
          <w:sz w:val="28"/>
          <w:szCs w:val="28"/>
        </w:rPr>
        <w:t> </w:t>
      </w:r>
      <w:r w:rsidRPr="003119A8">
        <w:rPr>
          <w:rFonts w:ascii="Times New Roman" w:hAnsi="Times New Roman" w:cs="Times New Roman"/>
          <w:sz w:val="28"/>
          <w:szCs w:val="28"/>
        </w:rPr>
        <w:t>з</w:t>
      </w:r>
      <w:r w:rsidR="007971B5">
        <w:rPr>
          <w:rFonts w:ascii="Times New Roman" w:hAnsi="Times New Roman" w:cs="Times New Roman"/>
          <w:sz w:val="28"/>
          <w:szCs w:val="28"/>
        </w:rPr>
        <w:t> </w:t>
      </w:r>
      <w:r w:rsidRPr="003119A8">
        <w:rPr>
          <w:rFonts w:ascii="Times New Roman" w:hAnsi="Times New Roman" w:cs="Times New Roman"/>
          <w:sz w:val="28"/>
          <w:szCs w:val="28"/>
        </w:rPr>
        <w:t>ы</w:t>
      </w:r>
      <w:r w:rsidR="007971B5">
        <w:rPr>
          <w:rFonts w:ascii="Times New Roman" w:hAnsi="Times New Roman" w:cs="Times New Roman"/>
          <w:sz w:val="28"/>
          <w:szCs w:val="28"/>
        </w:rPr>
        <w:t> </w:t>
      </w:r>
      <w:r w:rsidRPr="003119A8">
        <w:rPr>
          <w:rFonts w:ascii="Times New Roman" w:hAnsi="Times New Roman" w:cs="Times New Roman"/>
          <w:sz w:val="28"/>
          <w:szCs w:val="28"/>
        </w:rPr>
        <w:t>в</w:t>
      </w:r>
      <w:r w:rsidR="007971B5">
        <w:rPr>
          <w:rFonts w:ascii="Times New Roman" w:hAnsi="Times New Roman" w:cs="Times New Roman"/>
          <w:sz w:val="28"/>
          <w:szCs w:val="28"/>
        </w:rPr>
        <w:t> </w:t>
      </w:r>
      <w:r w:rsidRPr="003119A8">
        <w:rPr>
          <w:rFonts w:ascii="Times New Roman" w:hAnsi="Times New Roman" w:cs="Times New Roman"/>
          <w:sz w:val="28"/>
          <w:szCs w:val="28"/>
        </w:rPr>
        <w:t>а</w:t>
      </w:r>
      <w:r w:rsidR="007971B5">
        <w:rPr>
          <w:rFonts w:ascii="Times New Roman" w:hAnsi="Times New Roman" w:cs="Times New Roman"/>
          <w:sz w:val="28"/>
          <w:szCs w:val="28"/>
        </w:rPr>
        <w:t> </w:t>
      </w:r>
      <w:r w:rsidRPr="003119A8">
        <w:rPr>
          <w:rFonts w:ascii="Times New Roman" w:hAnsi="Times New Roman" w:cs="Times New Roman"/>
          <w:sz w:val="28"/>
          <w:szCs w:val="28"/>
        </w:rPr>
        <w:t>ю:</w:t>
      </w:r>
    </w:p>
    <w:p w14:paraId="5992DCF7" w14:textId="77777777" w:rsidR="00886D97" w:rsidRDefault="00886D97" w:rsidP="00E70F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34D6C7" w14:textId="51BEA56E" w:rsidR="007971B5" w:rsidRDefault="007971B5" w:rsidP="00F3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Установить </w:t>
      </w:r>
      <w:r w:rsidRPr="007971B5">
        <w:rPr>
          <w:rFonts w:ascii="Times New Roman" w:hAnsi="Times New Roman"/>
          <w:sz w:val="28"/>
          <w:szCs w:val="24"/>
        </w:rPr>
        <w:t>предельный уровень соотношения среднемесячной заработной платы руководител</w:t>
      </w:r>
      <w:r w:rsidR="00C1300A">
        <w:rPr>
          <w:rFonts w:ascii="Times New Roman" w:hAnsi="Times New Roman"/>
          <w:sz w:val="28"/>
          <w:szCs w:val="24"/>
        </w:rPr>
        <w:t>я</w:t>
      </w:r>
      <w:r w:rsidRPr="007971B5">
        <w:rPr>
          <w:rFonts w:ascii="Times New Roman" w:hAnsi="Times New Roman"/>
          <w:sz w:val="28"/>
          <w:szCs w:val="24"/>
        </w:rPr>
        <w:t xml:space="preserve">, </w:t>
      </w:r>
      <w:r w:rsidR="00C1300A">
        <w:rPr>
          <w:rFonts w:ascii="Times New Roman" w:hAnsi="Times New Roman"/>
          <w:sz w:val="28"/>
          <w:szCs w:val="24"/>
        </w:rPr>
        <w:t>его</w:t>
      </w:r>
      <w:r w:rsidRPr="007971B5">
        <w:rPr>
          <w:rFonts w:ascii="Times New Roman" w:hAnsi="Times New Roman"/>
          <w:sz w:val="28"/>
          <w:szCs w:val="24"/>
        </w:rPr>
        <w:t xml:space="preserve"> заместителей и главн</w:t>
      </w:r>
      <w:r w:rsidR="00C1300A">
        <w:rPr>
          <w:rFonts w:ascii="Times New Roman" w:hAnsi="Times New Roman"/>
          <w:sz w:val="28"/>
          <w:szCs w:val="24"/>
        </w:rPr>
        <w:t>ого</w:t>
      </w:r>
      <w:r w:rsidRPr="007971B5">
        <w:rPr>
          <w:rFonts w:ascii="Times New Roman" w:hAnsi="Times New Roman"/>
          <w:sz w:val="28"/>
          <w:szCs w:val="24"/>
        </w:rPr>
        <w:t xml:space="preserve"> бухгалтер</w:t>
      </w:r>
      <w:r w:rsidR="00C1300A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, </w:t>
      </w:r>
      <w:r w:rsidRPr="007971B5">
        <w:rPr>
          <w:rFonts w:ascii="Times New Roman" w:hAnsi="Times New Roman"/>
          <w:sz w:val="28"/>
          <w:szCs w:val="24"/>
        </w:rPr>
        <w:t xml:space="preserve">формируемой за счет всех источников финансового обеспечения и рассчитываемой за календарный год, и среднемесячной заработной платы работников (без учета заработной платы руководителя, его заместителей, главного бухгалтера) </w:t>
      </w:r>
      <w:r w:rsidR="00C1300A">
        <w:rPr>
          <w:rFonts w:ascii="Times New Roman" w:hAnsi="Times New Roman"/>
          <w:sz w:val="28"/>
          <w:szCs w:val="24"/>
        </w:rPr>
        <w:t xml:space="preserve">государственного </w:t>
      </w:r>
      <w:r w:rsidR="00C1300A" w:rsidRPr="00C1300A">
        <w:rPr>
          <w:rFonts w:ascii="Times New Roman" w:hAnsi="Times New Roman"/>
          <w:sz w:val="28"/>
          <w:szCs w:val="24"/>
        </w:rPr>
        <w:t>автономного учреждения «Управление государственной экспертизы Ленинградской области»</w:t>
      </w:r>
      <w:r w:rsidRPr="007971B5">
        <w:rPr>
          <w:rFonts w:ascii="Times New Roman" w:hAnsi="Times New Roman"/>
          <w:sz w:val="28"/>
          <w:szCs w:val="24"/>
        </w:rPr>
        <w:t xml:space="preserve">, в </w:t>
      </w:r>
      <w:bookmarkStart w:id="0" w:name="_GoBack"/>
      <w:bookmarkEnd w:id="0"/>
      <w:r w:rsidR="00C1300A">
        <w:rPr>
          <w:rFonts w:ascii="Times New Roman" w:hAnsi="Times New Roman"/>
          <w:sz w:val="28"/>
          <w:szCs w:val="24"/>
        </w:rPr>
        <w:t> </w:t>
      </w:r>
      <w:r w:rsidRPr="007971B5">
        <w:rPr>
          <w:rFonts w:ascii="Times New Roman" w:hAnsi="Times New Roman"/>
          <w:sz w:val="28"/>
          <w:szCs w:val="24"/>
        </w:rPr>
        <w:t>кратности 4.</w:t>
      </w:r>
    </w:p>
    <w:p w14:paraId="18A05ED6" w14:textId="77777777" w:rsidR="00FA43DB" w:rsidRDefault="00FA43DB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C36D31" w14:textId="77777777" w:rsidR="001C3336" w:rsidRDefault="001C333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40D19B" w14:textId="6F2672D3" w:rsidR="001C3336" w:rsidRDefault="001C3336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380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A4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Горбунов</w:t>
      </w:r>
    </w:p>
    <w:sectPr w:rsidR="001C3336" w:rsidSect="003119A8">
      <w:headerReference w:type="default" r:id="rId9"/>
      <w:pgSz w:w="11906" w:h="16840"/>
      <w:pgMar w:top="1134" w:right="567" w:bottom="709" w:left="1134" w:header="426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A7E63" w14:textId="77777777" w:rsidR="002C5100" w:rsidRDefault="002C5100" w:rsidP="00677594">
      <w:pPr>
        <w:spacing w:after="0" w:line="240" w:lineRule="auto"/>
      </w:pPr>
      <w:r>
        <w:separator/>
      </w:r>
    </w:p>
  </w:endnote>
  <w:endnote w:type="continuationSeparator" w:id="0">
    <w:p w14:paraId="5887CEFE" w14:textId="77777777" w:rsidR="002C5100" w:rsidRDefault="002C5100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095E" w14:textId="77777777" w:rsidR="002C5100" w:rsidRDefault="002C5100" w:rsidP="00677594">
      <w:pPr>
        <w:spacing w:after="0" w:line="240" w:lineRule="auto"/>
      </w:pPr>
      <w:r>
        <w:separator/>
      </w:r>
    </w:p>
  </w:footnote>
  <w:footnote w:type="continuationSeparator" w:id="0">
    <w:p w14:paraId="05AE9435" w14:textId="77777777" w:rsidR="002C5100" w:rsidRDefault="002C5100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056702"/>
      <w:docPartObj>
        <w:docPartGallery w:val="Page Numbers (Top of Page)"/>
        <w:docPartUnique/>
      </w:docPartObj>
    </w:sdtPr>
    <w:sdtEndPr/>
    <w:sdtContent>
      <w:p w14:paraId="09563C06" w14:textId="77777777" w:rsidR="004B4F7A" w:rsidRDefault="004B4F7A">
        <w:pPr>
          <w:pStyle w:val="a5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7971B5">
          <w:rPr>
            <w:rFonts w:ascii="Times New Roman" w:hAnsi="Times New Roman" w:cs="Times New Roman"/>
            <w:noProof/>
          </w:rPr>
          <w:t>2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4C496488" w14:textId="77777777" w:rsidR="004B4F7A" w:rsidRDefault="004B4F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83953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80E5B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3BD24CC"/>
    <w:multiLevelType w:val="hybridMultilevel"/>
    <w:tmpl w:val="7FBA9CD0"/>
    <w:lvl w:ilvl="0" w:tplc="75E4186A">
      <w:start w:val="1"/>
      <w:numFmt w:val="decimal"/>
      <w:lvlText w:val="%1)"/>
      <w:lvlJc w:val="left"/>
      <w:pPr>
        <w:ind w:left="1279" w:hanging="5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CE08EB"/>
    <w:multiLevelType w:val="hybridMultilevel"/>
    <w:tmpl w:val="7968F25C"/>
    <w:lvl w:ilvl="0" w:tplc="77021A04">
      <w:start w:val="1"/>
      <w:numFmt w:val="decimal"/>
      <w:lvlText w:val="%1)"/>
      <w:lvlJc w:val="left"/>
      <w:pPr>
        <w:ind w:left="1279" w:hanging="57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" w15:restartNumberingAfterBreak="0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14"/>
  </w:num>
  <w:num w:numId="6">
    <w:abstractNumId w:val="15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B"/>
    <w:rsid w:val="00000E3F"/>
    <w:rsid w:val="00005FFC"/>
    <w:rsid w:val="00013806"/>
    <w:rsid w:val="00014BE4"/>
    <w:rsid w:val="0001799A"/>
    <w:rsid w:val="000243BD"/>
    <w:rsid w:val="00033A39"/>
    <w:rsid w:val="00052479"/>
    <w:rsid w:val="00057FA3"/>
    <w:rsid w:val="00062578"/>
    <w:rsid w:val="0009413C"/>
    <w:rsid w:val="000A382D"/>
    <w:rsid w:val="000A4249"/>
    <w:rsid w:val="000B47FE"/>
    <w:rsid w:val="000C03B7"/>
    <w:rsid w:val="000C50AF"/>
    <w:rsid w:val="000D69FF"/>
    <w:rsid w:val="000E1648"/>
    <w:rsid w:val="000E5C35"/>
    <w:rsid w:val="000F5A24"/>
    <w:rsid w:val="00110DDB"/>
    <w:rsid w:val="0011181D"/>
    <w:rsid w:val="00114F7E"/>
    <w:rsid w:val="0011674A"/>
    <w:rsid w:val="00116860"/>
    <w:rsid w:val="0013158A"/>
    <w:rsid w:val="00146BCD"/>
    <w:rsid w:val="001471FB"/>
    <w:rsid w:val="00150951"/>
    <w:rsid w:val="00152329"/>
    <w:rsid w:val="00153B72"/>
    <w:rsid w:val="00166883"/>
    <w:rsid w:val="00172B85"/>
    <w:rsid w:val="0017427F"/>
    <w:rsid w:val="00186464"/>
    <w:rsid w:val="00190168"/>
    <w:rsid w:val="00191837"/>
    <w:rsid w:val="0019275C"/>
    <w:rsid w:val="00195C33"/>
    <w:rsid w:val="001A5BF1"/>
    <w:rsid w:val="001A5C44"/>
    <w:rsid w:val="001B7D86"/>
    <w:rsid w:val="001C3336"/>
    <w:rsid w:val="001C35F3"/>
    <w:rsid w:val="001C4350"/>
    <w:rsid w:val="001D34AF"/>
    <w:rsid w:val="00223574"/>
    <w:rsid w:val="00226938"/>
    <w:rsid w:val="002349C5"/>
    <w:rsid w:val="002405EC"/>
    <w:rsid w:val="00261878"/>
    <w:rsid w:val="00261BB9"/>
    <w:rsid w:val="00263EF0"/>
    <w:rsid w:val="002654EA"/>
    <w:rsid w:val="00267402"/>
    <w:rsid w:val="0027432C"/>
    <w:rsid w:val="00274BF4"/>
    <w:rsid w:val="00282EE1"/>
    <w:rsid w:val="0028473A"/>
    <w:rsid w:val="00287514"/>
    <w:rsid w:val="002A070B"/>
    <w:rsid w:val="002A32A2"/>
    <w:rsid w:val="002B11FB"/>
    <w:rsid w:val="002B38EC"/>
    <w:rsid w:val="002B6E9E"/>
    <w:rsid w:val="002C5100"/>
    <w:rsid w:val="002C71D2"/>
    <w:rsid w:val="002C785E"/>
    <w:rsid w:val="002E0A9C"/>
    <w:rsid w:val="002E205C"/>
    <w:rsid w:val="002E5773"/>
    <w:rsid w:val="002F06D0"/>
    <w:rsid w:val="0030768A"/>
    <w:rsid w:val="003119A8"/>
    <w:rsid w:val="00316F1D"/>
    <w:rsid w:val="00323283"/>
    <w:rsid w:val="00326161"/>
    <w:rsid w:val="0033427E"/>
    <w:rsid w:val="003351A2"/>
    <w:rsid w:val="00341478"/>
    <w:rsid w:val="00352695"/>
    <w:rsid w:val="00353209"/>
    <w:rsid w:val="00380CB2"/>
    <w:rsid w:val="003967CF"/>
    <w:rsid w:val="003A1541"/>
    <w:rsid w:val="003A1770"/>
    <w:rsid w:val="003A2288"/>
    <w:rsid w:val="003B13DF"/>
    <w:rsid w:val="003B34DB"/>
    <w:rsid w:val="003C0F2D"/>
    <w:rsid w:val="003C31F4"/>
    <w:rsid w:val="003C3406"/>
    <w:rsid w:val="003C3E4D"/>
    <w:rsid w:val="003C4262"/>
    <w:rsid w:val="003E29E7"/>
    <w:rsid w:val="003E3847"/>
    <w:rsid w:val="003F0E2B"/>
    <w:rsid w:val="003F34F8"/>
    <w:rsid w:val="003F770E"/>
    <w:rsid w:val="004124CA"/>
    <w:rsid w:val="00421E91"/>
    <w:rsid w:val="004249F5"/>
    <w:rsid w:val="00426527"/>
    <w:rsid w:val="004462C4"/>
    <w:rsid w:val="00453C43"/>
    <w:rsid w:val="00457E4F"/>
    <w:rsid w:val="00467796"/>
    <w:rsid w:val="0047188B"/>
    <w:rsid w:val="004A1BB6"/>
    <w:rsid w:val="004B4F7A"/>
    <w:rsid w:val="004C2A75"/>
    <w:rsid w:val="004D1FB2"/>
    <w:rsid w:val="004F6C6E"/>
    <w:rsid w:val="00537FF5"/>
    <w:rsid w:val="00540575"/>
    <w:rsid w:val="00570AE2"/>
    <w:rsid w:val="005858C9"/>
    <w:rsid w:val="00586705"/>
    <w:rsid w:val="00595AF8"/>
    <w:rsid w:val="00596BFE"/>
    <w:rsid w:val="005A674D"/>
    <w:rsid w:val="005B0B17"/>
    <w:rsid w:val="005B3279"/>
    <w:rsid w:val="005C4533"/>
    <w:rsid w:val="005D231B"/>
    <w:rsid w:val="005E21AE"/>
    <w:rsid w:val="005E2C5C"/>
    <w:rsid w:val="005E7248"/>
    <w:rsid w:val="005F09C7"/>
    <w:rsid w:val="005F69A0"/>
    <w:rsid w:val="00605C80"/>
    <w:rsid w:val="0061103B"/>
    <w:rsid w:val="00612474"/>
    <w:rsid w:val="00613958"/>
    <w:rsid w:val="00641FDF"/>
    <w:rsid w:val="00647852"/>
    <w:rsid w:val="006502D9"/>
    <w:rsid w:val="006573AB"/>
    <w:rsid w:val="006622B7"/>
    <w:rsid w:val="006636F5"/>
    <w:rsid w:val="00664653"/>
    <w:rsid w:val="00666144"/>
    <w:rsid w:val="00670163"/>
    <w:rsid w:val="00672A5B"/>
    <w:rsid w:val="00673A6B"/>
    <w:rsid w:val="00677594"/>
    <w:rsid w:val="00684E75"/>
    <w:rsid w:val="00692E1C"/>
    <w:rsid w:val="00696A74"/>
    <w:rsid w:val="006B79AD"/>
    <w:rsid w:val="006D6A8B"/>
    <w:rsid w:val="006E0FED"/>
    <w:rsid w:val="006E102B"/>
    <w:rsid w:val="006E115A"/>
    <w:rsid w:val="006E4076"/>
    <w:rsid w:val="006E6339"/>
    <w:rsid w:val="006F48B8"/>
    <w:rsid w:val="00703183"/>
    <w:rsid w:val="00706F83"/>
    <w:rsid w:val="00732AF8"/>
    <w:rsid w:val="00755790"/>
    <w:rsid w:val="007607FD"/>
    <w:rsid w:val="00782C38"/>
    <w:rsid w:val="007971B5"/>
    <w:rsid w:val="007A0B7F"/>
    <w:rsid w:val="007A5E20"/>
    <w:rsid w:val="007D129E"/>
    <w:rsid w:val="007D3247"/>
    <w:rsid w:val="007D3876"/>
    <w:rsid w:val="007D48E9"/>
    <w:rsid w:val="007E4268"/>
    <w:rsid w:val="00800D52"/>
    <w:rsid w:val="0081774C"/>
    <w:rsid w:val="00826F61"/>
    <w:rsid w:val="00837C7F"/>
    <w:rsid w:val="0085041C"/>
    <w:rsid w:val="008619A3"/>
    <w:rsid w:val="008644DA"/>
    <w:rsid w:val="00867524"/>
    <w:rsid w:val="00881D9E"/>
    <w:rsid w:val="00882CBC"/>
    <w:rsid w:val="008859EC"/>
    <w:rsid w:val="00885D37"/>
    <w:rsid w:val="00886D97"/>
    <w:rsid w:val="008940DB"/>
    <w:rsid w:val="00897DB4"/>
    <w:rsid w:val="008B5C46"/>
    <w:rsid w:val="008C0DB7"/>
    <w:rsid w:val="008E3350"/>
    <w:rsid w:val="008E4DE2"/>
    <w:rsid w:val="008F031A"/>
    <w:rsid w:val="008F1BFB"/>
    <w:rsid w:val="008F3822"/>
    <w:rsid w:val="008F597D"/>
    <w:rsid w:val="009003B2"/>
    <w:rsid w:val="00904DA3"/>
    <w:rsid w:val="0090724B"/>
    <w:rsid w:val="009171BE"/>
    <w:rsid w:val="00931D41"/>
    <w:rsid w:val="00932CF6"/>
    <w:rsid w:val="0094634B"/>
    <w:rsid w:val="009466C9"/>
    <w:rsid w:val="00954FBD"/>
    <w:rsid w:val="00960975"/>
    <w:rsid w:val="009619C6"/>
    <w:rsid w:val="009771E9"/>
    <w:rsid w:val="00983BF4"/>
    <w:rsid w:val="0098447B"/>
    <w:rsid w:val="00994A63"/>
    <w:rsid w:val="009A3ACB"/>
    <w:rsid w:val="009A7F64"/>
    <w:rsid w:val="009D0C06"/>
    <w:rsid w:val="009E0881"/>
    <w:rsid w:val="009E23AF"/>
    <w:rsid w:val="009E5D70"/>
    <w:rsid w:val="009F5D2F"/>
    <w:rsid w:val="00A02BBB"/>
    <w:rsid w:val="00A10604"/>
    <w:rsid w:val="00A13A10"/>
    <w:rsid w:val="00A15088"/>
    <w:rsid w:val="00A16B19"/>
    <w:rsid w:val="00A20F0F"/>
    <w:rsid w:val="00A251E5"/>
    <w:rsid w:val="00A25577"/>
    <w:rsid w:val="00A343F6"/>
    <w:rsid w:val="00A371E4"/>
    <w:rsid w:val="00A40EA3"/>
    <w:rsid w:val="00A41678"/>
    <w:rsid w:val="00A42400"/>
    <w:rsid w:val="00A53CAE"/>
    <w:rsid w:val="00A67C43"/>
    <w:rsid w:val="00AA54F0"/>
    <w:rsid w:val="00AB1864"/>
    <w:rsid w:val="00AB67AC"/>
    <w:rsid w:val="00AB6FDD"/>
    <w:rsid w:val="00AC03E7"/>
    <w:rsid w:val="00AC3103"/>
    <w:rsid w:val="00AD697F"/>
    <w:rsid w:val="00AF08B2"/>
    <w:rsid w:val="00B337AB"/>
    <w:rsid w:val="00B3430C"/>
    <w:rsid w:val="00B3777F"/>
    <w:rsid w:val="00B4025E"/>
    <w:rsid w:val="00B4196E"/>
    <w:rsid w:val="00B42BE4"/>
    <w:rsid w:val="00B64DC5"/>
    <w:rsid w:val="00B65ADA"/>
    <w:rsid w:val="00B67480"/>
    <w:rsid w:val="00B75DDF"/>
    <w:rsid w:val="00B7626B"/>
    <w:rsid w:val="00B7770B"/>
    <w:rsid w:val="00B81327"/>
    <w:rsid w:val="00B9001C"/>
    <w:rsid w:val="00B94642"/>
    <w:rsid w:val="00BA7054"/>
    <w:rsid w:val="00BB3272"/>
    <w:rsid w:val="00BC0568"/>
    <w:rsid w:val="00BC69FD"/>
    <w:rsid w:val="00BF29AD"/>
    <w:rsid w:val="00BF734D"/>
    <w:rsid w:val="00C021BD"/>
    <w:rsid w:val="00C11A3A"/>
    <w:rsid w:val="00C1300A"/>
    <w:rsid w:val="00C16CEA"/>
    <w:rsid w:val="00C23676"/>
    <w:rsid w:val="00C24AC7"/>
    <w:rsid w:val="00C30E73"/>
    <w:rsid w:val="00C3192C"/>
    <w:rsid w:val="00C340F8"/>
    <w:rsid w:val="00C51A4E"/>
    <w:rsid w:val="00C57872"/>
    <w:rsid w:val="00C57891"/>
    <w:rsid w:val="00C61A19"/>
    <w:rsid w:val="00C80B95"/>
    <w:rsid w:val="00C92B31"/>
    <w:rsid w:val="00C9787B"/>
    <w:rsid w:val="00CA6D4A"/>
    <w:rsid w:val="00CB2FC8"/>
    <w:rsid w:val="00CD1CC7"/>
    <w:rsid w:val="00CD2195"/>
    <w:rsid w:val="00CF2D6D"/>
    <w:rsid w:val="00D33637"/>
    <w:rsid w:val="00D33D39"/>
    <w:rsid w:val="00D4270D"/>
    <w:rsid w:val="00D43427"/>
    <w:rsid w:val="00D617AF"/>
    <w:rsid w:val="00D62C6E"/>
    <w:rsid w:val="00D64A83"/>
    <w:rsid w:val="00DA37DD"/>
    <w:rsid w:val="00DA51BC"/>
    <w:rsid w:val="00DA7146"/>
    <w:rsid w:val="00DE0052"/>
    <w:rsid w:val="00DE780B"/>
    <w:rsid w:val="00E071E6"/>
    <w:rsid w:val="00E1317A"/>
    <w:rsid w:val="00E379ED"/>
    <w:rsid w:val="00E43BB9"/>
    <w:rsid w:val="00E4641C"/>
    <w:rsid w:val="00E47356"/>
    <w:rsid w:val="00E52D4B"/>
    <w:rsid w:val="00E5486C"/>
    <w:rsid w:val="00E6148A"/>
    <w:rsid w:val="00E70DB2"/>
    <w:rsid w:val="00E70F29"/>
    <w:rsid w:val="00E71997"/>
    <w:rsid w:val="00E72AC0"/>
    <w:rsid w:val="00E74AAF"/>
    <w:rsid w:val="00E76016"/>
    <w:rsid w:val="00E839B1"/>
    <w:rsid w:val="00E848C3"/>
    <w:rsid w:val="00E854A1"/>
    <w:rsid w:val="00E916B7"/>
    <w:rsid w:val="00E97D95"/>
    <w:rsid w:val="00EA0591"/>
    <w:rsid w:val="00EA4D21"/>
    <w:rsid w:val="00ED0DA7"/>
    <w:rsid w:val="00ED7C33"/>
    <w:rsid w:val="00EE3070"/>
    <w:rsid w:val="00F059EE"/>
    <w:rsid w:val="00F05B80"/>
    <w:rsid w:val="00F13D1E"/>
    <w:rsid w:val="00F15CDE"/>
    <w:rsid w:val="00F16254"/>
    <w:rsid w:val="00F20A1D"/>
    <w:rsid w:val="00F21344"/>
    <w:rsid w:val="00F251FB"/>
    <w:rsid w:val="00F32B22"/>
    <w:rsid w:val="00F32D3E"/>
    <w:rsid w:val="00F33A5B"/>
    <w:rsid w:val="00F37FB4"/>
    <w:rsid w:val="00F60460"/>
    <w:rsid w:val="00F6702E"/>
    <w:rsid w:val="00F809CC"/>
    <w:rsid w:val="00F8612F"/>
    <w:rsid w:val="00F86F0C"/>
    <w:rsid w:val="00F90F70"/>
    <w:rsid w:val="00FA43DB"/>
    <w:rsid w:val="00FA7A56"/>
    <w:rsid w:val="00FC14C5"/>
    <w:rsid w:val="00FD1761"/>
    <w:rsid w:val="00FD1AE4"/>
    <w:rsid w:val="00FE15BD"/>
    <w:rsid w:val="00FE3B78"/>
    <w:rsid w:val="00FE68B4"/>
    <w:rsid w:val="00FF2F57"/>
    <w:rsid w:val="00FF2FE4"/>
    <w:rsid w:val="00FF4234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43A4"/>
  <w15:docId w15:val="{60E46CED-A501-45A8-A0DD-2826CA28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0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94"/>
  </w:style>
  <w:style w:type="paragraph" w:styleId="a7">
    <w:name w:val="footer"/>
    <w:basedOn w:val="a"/>
    <w:link w:val="a8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94"/>
  </w:style>
  <w:style w:type="table" w:styleId="a9">
    <w:name w:val="Table Grid"/>
    <w:basedOn w:val="a1"/>
    <w:uiPriority w:val="39"/>
    <w:rsid w:val="009F5D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35F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5F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35F3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C3E4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9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3546-0EDC-45FB-8678-4E5597C9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Ростислав Некрасов</cp:lastModifiedBy>
  <cp:revision>4</cp:revision>
  <cp:lastPrinted>2019-05-13T06:57:00Z</cp:lastPrinted>
  <dcterms:created xsi:type="dcterms:W3CDTF">2019-05-13T06:40:00Z</dcterms:created>
  <dcterms:modified xsi:type="dcterms:W3CDTF">2019-05-16T08:01:00Z</dcterms:modified>
</cp:coreProperties>
</file>