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3B" w:rsidRDefault="00576C5F" w:rsidP="00E95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4B58">
        <w:rPr>
          <w:b/>
          <w:sz w:val="28"/>
          <w:szCs w:val="28"/>
        </w:rPr>
        <w:t xml:space="preserve">«Итоги деятельности комитета </w:t>
      </w:r>
      <w:r w:rsidR="00305510">
        <w:rPr>
          <w:b/>
          <w:sz w:val="28"/>
          <w:szCs w:val="28"/>
        </w:rPr>
        <w:t>за</w:t>
      </w:r>
      <w:r w:rsidR="00D04B58">
        <w:rPr>
          <w:b/>
          <w:sz w:val="28"/>
          <w:szCs w:val="28"/>
        </w:rPr>
        <w:t xml:space="preserve"> 201</w:t>
      </w:r>
      <w:r w:rsidR="00305510">
        <w:rPr>
          <w:b/>
          <w:sz w:val="28"/>
          <w:szCs w:val="28"/>
        </w:rPr>
        <w:t xml:space="preserve">9 </w:t>
      </w:r>
      <w:r w:rsidR="00D04B58">
        <w:rPr>
          <w:b/>
          <w:sz w:val="28"/>
          <w:szCs w:val="28"/>
        </w:rPr>
        <w:t xml:space="preserve">в </w:t>
      </w:r>
      <w:r w:rsidR="00A440D8">
        <w:rPr>
          <w:b/>
          <w:sz w:val="28"/>
          <w:szCs w:val="28"/>
        </w:rPr>
        <w:t>сфере</w:t>
      </w:r>
      <w:r w:rsidR="00D04B58">
        <w:rPr>
          <w:b/>
          <w:sz w:val="28"/>
          <w:szCs w:val="28"/>
        </w:rPr>
        <w:t xml:space="preserve"> </w:t>
      </w:r>
      <w:r w:rsidR="00A440D8">
        <w:rPr>
          <w:b/>
          <w:sz w:val="28"/>
          <w:szCs w:val="28"/>
        </w:rPr>
        <w:t xml:space="preserve">государственного </w:t>
      </w:r>
      <w:r w:rsidR="00D04B58">
        <w:rPr>
          <w:b/>
          <w:sz w:val="28"/>
          <w:szCs w:val="28"/>
        </w:rPr>
        <w:t>контрол</w:t>
      </w:r>
      <w:proofErr w:type="gramStart"/>
      <w:r w:rsidR="00D04B58">
        <w:rPr>
          <w:b/>
          <w:sz w:val="28"/>
          <w:szCs w:val="28"/>
        </w:rPr>
        <w:t>я</w:t>
      </w:r>
      <w:r w:rsidR="00A440D8">
        <w:rPr>
          <w:b/>
          <w:sz w:val="28"/>
          <w:szCs w:val="28"/>
        </w:rPr>
        <w:t>(</w:t>
      </w:r>
      <w:proofErr w:type="gramEnd"/>
      <w:r w:rsidR="00A440D8">
        <w:rPr>
          <w:b/>
          <w:sz w:val="28"/>
          <w:szCs w:val="28"/>
        </w:rPr>
        <w:t>надзора)</w:t>
      </w:r>
      <w:r w:rsidR="00D04B58">
        <w:rPr>
          <w:b/>
          <w:sz w:val="28"/>
          <w:szCs w:val="28"/>
        </w:rPr>
        <w:t xml:space="preserve"> в области долевого строительства</w:t>
      </w:r>
      <w:r>
        <w:rPr>
          <w:b/>
          <w:sz w:val="28"/>
          <w:szCs w:val="28"/>
        </w:rPr>
        <w:t>, обзор основных изменений в законодательство об участии в долевом строительстве</w:t>
      </w:r>
      <w:bookmarkStart w:id="0" w:name="_GoBack"/>
      <w:bookmarkEnd w:id="0"/>
      <w:r w:rsidR="00D04B58">
        <w:rPr>
          <w:b/>
          <w:sz w:val="28"/>
          <w:szCs w:val="28"/>
        </w:rPr>
        <w:t>»</w:t>
      </w:r>
    </w:p>
    <w:p w:rsidR="001B16C3" w:rsidRDefault="001B16C3" w:rsidP="0010673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0D8" w:rsidRDefault="001E6D72" w:rsidP="002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="00A440D8" w:rsidRPr="00273FB2">
        <w:rPr>
          <w:sz w:val="28"/>
          <w:szCs w:val="28"/>
        </w:rPr>
        <w:t xml:space="preserve"> государственный контрол</w:t>
      </w:r>
      <w:proofErr w:type="gramStart"/>
      <w:r w:rsidR="00A440D8" w:rsidRPr="00273FB2">
        <w:rPr>
          <w:sz w:val="28"/>
          <w:szCs w:val="28"/>
        </w:rPr>
        <w:t>ь(</w:t>
      </w:r>
      <w:proofErr w:type="gramEnd"/>
      <w:r w:rsidR="00A440D8" w:rsidRPr="00273FB2">
        <w:rPr>
          <w:sz w:val="28"/>
          <w:szCs w:val="28"/>
        </w:rPr>
        <w:t>надзор) с области долевого строительства на территории Ленинградской области осуществлялся</w:t>
      </w:r>
      <w:r>
        <w:rPr>
          <w:sz w:val="28"/>
          <w:szCs w:val="28"/>
        </w:rPr>
        <w:t xml:space="preserve"> структурным подразделением комитета</w:t>
      </w:r>
      <w:r w:rsidR="002A19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отделом государственного контроля(надзора) в области долевого строительства</w:t>
      </w:r>
      <w:r w:rsidR="002A19FA">
        <w:rPr>
          <w:sz w:val="28"/>
          <w:szCs w:val="28"/>
        </w:rPr>
        <w:t>,</w:t>
      </w:r>
      <w:r w:rsidR="00A440D8" w:rsidRPr="00273FB2">
        <w:rPr>
          <w:sz w:val="28"/>
          <w:szCs w:val="28"/>
        </w:rPr>
        <w:t xml:space="preserve"> в отношении 17</w:t>
      </w:r>
      <w:r>
        <w:rPr>
          <w:sz w:val="28"/>
          <w:szCs w:val="28"/>
        </w:rPr>
        <w:t>1</w:t>
      </w:r>
      <w:r w:rsidR="00A440D8" w:rsidRPr="00273FB2">
        <w:rPr>
          <w:sz w:val="28"/>
          <w:szCs w:val="28"/>
        </w:rPr>
        <w:t xml:space="preserve"> застройщик</w:t>
      </w:r>
      <w:r>
        <w:rPr>
          <w:sz w:val="28"/>
          <w:szCs w:val="28"/>
        </w:rPr>
        <w:t>а</w:t>
      </w:r>
      <w:r w:rsidR="00A440D8" w:rsidRPr="00273FB2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="00A440D8" w:rsidRPr="00273FB2">
        <w:rPr>
          <w:sz w:val="28"/>
          <w:szCs w:val="28"/>
        </w:rPr>
        <w:t xml:space="preserve"> строительство 609-ти многоквартирных домов с привлечением денежных средств по 72 361 договору участия в долевом строительстве на общую сумму 178,3 млрд. рублей.</w:t>
      </w:r>
    </w:p>
    <w:p w:rsidR="001E6D72" w:rsidRPr="00273FB2" w:rsidRDefault="001E6D72" w:rsidP="002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31.12.2019 в отношении </w:t>
      </w:r>
      <w:r w:rsidRPr="00753185">
        <w:rPr>
          <w:b/>
          <w:sz w:val="28"/>
          <w:szCs w:val="28"/>
        </w:rPr>
        <w:t>146</w:t>
      </w:r>
      <w:r>
        <w:rPr>
          <w:sz w:val="28"/>
          <w:szCs w:val="28"/>
        </w:rPr>
        <w:t xml:space="preserve"> застройщиков, осуществляющих строительство 488 многоквартирных домов с привлечением средств  по 66413 ДДУ на общую сумму 168,8 млрд. рублей.</w:t>
      </w:r>
    </w:p>
    <w:p w:rsidR="003B5A7E" w:rsidRDefault="00A440D8" w:rsidP="002A1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>В прошедшем году</w:t>
      </w:r>
      <w:r w:rsidR="00B10D7F" w:rsidRPr="00273FB2">
        <w:rPr>
          <w:sz w:val="28"/>
          <w:szCs w:val="28"/>
        </w:rPr>
        <w:t xml:space="preserve"> </w:t>
      </w:r>
      <w:r w:rsidRPr="00273FB2">
        <w:rPr>
          <w:sz w:val="28"/>
          <w:szCs w:val="28"/>
        </w:rPr>
        <w:t xml:space="preserve">отделом </w:t>
      </w:r>
      <w:r w:rsidR="00B173BC" w:rsidRPr="00273FB2">
        <w:rPr>
          <w:sz w:val="28"/>
          <w:szCs w:val="28"/>
        </w:rPr>
        <w:t xml:space="preserve">в рамках </w:t>
      </w:r>
      <w:r w:rsidR="001E6D72">
        <w:rPr>
          <w:sz w:val="28"/>
          <w:szCs w:val="28"/>
        </w:rPr>
        <w:t xml:space="preserve">осуществления </w:t>
      </w:r>
      <w:r w:rsidR="00B173BC" w:rsidRPr="00273FB2">
        <w:rPr>
          <w:sz w:val="28"/>
          <w:szCs w:val="28"/>
        </w:rPr>
        <w:t xml:space="preserve">государственного контроля (надзора) в области долевого строительства многоквартирных домов и (или) иных объектов недвижимости </w:t>
      </w:r>
      <w:r w:rsidRPr="00273FB2">
        <w:rPr>
          <w:sz w:val="28"/>
          <w:szCs w:val="28"/>
        </w:rPr>
        <w:t>п</w:t>
      </w:r>
      <w:r w:rsidR="00B10D7F" w:rsidRPr="00273FB2">
        <w:rPr>
          <w:sz w:val="28"/>
          <w:szCs w:val="28"/>
        </w:rPr>
        <w:t>роведено</w:t>
      </w:r>
      <w:r w:rsidR="0051443E" w:rsidRPr="00273FB2">
        <w:rPr>
          <w:sz w:val="28"/>
          <w:szCs w:val="28"/>
        </w:rPr>
        <w:t xml:space="preserve"> </w:t>
      </w:r>
      <w:r w:rsidR="009075D3" w:rsidRPr="003546AF">
        <w:rPr>
          <w:b/>
          <w:sz w:val="28"/>
          <w:szCs w:val="28"/>
        </w:rPr>
        <w:t>1</w:t>
      </w:r>
      <w:r w:rsidR="003B5A7E" w:rsidRPr="003546AF">
        <w:rPr>
          <w:b/>
          <w:sz w:val="28"/>
          <w:szCs w:val="28"/>
        </w:rPr>
        <w:t>39</w:t>
      </w:r>
      <w:r w:rsidR="003B5A7E">
        <w:rPr>
          <w:sz w:val="28"/>
          <w:szCs w:val="28"/>
        </w:rPr>
        <w:t xml:space="preserve"> </w:t>
      </w:r>
      <w:r w:rsidR="00B10D7F" w:rsidRPr="00273FB2">
        <w:rPr>
          <w:sz w:val="28"/>
          <w:szCs w:val="28"/>
        </w:rPr>
        <w:t>провер</w:t>
      </w:r>
      <w:r w:rsidR="00D04B58" w:rsidRPr="00273FB2">
        <w:rPr>
          <w:sz w:val="28"/>
          <w:szCs w:val="28"/>
        </w:rPr>
        <w:t>ок</w:t>
      </w:r>
      <w:r w:rsidR="00B10D7F" w:rsidRPr="00273FB2">
        <w:rPr>
          <w:sz w:val="28"/>
          <w:szCs w:val="28"/>
        </w:rPr>
        <w:t xml:space="preserve"> </w:t>
      </w:r>
      <w:r w:rsidR="00826C0F" w:rsidRPr="00273FB2">
        <w:rPr>
          <w:sz w:val="28"/>
          <w:szCs w:val="28"/>
        </w:rPr>
        <w:t>юридических лиц</w:t>
      </w:r>
      <w:r w:rsidRPr="00273FB2">
        <w:rPr>
          <w:sz w:val="28"/>
          <w:szCs w:val="28"/>
        </w:rPr>
        <w:t xml:space="preserve">, по результатам которых </w:t>
      </w:r>
      <w:r w:rsidR="00B10D7F" w:rsidRPr="00273FB2">
        <w:rPr>
          <w:sz w:val="28"/>
          <w:szCs w:val="28"/>
        </w:rPr>
        <w:t xml:space="preserve">выдано </w:t>
      </w:r>
      <w:r w:rsidR="003B5A7E">
        <w:rPr>
          <w:sz w:val="28"/>
          <w:szCs w:val="28"/>
        </w:rPr>
        <w:t>106</w:t>
      </w:r>
      <w:r w:rsidR="00B10D7F" w:rsidRPr="00273FB2">
        <w:rPr>
          <w:sz w:val="28"/>
          <w:szCs w:val="28"/>
        </w:rPr>
        <w:t xml:space="preserve"> предписани</w:t>
      </w:r>
      <w:r w:rsidRPr="00273FB2">
        <w:rPr>
          <w:sz w:val="28"/>
          <w:szCs w:val="28"/>
        </w:rPr>
        <w:t>й</w:t>
      </w:r>
      <w:r w:rsidR="00B10D7F" w:rsidRPr="00273FB2">
        <w:rPr>
          <w:sz w:val="28"/>
          <w:szCs w:val="28"/>
        </w:rPr>
        <w:t xml:space="preserve"> об </w:t>
      </w:r>
      <w:r w:rsidRPr="00273FB2">
        <w:rPr>
          <w:sz w:val="28"/>
          <w:szCs w:val="28"/>
        </w:rPr>
        <w:t>устранении выявленных нарушений</w:t>
      </w:r>
      <w:r w:rsidR="003B5A7E">
        <w:rPr>
          <w:sz w:val="28"/>
          <w:szCs w:val="28"/>
        </w:rPr>
        <w:t xml:space="preserve"> (за 2018 год 100 проверок, 57 предписаний)</w:t>
      </w:r>
      <w:r w:rsidRPr="00273FB2">
        <w:rPr>
          <w:sz w:val="28"/>
          <w:szCs w:val="28"/>
        </w:rPr>
        <w:t>.</w:t>
      </w:r>
    </w:p>
    <w:p w:rsidR="003B5A7E" w:rsidRPr="003B5A7E" w:rsidRDefault="00A440D8" w:rsidP="003B5A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 xml:space="preserve"> Основанием для </w:t>
      </w:r>
      <w:r w:rsidRPr="003B5A7E">
        <w:rPr>
          <w:sz w:val="28"/>
          <w:szCs w:val="28"/>
        </w:rPr>
        <w:t xml:space="preserve">проведения </w:t>
      </w:r>
      <w:r w:rsidR="003B5A7E" w:rsidRPr="00753185">
        <w:rPr>
          <w:b/>
          <w:sz w:val="28"/>
          <w:szCs w:val="28"/>
        </w:rPr>
        <w:t>33</w:t>
      </w:r>
      <w:r w:rsidR="003B5A7E" w:rsidRPr="003B5A7E">
        <w:rPr>
          <w:sz w:val="28"/>
          <w:szCs w:val="28"/>
        </w:rPr>
        <w:t xml:space="preserve"> проверок явилось неисполнение выданного контролирующим органом предписания об устранении нарушени</w:t>
      </w:r>
      <w:r w:rsidR="00F51AD8">
        <w:rPr>
          <w:sz w:val="28"/>
          <w:szCs w:val="28"/>
        </w:rPr>
        <w:t>й</w:t>
      </w:r>
      <w:r w:rsidR="003B5A7E" w:rsidRPr="003B5A7E">
        <w:rPr>
          <w:sz w:val="28"/>
          <w:szCs w:val="28"/>
        </w:rPr>
        <w:t xml:space="preserve"> </w:t>
      </w:r>
      <w:r w:rsidR="000B4B4A">
        <w:rPr>
          <w:sz w:val="28"/>
          <w:szCs w:val="28"/>
        </w:rPr>
        <w:t xml:space="preserve">законодательства </w:t>
      </w:r>
      <w:r w:rsidR="003B5A7E" w:rsidRPr="003B5A7E">
        <w:rPr>
          <w:sz w:val="28"/>
          <w:szCs w:val="28"/>
        </w:rPr>
        <w:t xml:space="preserve"> </w:t>
      </w:r>
      <w:r w:rsidR="00F51AD8">
        <w:rPr>
          <w:sz w:val="28"/>
          <w:szCs w:val="28"/>
        </w:rPr>
        <w:t xml:space="preserve">об участии в долевом строительстве многоквартирных домов </w:t>
      </w:r>
      <w:proofErr w:type="gramStart"/>
      <w:r w:rsidR="00F51AD8">
        <w:rPr>
          <w:sz w:val="28"/>
          <w:szCs w:val="28"/>
        </w:rPr>
        <w:t>и(</w:t>
      </w:r>
      <w:proofErr w:type="gramEnd"/>
      <w:r w:rsidR="00F51AD8">
        <w:rPr>
          <w:sz w:val="28"/>
          <w:szCs w:val="28"/>
        </w:rPr>
        <w:t>или) иных объектов недвижимости</w:t>
      </w:r>
      <w:r w:rsidR="00067AB3">
        <w:rPr>
          <w:sz w:val="28"/>
          <w:szCs w:val="28"/>
        </w:rPr>
        <w:t>.</w:t>
      </w:r>
    </w:p>
    <w:p w:rsidR="003B5A7E" w:rsidRPr="003B5A7E" w:rsidRDefault="003B5A7E" w:rsidP="000B4B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185">
        <w:rPr>
          <w:b/>
          <w:sz w:val="28"/>
          <w:szCs w:val="28"/>
        </w:rPr>
        <w:t>40</w:t>
      </w:r>
      <w:r w:rsidRPr="003B5A7E">
        <w:rPr>
          <w:sz w:val="28"/>
          <w:szCs w:val="28"/>
        </w:rPr>
        <w:t xml:space="preserve"> проверок проведены на основании поступления в </w:t>
      </w:r>
      <w:r>
        <w:rPr>
          <w:sz w:val="28"/>
          <w:szCs w:val="28"/>
        </w:rPr>
        <w:t>комитет</w:t>
      </w:r>
      <w:r w:rsidRPr="003B5A7E">
        <w:rPr>
          <w:sz w:val="28"/>
          <w:szCs w:val="28"/>
        </w:rPr>
        <w:t xml:space="preserve"> обращений и заявлений граждан, юридических лиц, </w:t>
      </w:r>
      <w:r>
        <w:rPr>
          <w:sz w:val="28"/>
          <w:szCs w:val="28"/>
        </w:rPr>
        <w:t xml:space="preserve">также </w:t>
      </w:r>
      <w:r w:rsidRPr="000B4B4A">
        <w:rPr>
          <w:sz w:val="28"/>
          <w:szCs w:val="28"/>
        </w:rPr>
        <w:t>публично-правовой  компании "Фонд защиты прав граждан - участников долевого строительства"</w:t>
      </w:r>
      <w:r w:rsidRPr="003B5A7E">
        <w:rPr>
          <w:sz w:val="28"/>
          <w:szCs w:val="28"/>
        </w:rPr>
        <w:t xml:space="preserve"> о фактах нарушений </w:t>
      </w:r>
      <w:r w:rsidR="00F51AD8">
        <w:rPr>
          <w:sz w:val="28"/>
          <w:szCs w:val="28"/>
        </w:rPr>
        <w:t xml:space="preserve">требований </w:t>
      </w:r>
      <w:r w:rsidRPr="003B5A7E">
        <w:rPr>
          <w:sz w:val="28"/>
          <w:szCs w:val="28"/>
        </w:rPr>
        <w:t>законодательства об участии в долевом строительстве.</w:t>
      </w:r>
    </w:p>
    <w:p w:rsidR="00B10D7F" w:rsidRDefault="00F020F6" w:rsidP="002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</w:t>
      </w:r>
      <w:r w:rsidR="00A440D8" w:rsidRPr="00273FB2">
        <w:rPr>
          <w:sz w:val="28"/>
          <w:szCs w:val="28"/>
        </w:rPr>
        <w:t>подавляющего большинства проверок</w:t>
      </w:r>
      <w:r w:rsidR="003546AF">
        <w:rPr>
          <w:sz w:val="28"/>
          <w:szCs w:val="28"/>
        </w:rPr>
        <w:t>,</w:t>
      </w:r>
      <w:r>
        <w:rPr>
          <w:sz w:val="28"/>
          <w:szCs w:val="28"/>
        </w:rPr>
        <w:t xml:space="preserve"> в количестве </w:t>
      </w:r>
      <w:r w:rsidRPr="00753185">
        <w:rPr>
          <w:b/>
          <w:sz w:val="28"/>
          <w:szCs w:val="28"/>
        </w:rPr>
        <w:t>66</w:t>
      </w:r>
      <w:r w:rsidR="003546AF">
        <w:rPr>
          <w:b/>
          <w:sz w:val="28"/>
          <w:szCs w:val="28"/>
        </w:rPr>
        <w:t>,</w:t>
      </w:r>
      <w:r w:rsidR="00A440D8" w:rsidRPr="00753185">
        <w:rPr>
          <w:b/>
          <w:sz w:val="28"/>
          <w:szCs w:val="28"/>
        </w:rPr>
        <w:t xml:space="preserve"> </w:t>
      </w:r>
      <w:r w:rsidR="00A440D8" w:rsidRPr="00273FB2">
        <w:rPr>
          <w:sz w:val="28"/>
          <w:szCs w:val="28"/>
        </w:rPr>
        <w:t xml:space="preserve">послужили </w:t>
      </w:r>
      <w:r>
        <w:rPr>
          <w:sz w:val="28"/>
          <w:szCs w:val="28"/>
        </w:rPr>
        <w:t>нарушения законодательства в области долевого строительства, выявленные в ходе анализа ежеквартальной отчетности застройщика</w:t>
      </w:r>
      <w:r w:rsidR="00A440D8" w:rsidRPr="00273FB2">
        <w:rPr>
          <w:sz w:val="28"/>
          <w:szCs w:val="28"/>
        </w:rPr>
        <w:t xml:space="preserve">. </w:t>
      </w:r>
    </w:p>
    <w:p w:rsidR="00A440D8" w:rsidRPr="00A440D8" w:rsidRDefault="00A440D8" w:rsidP="00273FB2">
      <w:pPr>
        <w:ind w:firstLine="567"/>
        <w:jc w:val="both"/>
        <w:rPr>
          <w:sz w:val="28"/>
          <w:szCs w:val="28"/>
          <w:lang w:eastAsia="en-US"/>
        </w:rPr>
      </w:pPr>
      <w:r w:rsidRPr="00A440D8">
        <w:rPr>
          <w:sz w:val="28"/>
          <w:szCs w:val="28"/>
          <w:lang w:eastAsia="en-US"/>
        </w:rPr>
        <w:t>По результатам</w:t>
      </w:r>
      <w:r w:rsidR="005869F2">
        <w:rPr>
          <w:sz w:val="28"/>
          <w:szCs w:val="28"/>
          <w:lang w:eastAsia="en-US"/>
        </w:rPr>
        <w:t xml:space="preserve"> осуществлени</w:t>
      </w:r>
      <w:r w:rsidR="005869F2" w:rsidRPr="00775E62">
        <w:rPr>
          <w:sz w:val="28"/>
          <w:szCs w:val="28"/>
          <w:lang w:eastAsia="en-US"/>
        </w:rPr>
        <w:t>я</w:t>
      </w:r>
      <w:r w:rsidR="0054548D">
        <w:rPr>
          <w:sz w:val="28"/>
          <w:szCs w:val="28"/>
          <w:lang w:eastAsia="en-US"/>
        </w:rPr>
        <w:t xml:space="preserve"> контрол</w:t>
      </w:r>
      <w:proofErr w:type="gramStart"/>
      <w:r w:rsidR="0054548D">
        <w:rPr>
          <w:sz w:val="28"/>
          <w:szCs w:val="28"/>
          <w:lang w:eastAsia="en-US"/>
        </w:rPr>
        <w:t>я(</w:t>
      </w:r>
      <w:proofErr w:type="gramEnd"/>
      <w:r w:rsidR="0054548D">
        <w:rPr>
          <w:sz w:val="28"/>
          <w:szCs w:val="28"/>
          <w:lang w:eastAsia="en-US"/>
        </w:rPr>
        <w:t xml:space="preserve">надзора) за  соблюдением требований законодательства об участии в долевом строительстве в 2019 году комитетом выявлено </w:t>
      </w:r>
      <w:r w:rsidR="0054548D" w:rsidRPr="0049725D">
        <w:rPr>
          <w:b/>
          <w:sz w:val="28"/>
          <w:szCs w:val="28"/>
          <w:lang w:eastAsia="en-US"/>
        </w:rPr>
        <w:t>3</w:t>
      </w:r>
      <w:r w:rsidR="00775E62">
        <w:rPr>
          <w:b/>
          <w:sz w:val="28"/>
          <w:szCs w:val="28"/>
          <w:lang w:eastAsia="en-US"/>
        </w:rPr>
        <w:t>74</w:t>
      </w:r>
      <w:r w:rsidR="0054548D" w:rsidRPr="0049725D">
        <w:rPr>
          <w:b/>
          <w:sz w:val="28"/>
          <w:szCs w:val="28"/>
          <w:lang w:eastAsia="en-US"/>
        </w:rPr>
        <w:t xml:space="preserve"> </w:t>
      </w:r>
      <w:r w:rsidR="0054548D">
        <w:rPr>
          <w:sz w:val="28"/>
          <w:szCs w:val="28"/>
          <w:lang w:eastAsia="en-US"/>
        </w:rPr>
        <w:t>нарушений установленных требований</w:t>
      </w:r>
      <w:r w:rsidR="003546AF">
        <w:rPr>
          <w:sz w:val="28"/>
          <w:szCs w:val="28"/>
          <w:lang w:eastAsia="en-US"/>
        </w:rPr>
        <w:t xml:space="preserve"> законодательства</w:t>
      </w:r>
      <w:r w:rsidR="0054548D">
        <w:rPr>
          <w:sz w:val="28"/>
          <w:szCs w:val="28"/>
          <w:lang w:eastAsia="en-US"/>
        </w:rPr>
        <w:t xml:space="preserve">, из которых </w:t>
      </w:r>
      <w:r w:rsidR="0054548D" w:rsidRPr="0049725D">
        <w:rPr>
          <w:b/>
          <w:sz w:val="28"/>
          <w:szCs w:val="28"/>
          <w:lang w:eastAsia="en-US"/>
        </w:rPr>
        <w:t>3</w:t>
      </w:r>
      <w:r w:rsidR="00775E62">
        <w:rPr>
          <w:b/>
          <w:sz w:val="28"/>
          <w:szCs w:val="28"/>
          <w:lang w:eastAsia="en-US"/>
        </w:rPr>
        <w:t>22</w:t>
      </w:r>
      <w:r w:rsidR="0054548D" w:rsidRPr="0049725D">
        <w:rPr>
          <w:b/>
          <w:sz w:val="28"/>
          <w:szCs w:val="28"/>
          <w:lang w:eastAsia="en-US"/>
        </w:rPr>
        <w:t xml:space="preserve"> </w:t>
      </w:r>
      <w:r w:rsidR="0054548D">
        <w:rPr>
          <w:sz w:val="28"/>
          <w:szCs w:val="28"/>
          <w:lang w:eastAsia="en-US"/>
        </w:rPr>
        <w:t>образуют состав</w:t>
      </w:r>
      <w:r w:rsidR="00D42F60">
        <w:rPr>
          <w:sz w:val="28"/>
          <w:szCs w:val="28"/>
          <w:lang w:eastAsia="en-US"/>
        </w:rPr>
        <w:t>ы</w:t>
      </w:r>
      <w:r w:rsidR="0054548D">
        <w:rPr>
          <w:sz w:val="28"/>
          <w:szCs w:val="28"/>
          <w:lang w:eastAsia="en-US"/>
        </w:rPr>
        <w:t xml:space="preserve"> административных правонарушений.</w:t>
      </w:r>
      <w:r w:rsidRPr="00A440D8">
        <w:rPr>
          <w:sz w:val="28"/>
          <w:szCs w:val="28"/>
          <w:lang w:eastAsia="en-US"/>
        </w:rPr>
        <w:t xml:space="preserve"> </w:t>
      </w:r>
      <w:r w:rsidR="0054548D">
        <w:rPr>
          <w:sz w:val="28"/>
          <w:szCs w:val="28"/>
          <w:lang w:eastAsia="en-US"/>
        </w:rPr>
        <w:t>Н</w:t>
      </w:r>
      <w:r w:rsidRPr="00A440D8">
        <w:rPr>
          <w:sz w:val="28"/>
          <w:szCs w:val="28"/>
          <w:lang w:eastAsia="en-US"/>
        </w:rPr>
        <w:t>аиболее часто встречающ</w:t>
      </w:r>
      <w:r w:rsidR="0054548D">
        <w:rPr>
          <w:sz w:val="28"/>
          <w:szCs w:val="28"/>
          <w:lang w:eastAsia="en-US"/>
        </w:rPr>
        <w:t>имися</w:t>
      </w:r>
      <w:r w:rsidRPr="00A440D8">
        <w:rPr>
          <w:sz w:val="28"/>
          <w:szCs w:val="28"/>
          <w:lang w:eastAsia="en-US"/>
        </w:rPr>
        <w:t xml:space="preserve"> нарушени</w:t>
      </w:r>
      <w:r w:rsidR="0054548D">
        <w:rPr>
          <w:sz w:val="28"/>
          <w:szCs w:val="28"/>
          <w:lang w:eastAsia="en-US"/>
        </w:rPr>
        <w:t>ями</w:t>
      </w:r>
      <w:r w:rsidRPr="00A440D8">
        <w:rPr>
          <w:sz w:val="28"/>
          <w:szCs w:val="28"/>
          <w:lang w:eastAsia="en-US"/>
        </w:rPr>
        <w:t xml:space="preserve"> действующего законодательства </w:t>
      </w:r>
      <w:r w:rsidR="00F020F6">
        <w:rPr>
          <w:sz w:val="28"/>
          <w:szCs w:val="28"/>
          <w:lang w:eastAsia="en-US"/>
        </w:rPr>
        <w:t xml:space="preserve">в </w:t>
      </w:r>
      <w:r w:rsidRPr="00A440D8">
        <w:rPr>
          <w:sz w:val="28"/>
          <w:szCs w:val="28"/>
          <w:lang w:eastAsia="en-US"/>
        </w:rPr>
        <w:t>области долевого строительства</w:t>
      </w:r>
      <w:r w:rsidR="0054548D">
        <w:rPr>
          <w:sz w:val="28"/>
          <w:szCs w:val="28"/>
          <w:lang w:eastAsia="en-US"/>
        </w:rPr>
        <w:t xml:space="preserve"> являются</w:t>
      </w:r>
      <w:r w:rsidRPr="00A440D8">
        <w:rPr>
          <w:sz w:val="28"/>
          <w:szCs w:val="28"/>
          <w:lang w:eastAsia="en-US"/>
        </w:rPr>
        <w:t>:</w:t>
      </w:r>
    </w:p>
    <w:p w:rsidR="00F020F6" w:rsidRDefault="00A440D8" w:rsidP="00F020F6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F6">
        <w:rPr>
          <w:rFonts w:ascii="Times New Roman" w:hAnsi="Times New Roman" w:cs="Times New Roman"/>
          <w:sz w:val="28"/>
          <w:szCs w:val="28"/>
          <w:lang w:eastAsia="en-US"/>
        </w:rPr>
        <w:t>нарушение срока уведомления участников долевого строительства о невозможности завершения строительства в установленный договором участия долевого строительства срок.</w:t>
      </w:r>
      <w:r w:rsidRPr="00F020F6">
        <w:rPr>
          <w:rFonts w:ascii="Times New Roman" w:hAnsi="Times New Roman" w:cs="Times New Roman"/>
          <w:sz w:val="28"/>
          <w:szCs w:val="28"/>
        </w:rPr>
        <w:t xml:space="preserve"> В соответствии с ч. 3 ст. 6 Федерального закона от 30.12.2004 № 214-ФЗ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Pr="00F020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20F6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договора, однако, </w:t>
      </w:r>
      <w:r w:rsidR="003546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связи с отсутствием установленной ответственности за ее несоблюдение,</w:t>
      </w:r>
      <w:r w:rsidR="003546AF"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>подавляющее большинство застройщиков, в отношении которых проводились проверки, пренебрегают этой нормой закона</w:t>
      </w:r>
      <w:r w:rsidR="00354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5CC" w:rsidRDefault="00067AB3" w:rsidP="00DD7A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за соблюдением требований ч. 3 ст. 6 ФЗ-214 осуществляется комитетом </w:t>
      </w:r>
      <w:r w:rsidR="003546AF">
        <w:rPr>
          <w:rFonts w:eastAsia="Calibri"/>
          <w:sz w:val="28"/>
          <w:szCs w:val="28"/>
          <w:lang w:eastAsia="en-US"/>
        </w:rPr>
        <w:t xml:space="preserve">не только </w:t>
      </w:r>
      <w:r w:rsidR="00D42F60">
        <w:rPr>
          <w:rFonts w:eastAsia="Calibri"/>
          <w:sz w:val="28"/>
          <w:szCs w:val="28"/>
          <w:lang w:eastAsia="en-US"/>
        </w:rPr>
        <w:t xml:space="preserve">в ходе проведения проверок, </w:t>
      </w:r>
      <w:r w:rsidR="003546AF">
        <w:rPr>
          <w:rFonts w:eastAsia="Calibri"/>
          <w:sz w:val="28"/>
          <w:szCs w:val="28"/>
          <w:lang w:eastAsia="en-US"/>
        </w:rPr>
        <w:t xml:space="preserve">но и путем </w:t>
      </w:r>
      <w:r w:rsidR="00D42F60">
        <w:rPr>
          <w:rFonts w:eastAsia="Calibri"/>
          <w:sz w:val="28"/>
          <w:szCs w:val="28"/>
          <w:lang w:eastAsia="en-US"/>
        </w:rPr>
        <w:t xml:space="preserve">мониторинга размещения информации в ЕИСЖС, а </w:t>
      </w:r>
      <w:r w:rsidR="00DD7AEC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 xml:space="preserve">в рамках рассмотрения </w:t>
      </w:r>
      <w:r w:rsidR="003546AF">
        <w:rPr>
          <w:rFonts w:eastAsia="Calibri"/>
          <w:sz w:val="28"/>
          <w:szCs w:val="28"/>
          <w:lang w:eastAsia="en-US"/>
        </w:rPr>
        <w:t xml:space="preserve">уведомлений </w:t>
      </w:r>
      <w:r w:rsidR="008265CC">
        <w:rPr>
          <w:rFonts w:eastAsia="Calibri"/>
          <w:sz w:val="28"/>
          <w:szCs w:val="28"/>
          <w:lang w:eastAsia="en-US"/>
        </w:rPr>
        <w:t xml:space="preserve">Управления </w:t>
      </w:r>
      <w:r>
        <w:rPr>
          <w:rFonts w:eastAsia="Calibri"/>
          <w:sz w:val="28"/>
          <w:szCs w:val="28"/>
          <w:lang w:eastAsia="en-US"/>
        </w:rPr>
        <w:t>Росреестра</w:t>
      </w:r>
      <w:r w:rsidR="008265CC">
        <w:rPr>
          <w:rFonts w:eastAsia="Calibri"/>
          <w:sz w:val="28"/>
          <w:szCs w:val="28"/>
          <w:lang w:eastAsia="en-US"/>
        </w:rPr>
        <w:t xml:space="preserve"> по Ленинградской области о представлении на государственную регистрацию дополнительных соглашений к договору участия в долевом строительстве</w:t>
      </w:r>
      <w:r>
        <w:rPr>
          <w:rFonts w:eastAsia="Calibri"/>
          <w:sz w:val="28"/>
          <w:szCs w:val="28"/>
          <w:lang w:eastAsia="en-US"/>
        </w:rPr>
        <w:t>,</w:t>
      </w:r>
      <w:r w:rsidR="008265CC">
        <w:rPr>
          <w:rFonts w:eastAsia="Calibri"/>
          <w:sz w:val="28"/>
          <w:szCs w:val="28"/>
          <w:lang w:eastAsia="en-US"/>
        </w:rPr>
        <w:t xml:space="preserve"> устанавливающих новые сроки передачи объекта долевого строительства,</w:t>
      </w:r>
      <w:r>
        <w:rPr>
          <w:rFonts w:eastAsia="Calibri"/>
          <w:sz w:val="28"/>
          <w:szCs w:val="28"/>
          <w:lang w:eastAsia="en-US"/>
        </w:rPr>
        <w:t xml:space="preserve"> по результатам </w:t>
      </w:r>
      <w:r w:rsidR="008265CC">
        <w:rPr>
          <w:rFonts w:eastAsia="Calibri"/>
          <w:sz w:val="28"/>
          <w:szCs w:val="28"/>
          <w:lang w:eastAsia="en-US"/>
        </w:rPr>
        <w:t xml:space="preserve">рассмотрения </w:t>
      </w:r>
      <w:r>
        <w:rPr>
          <w:rFonts w:eastAsia="Calibri"/>
          <w:sz w:val="28"/>
          <w:szCs w:val="28"/>
          <w:lang w:eastAsia="en-US"/>
        </w:rPr>
        <w:t>которых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2019 году </w:t>
      </w:r>
      <w:r w:rsidR="008265CC">
        <w:rPr>
          <w:rFonts w:eastAsia="Calibri"/>
          <w:sz w:val="28"/>
          <w:szCs w:val="28"/>
          <w:lang w:eastAsia="en-US"/>
        </w:rPr>
        <w:t>комитетом в адрес застройщиков</w:t>
      </w:r>
      <w:r w:rsidR="00DD7AEC">
        <w:rPr>
          <w:rFonts w:eastAsia="Calibri"/>
          <w:sz w:val="28"/>
          <w:szCs w:val="28"/>
          <w:lang w:eastAsia="en-US"/>
        </w:rPr>
        <w:t xml:space="preserve"> направлено 21 </w:t>
      </w:r>
      <w:r w:rsidRPr="00DD7AEC">
        <w:rPr>
          <w:rFonts w:eastAsia="Calibri"/>
          <w:sz w:val="28"/>
          <w:szCs w:val="28"/>
          <w:lang w:eastAsia="en-US"/>
        </w:rPr>
        <w:t>предостережени</w:t>
      </w:r>
      <w:r w:rsidR="00DD7AEC" w:rsidRPr="00DD7AEC">
        <w:rPr>
          <w:rFonts w:eastAsia="Calibri"/>
          <w:sz w:val="28"/>
          <w:szCs w:val="28"/>
          <w:lang w:eastAsia="en-US"/>
        </w:rPr>
        <w:t>е</w:t>
      </w:r>
      <w:r w:rsidRPr="00DD7AEC">
        <w:rPr>
          <w:rFonts w:eastAsia="Calibri"/>
          <w:sz w:val="28"/>
          <w:szCs w:val="28"/>
          <w:lang w:eastAsia="en-US"/>
        </w:rPr>
        <w:t xml:space="preserve"> </w:t>
      </w:r>
      <w:r w:rsidR="00DD7AEC" w:rsidRPr="00DD7AEC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указанной нормы </w:t>
      </w:r>
      <w:r w:rsidR="008265CC">
        <w:rPr>
          <w:rFonts w:eastAsia="Calibri"/>
          <w:sz w:val="28"/>
          <w:szCs w:val="28"/>
          <w:lang w:eastAsia="en-US"/>
        </w:rPr>
        <w:t xml:space="preserve">Федерального </w:t>
      </w:r>
      <w:r>
        <w:rPr>
          <w:rFonts w:eastAsia="Calibri"/>
          <w:sz w:val="28"/>
          <w:szCs w:val="28"/>
          <w:lang w:eastAsia="en-US"/>
        </w:rPr>
        <w:t xml:space="preserve">закона. </w:t>
      </w:r>
    </w:p>
    <w:p w:rsidR="00E26C0A" w:rsidRDefault="00F020F6" w:rsidP="00E26C0A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ежеквартальной отчетности</w:t>
      </w:r>
      <w:r w:rsidR="0082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застройщика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комитет </w:t>
      </w:r>
      <w:r w:rsidR="0082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нарушением сроков представления, 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составленной с нарушением требований к форме и порядку заполнения, содержащей недостоверные сведения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что образует состав административного правонарушения, предусмотренного ч. 3 ст. 14.28 КоАП РФ</w:t>
      </w:r>
      <w:r w:rsidR="00DD7A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172C" w:rsidRDefault="00E26C0A" w:rsidP="0042653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C0A">
        <w:rPr>
          <w:rFonts w:eastAsia="Calibri"/>
          <w:sz w:val="28"/>
          <w:szCs w:val="28"/>
          <w:lang w:eastAsia="en-US"/>
        </w:rPr>
        <w:t xml:space="preserve"> </w:t>
      </w:r>
      <w:r w:rsidRPr="0054548D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9</w:t>
      </w:r>
      <w:r w:rsidRPr="0054548D">
        <w:rPr>
          <w:rFonts w:eastAsia="Calibri"/>
          <w:sz w:val="28"/>
          <w:szCs w:val="28"/>
          <w:lang w:eastAsia="en-US"/>
        </w:rPr>
        <w:t xml:space="preserve"> году отделом составлено 4</w:t>
      </w:r>
      <w:r>
        <w:rPr>
          <w:rFonts w:eastAsia="Calibri"/>
          <w:sz w:val="28"/>
          <w:szCs w:val="28"/>
          <w:lang w:eastAsia="en-US"/>
        </w:rPr>
        <w:t>64</w:t>
      </w:r>
      <w:r w:rsidRPr="0054548D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>я</w:t>
      </w:r>
      <w:r w:rsidRPr="0054548D">
        <w:rPr>
          <w:rFonts w:eastAsia="Calibri"/>
          <w:sz w:val="28"/>
          <w:szCs w:val="28"/>
          <w:lang w:eastAsia="en-US"/>
        </w:rPr>
        <w:t xml:space="preserve"> по результатам анализа ежеквартальной отчетности застройщиков. Основные нарушения, выявляемые комитетом в ходе анализа ежеквартальной отчетности застройщика, связаны с неполным составом представляемой отчетности, а именно отсутствие аудиторского заключения в составе годовой бухгалтерской отчетности, </w:t>
      </w:r>
      <w:proofErr w:type="gramStart"/>
      <w:r w:rsidRPr="0054548D">
        <w:rPr>
          <w:rFonts w:eastAsia="Calibri"/>
          <w:sz w:val="28"/>
          <w:szCs w:val="28"/>
          <w:lang w:eastAsia="en-US"/>
        </w:rPr>
        <w:t>требование</w:t>
      </w:r>
      <w:proofErr w:type="gramEnd"/>
      <w:r w:rsidRPr="0054548D">
        <w:rPr>
          <w:rFonts w:eastAsia="Calibri"/>
          <w:sz w:val="28"/>
          <w:szCs w:val="28"/>
          <w:lang w:eastAsia="en-US"/>
        </w:rPr>
        <w:t xml:space="preserve"> о наличии которого установлено ч. 5 ст. 3 Федерального закона от 30.12.2004 № 214-ФЗ, </w:t>
      </w:r>
      <w:r w:rsidR="009C74C4" w:rsidRPr="009C74C4">
        <w:rPr>
          <w:sz w:val="28"/>
          <w:szCs w:val="28"/>
        </w:rPr>
        <w:t>справ</w:t>
      </w:r>
      <w:r w:rsidR="009C74C4">
        <w:rPr>
          <w:sz w:val="28"/>
          <w:szCs w:val="28"/>
        </w:rPr>
        <w:t>ок</w:t>
      </w:r>
      <w:r w:rsidR="009C74C4" w:rsidRPr="009C74C4">
        <w:rPr>
          <w:sz w:val="28"/>
          <w:szCs w:val="28"/>
        </w:rPr>
        <w:t>, содержащ</w:t>
      </w:r>
      <w:r w:rsidR="009C74C4">
        <w:rPr>
          <w:sz w:val="28"/>
          <w:szCs w:val="28"/>
        </w:rPr>
        <w:t>их</w:t>
      </w:r>
      <w:r w:rsidR="009C74C4" w:rsidRPr="009C74C4">
        <w:rPr>
          <w:sz w:val="28"/>
          <w:szCs w:val="28"/>
        </w:rPr>
        <w:t xml:space="preserve"> информацию о целях расходования денежных средств со ссылками на пункты </w:t>
      </w:r>
      <w:hyperlink r:id="rId9" w:history="1">
        <w:r w:rsidR="009C74C4" w:rsidRPr="00FA649E">
          <w:rPr>
            <w:sz w:val="28"/>
            <w:szCs w:val="28"/>
          </w:rPr>
          <w:t>части 1 статьи 18</w:t>
        </w:r>
      </w:hyperlink>
      <w:r w:rsidR="009C74C4" w:rsidRPr="009C74C4">
        <w:rPr>
          <w:sz w:val="28"/>
          <w:szCs w:val="28"/>
        </w:rPr>
        <w:t xml:space="preserve"> Закона о долевом строительстве</w:t>
      </w:r>
      <w:r w:rsidRPr="0054548D">
        <w:rPr>
          <w:rFonts w:eastAsia="Calibri"/>
          <w:sz w:val="28"/>
          <w:szCs w:val="28"/>
          <w:lang w:eastAsia="en-US"/>
        </w:rPr>
        <w:t>, справок с указанием причин ненадлежащего исполнения обязатель</w:t>
      </w:r>
      <w:proofErr w:type="gramStart"/>
      <w:r w:rsidRPr="0054548D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54548D">
        <w:rPr>
          <w:rFonts w:eastAsia="Calibri"/>
          <w:sz w:val="28"/>
          <w:szCs w:val="28"/>
          <w:lang w:eastAsia="en-US"/>
        </w:rPr>
        <w:t>и наличии неисполненных (просроче</w:t>
      </w:r>
      <w:r w:rsidR="009C74C4">
        <w:rPr>
          <w:rFonts w:eastAsia="Calibri"/>
          <w:sz w:val="28"/>
          <w:szCs w:val="28"/>
          <w:lang w:eastAsia="en-US"/>
        </w:rPr>
        <w:t>нных) обязательств по договорам</w:t>
      </w:r>
      <w:r w:rsidRPr="0054548D">
        <w:rPr>
          <w:rFonts w:eastAsia="Calibri"/>
          <w:sz w:val="28"/>
          <w:szCs w:val="28"/>
          <w:lang w:eastAsia="en-US"/>
        </w:rPr>
        <w:t xml:space="preserve">. Отсутствие в составе ежеквартальной отчетности перечисленных справок образует состав административного правонарушения, предусмотренного ч. 3 ст. 14.28 КоАП РФ. </w:t>
      </w:r>
    </w:p>
    <w:p w:rsidR="00E26C0A" w:rsidRDefault="00E26C0A" w:rsidP="00E26C0A">
      <w:pPr>
        <w:pStyle w:val="a9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>Так,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результатам анализа отчетности</w:t>
      </w:r>
      <w:r w:rsidR="00B71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выявлено 130 правонарушений, образующих состав административного правонарушения, предусмотренного ч. 3 ст. 14.28 КоАП РФ,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653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застройщик привлечен к административной ответственности, 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6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административного штрафа в размере 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>863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586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 предупреждения.  </w:t>
      </w:r>
    </w:p>
    <w:p w:rsidR="003C3626" w:rsidRDefault="003C3626" w:rsidP="00C927F7">
      <w:pPr>
        <w:pStyle w:val="a9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отметить, что требования к форме,  порядку заполнения и представления отчетности в контролирующий орган за 2019 год менялись дважды, приказами Минстроя России от 12.10.2018 N 656/</w:t>
      </w:r>
      <w:proofErr w:type="spellStart"/>
      <w:proofErr w:type="gramStart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 01.11.2019 N 668/пр. </w:t>
      </w:r>
    </w:p>
    <w:p w:rsidR="00C927F7" w:rsidRPr="00C927F7" w:rsidRDefault="00C927F7" w:rsidP="00C927F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7F7">
        <w:rPr>
          <w:rFonts w:eastAsiaTheme="minorHAnsi"/>
          <w:sz w:val="28"/>
          <w:szCs w:val="28"/>
          <w:lang w:eastAsia="en-US"/>
        </w:rPr>
        <w:t>Приказом Минстроя № 656</w:t>
      </w:r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C927F7">
        <w:rPr>
          <w:rFonts w:eastAsiaTheme="minorHAnsi"/>
          <w:sz w:val="28"/>
          <w:szCs w:val="28"/>
          <w:lang w:eastAsia="en-US"/>
        </w:rPr>
        <w:t xml:space="preserve"> отменена обязанность по представлению ежеквартальной отчетности застройщиками по проектам, реализуемым с использованием счетов эскроу, но если у застройщика </w:t>
      </w:r>
      <w:r>
        <w:rPr>
          <w:rFonts w:eastAsiaTheme="minorHAnsi"/>
          <w:sz w:val="28"/>
          <w:szCs w:val="28"/>
          <w:lang w:eastAsia="en-US"/>
        </w:rPr>
        <w:t>имеются</w:t>
      </w:r>
      <w:r w:rsidRPr="00C927F7">
        <w:rPr>
          <w:rFonts w:eastAsiaTheme="minorHAnsi"/>
          <w:sz w:val="28"/>
          <w:szCs w:val="28"/>
          <w:lang w:eastAsia="en-US"/>
        </w:rPr>
        <w:t xml:space="preserve"> неисполненные обязательства по ДДУ, несмотря на переход на схему счетов эскроу</w:t>
      </w:r>
      <w:r>
        <w:rPr>
          <w:rFonts w:eastAsiaTheme="minorHAnsi"/>
          <w:sz w:val="28"/>
          <w:szCs w:val="28"/>
          <w:lang w:eastAsia="en-US"/>
        </w:rPr>
        <w:t>,</w:t>
      </w:r>
      <w:r w:rsidRPr="00C927F7">
        <w:rPr>
          <w:rFonts w:eastAsiaTheme="minorHAnsi"/>
          <w:sz w:val="28"/>
          <w:szCs w:val="28"/>
          <w:lang w:eastAsia="en-US"/>
        </w:rPr>
        <w:t xml:space="preserve"> обязанность </w:t>
      </w:r>
      <w:r w:rsidRPr="00C927F7">
        <w:rPr>
          <w:rFonts w:eastAsiaTheme="minorHAnsi"/>
          <w:sz w:val="28"/>
          <w:szCs w:val="28"/>
          <w:lang w:eastAsia="en-US"/>
        </w:rPr>
        <w:lastRenderedPageBreak/>
        <w:t>по представлению ежеквартальной отчетности в контролирующий орган осталась, но только в части заключенных ДДУ без использования счетов эскроу.</w:t>
      </w:r>
    </w:p>
    <w:p w:rsidR="00D265B6" w:rsidRPr="00D265B6" w:rsidRDefault="00D265B6" w:rsidP="00D265B6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65B6">
        <w:rPr>
          <w:sz w:val="28"/>
          <w:szCs w:val="28"/>
        </w:rPr>
        <w:t>Согласно последним изменениям, внесенным Приказом Минстроя России от 01.11.2019 N 668/</w:t>
      </w:r>
      <w:proofErr w:type="spellStart"/>
      <w:proofErr w:type="gramStart"/>
      <w:r w:rsidRPr="00D265B6">
        <w:rPr>
          <w:sz w:val="28"/>
          <w:szCs w:val="28"/>
        </w:rPr>
        <w:t>пр</w:t>
      </w:r>
      <w:proofErr w:type="spellEnd"/>
      <w:proofErr w:type="gramEnd"/>
      <w:r w:rsidRPr="00D265B6">
        <w:rPr>
          <w:sz w:val="28"/>
          <w:szCs w:val="28"/>
        </w:rPr>
        <w:t>, вступившим в силу 11.01.2020</w:t>
      </w:r>
      <w:r>
        <w:rPr>
          <w:sz w:val="28"/>
          <w:szCs w:val="28"/>
        </w:rPr>
        <w:t>,</w:t>
      </w:r>
      <w:r w:rsidRPr="00D265B6">
        <w:rPr>
          <w:sz w:val="28"/>
          <w:szCs w:val="28"/>
        </w:rPr>
        <w:t xml:space="preserve"> отчетность представляется в контролирующий орган только в электронной форме</w:t>
      </w:r>
      <w:r w:rsidRPr="00D265B6">
        <w:t xml:space="preserve"> </w:t>
      </w:r>
      <w:r w:rsidRPr="00D265B6">
        <w:rPr>
          <w:sz w:val="28"/>
          <w:szCs w:val="28"/>
        </w:rPr>
        <w:t>посредством личного кабинета застройщика в единой информационной системе жилищного строительства (ЕИСЖС), начиная с отчетности за 4 квартал 2019 года, которую необходимо представить в комитет в срок до 30.0</w:t>
      </w:r>
      <w:r w:rsidR="00D85812">
        <w:rPr>
          <w:sz w:val="28"/>
          <w:szCs w:val="28"/>
        </w:rPr>
        <w:t>3</w:t>
      </w:r>
      <w:r w:rsidRPr="00D265B6">
        <w:rPr>
          <w:sz w:val="28"/>
          <w:szCs w:val="28"/>
        </w:rPr>
        <w:t>.2020.</w:t>
      </w:r>
      <w:r w:rsidRPr="00D265B6">
        <w:rPr>
          <w:rFonts w:ascii="Arial" w:hAnsi="Arial" w:cs="Arial"/>
          <w:sz w:val="20"/>
          <w:szCs w:val="20"/>
        </w:rPr>
        <w:t xml:space="preserve"> </w:t>
      </w:r>
    </w:p>
    <w:p w:rsidR="00DD7AEC" w:rsidRPr="00DD7AEC" w:rsidRDefault="00D265B6" w:rsidP="00E46121">
      <w:pPr>
        <w:pStyle w:val="a9"/>
        <w:widowControl/>
        <w:numPr>
          <w:ilvl w:val="0"/>
          <w:numId w:val="5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>неразмещение</w:t>
      </w:r>
      <w:proofErr w:type="spellEnd"/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нарушение установленных законодательством Российской Федерации порядка, способов, сроков и (или) периодичности размещения информации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ЕИСЖС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размещение информации не в полном объеме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образует состав административного правонарушения, предусмотренного </w:t>
      </w:r>
      <w:r w:rsidR="00D85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 13.19.3 КоАП РФ</w:t>
      </w:r>
      <w:r w:rsidR="00072BE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5C00" w:rsidRPr="006E5C00" w:rsidRDefault="006E5C00" w:rsidP="006E5C00">
      <w:pPr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5C00">
        <w:rPr>
          <w:rFonts w:eastAsiaTheme="minorHAnsi"/>
          <w:bCs/>
          <w:sz w:val="28"/>
          <w:szCs w:val="28"/>
          <w:lang w:eastAsia="en-US"/>
        </w:rPr>
        <w:t>Необходимо обратить внимание, что перечень информации, подлежащей размещению застройщиком в ЕИСЖС, установленный ст. 3.1 Федерального закона 214-ФЗ, не является исчерпывающим, Постановлением Правительства РФ от 26.03.2019 № 319, вступившим в силу 28.03.2019, он существенно расширен.</w:t>
      </w:r>
    </w:p>
    <w:p w:rsidR="00072BEE" w:rsidRDefault="006A5BE9" w:rsidP="00DD7AEC">
      <w:pPr>
        <w:pStyle w:val="a9"/>
        <w:widowControl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E5172C" w:rsidRPr="00E517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5172C" w:rsidRPr="00E5172C">
        <w:rPr>
          <w:rFonts w:ascii="Times New Roman" w:hAnsi="Times New Roman" w:cs="Times New Roman"/>
          <w:sz w:val="28"/>
          <w:szCs w:val="28"/>
        </w:rPr>
        <w:t xml:space="preserve"> Правительства РФ от 28.08.2019 N 1107</w:t>
      </w:r>
      <w:r w:rsidR="00072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172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внесены</w:t>
      </w:r>
      <w:r w:rsidR="00072BE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 в правила размещения информации субъектами информации в ЕИСЖС, которыми </w:t>
      </w:r>
      <w:r w:rsidR="00072BEE" w:rsidRPr="00072B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 1 июля 2018 года. </w:t>
      </w:r>
      <w:proofErr w:type="gramStart"/>
      <w:r w:rsidR="00072BE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Застройщики, получившие заключения экспертизы проектной документации и результатов инженерных изысканий до 1 июля 2018 г.,</w:t>
      </w:r>
      <w:r w:rsidR="00D85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 </w:t>
      </w:r>
      <w:r w:rsidR="00072BE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072BE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роектн</w:t>
      </w:r>
      <w:r w:rsidR="00D8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ую</w:t>
      </w:r>
      <w:r w:rsidR="00072BE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документаци</w:t>
      </w:r>
      <w:r w:rsidR="00D858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072BE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результаты инженерных изысканий в информационную систему до истечения 6 месяцев со дня </w:t>
      </w:r>
      <w:r w:rsidR="00072BEE"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 </w:t>
      </w:r>
      <w:hyperlink r:id="rId11" w:history="1">
        <w:r w:rsidR="00072BEE" w:rsidRPr="006E3D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оператором</w:t>
        </w:r>
      </w:hyperlink>
      <w:r w:rsidR="00072BEE"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информационной </w:t>
      </w:r>
      <w:r w:rsidR="00072BE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на ее официальном сайте в информационно-телекоммуникационной сети "Интернет" 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</w:t>
      </w:r>
      <w:proofErr w:type="gramEnd"/>
      <w:r w:rsidR="00072BE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изысканий в информационной системе.</w:t>
      </w:r>
    </w:p>
    <w:p w:rsidR="00E5172C" w:rsidRPr="00D85812" w:rsidRDefault="00E5172C" w:rsidP="00E5172C">
      <w:pPr>
        <w:pStyle w:val="ab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наличии </w:t>
      </w:r>
      <w:r w:rsidRPr="00E5172C">
        <w:rPr>
          <w:sz w:val="28"/>
          <w:szCs w:val="28"/>
        </w:rPr>
        <w:t>техническ</w:t>
      </w:r>
      <w:r>
        <w:rPr>
          <w:sz w:val="28"/>
          <w:szCs w:val="28"/>
        </w:rPr>
        <w:t>ой</w:t>
      </w:r>
      <w:r w:rsidRPr="00E5172C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E5172C">
        <w:rPr>
          <w:sz w:val="28"/>
          <w:szCs w:val="28"/>
        </w:rPr>
        <w:t xml:space="preserve"> размещения застройщиками проектной документации и результатов инженерных изысканий</w:t>
      </w:r>
      <w:r>
        <w:rPr>
          <w:sz w:val="28"/>
          <w:szCs w:val="28"/>
        </w:rPr>
        <w:t xml:space="preserve"> в ЕИСЖС размещена </w:t>
      </w:r>
      <w:r w:rsidRPr="00D85812">
        <w:rPr>
          <w:b/>
          <w:sz w:val="28"/>
          <w:szCs w:val="28"/>
        </w:rPr>
        <w:t>24.12.2019.</w:t>
      </w:r>
    </w:p>
    <w:p w:rsidR="00E5172C" w:rsidRPr="00E5172C" w:rsidRDefault="006E5C00" w:rsidP="006E5C00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з</w:t>
      </w:r>
      <w:r w:rsidR="00E5172C" w:rsidRPr="00E5172C">
        <w:rPr>
          <w:sz w:val="28"/>
          <w:szCs w:val="28"/>
        </w:rPr>
        <w:t xml:space="preserve">астройщики, которые получили заключения экспертизы проектной документации и результатов инженерных изысканий до 1 июля 2018 года, обязаны разместить </w:t>
      </w:r>
      <w:r>
        <w:rPr>
          <w:sz w:val="28"/>
          <w:szCs w:val="28"/>
        </w:rPr>
        <w:t xml:space="preserve">в ЕИСЖС </w:t>
      </w:r>
      <w:r w:rsidRPr="00072BEE">
        <w:rPr>
          <w:rFonts w:eastAsiaTheme="minorHAnsi"/>
          <w:sz w:val="28"/>
          <w:szCs w:val="28"/>
          <w:lang w:eastAsia="en-US"/>
        </w:rPr>
        <w:t xml:space="preserve">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 </w:t>
      </w:r>
      <w:r w:rsidR="00E5172C" w:rsidRPr="00E5172C">
        <w:rPr>
          <w:sz w:val="28"/>
          <w:szCs w:val="28"/>
        </w:rPr>
        <w:t xml:space="preserve">в срок </w:t>
      </w:r>
      <w:r w:rsidR="00E5172C" w:rsidRPr="006E5C00">
        <w:rPr>
          <w:b/>
          <w:sz w:val="28"/>
          <w:szCs w:val="28"/>
        </w:rPr>
        <w:t>до 24 июня 2020 года.</w:t>
      </w:r>
      <w:r w:rsidR="00E5172C" w:rsidRPr="00E5172C">
        <w:rPr>
          <w:sz w:val="28"/>
          <w:szCs w:val="28"/>
        </w:rPr>
        <w:t xml:space="preserve"> К размещению подлежит проектная документация, включающая в себя все внесенные в нее изменения. Также застройщики должны размещать в системе проектную документацию и результаты инженерных изысканий для объектов капитального строительства, в отношении которых не требуется прохождение экспертизы в соответствии с Градостроительным кодексом Российской Федерации.</w:t>
      </w:r>
    </w:p>
    <w:p w:rsidR="00E5172C" w:rsidRPr="00E5172C" w:rsidRDefault="00E5172C" w:rsidP="00E5172C">
      <w:pPr>
        <w:pStyle w:val="ab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172C">
        <w:rPr>
          <w:sz w:val="28"/>
          <w:szCs w:val="28"/>
        </w:rPr>
        <w:lastRenderedPageBreak/>
        <w:t xml:space="preserve">Проектная документация и результаты инженерных изысканий, заключения экспертизы для которых получены </w:t>
      </w:r>
      <w:r w:rsidRPr="006E5C00">
        <w:rPr>
          <w:b/>
          <w:sz w:val="28"/>
          <w:szCs w:val="28"/>
        </w:rPr>
        <w:t>после 30 июня 2018 года</w:t>
      </w:r>
      <w:r w:rsidRPr="00E5172C">
        <w:rPr>
          <w:sz w:val="28"/>
          <w:szCs w:val="28"/>
        </w:rPr>
        <w:t xml:space="preserve">, будут размещены в системе в рамках интеграции с единым государственным реестром </w:t>
      </w:r>
      <w:proofErr w:type="gramStart"/>
      <w:r w:rsidRPr="00E5172C">
        <w:rPr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5172C">
        <w:rPr>
          <w:sz w:val="28"/>
          <w:szCs w:val="28"/>
        </w:rPr>
        <w:t>.</w:t>
      </w:r>
    </w:p>
    <w:p w:rsidR="008C16FA" w:rsidRDefault="008C16FA" w:rsidP="008C16F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8C16FA">
        <w:rPr>
          <w:rFonts w:eastAsiaTheme="minorHAnsi"/>
          <w:bCs/>
          <w:sz w:val="28"/>
          <w:szCs w:val="28"/>
          <w:lang w:eastAsia="en-US"/>
        </w:rPr>
        <w:t>Нарушение требований к порядку составу и срокам размещения информации в ЕИСЖС не только образует состав административного правонарушения</w:t>
      </w:r>
      <w:r w:rsidR="00F24474">
        <w:rPr>
          <w:rFonts w:eastAsiaTheme="minorHAnsi"/>
          <w:bCs/>
          <w:sz w:val="28"/>
          <w:szCs w:val="28"/>
          <w:lang w:eastAsia="en-US"/>
        </w:rPr>
        <w:t xml:space="preserve"> и является основанием для проведения комитетом проверки</w:t>
      </w:r>
      <w:r w:rsidRPr="008C16FA">
        <w:rPr>
          <w:rFonts w:eastAsiaTheme="minorHAnsi"/>
          <w:bCs/>
          <w:sz w:val="28"/>
          <w:szCs w:val="28"/>
          <w:lang w:eastAsia="en-US"/>
        </w:rPr>
        <w:t xml:space="preserve">, но и влечет для застройщика негативные последствия в виде </w:t>
      </w:r>
      <w:r w:rsidR="00072BEE" w:rsidRPr="00072BEE">
        <w:rPr>
          <w:rFonts w:eastAsiaTheme="minorHAnsi"/>
          <w:sz w:val="28"/>
          <w:szCs w:val="28"/>
          <w:lang w:eastAsia="en-US"/>
        </w:rPr>
        <w:t>приостано</w:t>
      </w:r>
      <w:r w:rsidRPr="008C16FA">
        <w:rPr>
          <w:rFonts w:eastAsiaTheme="minorHAnsi"/>
          <w:sz w:val="28"/>
          <w:szCs w:val="28"/>
          <w:lang w:eastAsia="en-US"/>
        </w:rPr>
        <w:t>в</w:t>
      </w:r>
      <w:r w:rsidR="00072BEE" w:rsidRPr="00072BEE">
        <w:rPr>
          <w:rFonts w:eastAsiaTheme="minorHAnsi"/>
          <w:sz w:val="28"/>
          <w:szCs w:val="28"/>
          <w:lang w:eastAsia="en-US"/>
        </w:rPr>
        <w:t xml:space="preserve">ления регистрационных действий </w:t>
      </w:r>
      <w:r w:rsidRPr="008C16FA">
        <w:rPr>
          <w:rFonts w:eastAsiaTheme="minorHAnsi"/>
          <w:sz w:val="28"/>
          <w:szCs w:val="28"/>
          <w:lang w:eastAsia="en-US"/>
        </w:rPr>
        <w:t>органом, осуществляющим государственную  регистрацию прав</w:t>
      </w:r>
      <w:r>
        <w:rPr>
          <w:rFonts w:eastAsiaTheme="minorHAnsi"/>
          <w:sz w:val="28"/>
          <w:szCs w:val="28"/>
          <w:lang w:eastAsia="en-US"/>
        </w:rPr>
        <w:t xml:space="preserve">, на основании уведомления ППК «Фонд защиты прав граждан – участников долевого строительства». </w:t>
      </w:r>
      <w:proofErr w:type="gramEnd"/>
    </w:p>
    <w:p w:rsidR="00072BEE" w:rsidRPr="00072BEE" w:rsidRDefault="0035008B" w:rsidP="00D858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изменениям, внесенным в Федеральный закон № 218-ФЗ  </w:t>
      </w:r>
      <w:r w:rsidRPr="0035008B">
        <w:rPr>
          <w:sz w:val="28"/>
          <w:szCs w:val="28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eastAsiaTheme="minorHAnsi"/>
          <w:sz w:val="28"/>
          <w:szCs w:val="28"/>
          <w:lang w:eastAsia="en-US"/>
        </w:rPr>
        <w:t>, вступившим</w:t>
      </w:r>
      <w:r w:rsidR="0043227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силу 02.08.2019,</w:t>
      </w:r>
      <w:r w:rsidRPr="00072B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="00072BEE" w:rsidRPr="00072BEE">
        <w:rPr>
          <w:rFonts w:eastAsiaTheme="minorHAnsi"/>
          <w:sz w:val="28"/>
          <w:szCs w:val="28"/>
          <w:lang w:eastAsia="en-US"/>
        </w:rPr>
        <w:t xml:space="preserve">онд на постоянной основе осуществляет мониторинг соответствия застройщиков требованиям, установленным </w:t>
      </w:r>
      <w:hyperlink r:id="rId12" w:history="1">
        <w:r w:rsidR="00072BEE" w:rsidRPr="001A1FFC">
          <w:rPr>
            <w:rFonts w:eastAsiaTheme="minorHAnsi"/>
            <w:sz w:val="28"/>
            <w:szCs w:val="28"/>
            <w:lang w:eastAsia="en-US"/>
          </w:rPr>
          <w:t>статьей 3.1</w:t>
        </w:r>
      </w:hyperlink>
      <w:r w:rsidRPr="001A1FFC">
        <w:rPr>
          <w:rFonts w:eastAsiaTheme="minorHAnsi"/>
          <w:sz w:val="28"/>
          <w:szCs w:val="28"/>
          <w:lang w:eastAsia="en-US"/>
        </w:rPr>
        <w:t xml:space="preserve"> ФЗ-214</w:t>
      </w:r>
      <w:r w:rsidR="00072BEE" w:rsidRPr="00072BEE">
        <w:rPr>
          <w:rFonts w:eastAsiaTheme="minorHAnsi"/>
          <w:sz w:val="28"/>
          <w:szCs w:val="28"/>
          <w:lang w:eastAsia="en-US"/>
        </w:rPr>
        <w:t xml:space="preserve"> на основании информации, сведений и документов, размещенных в </w:t>
      </w:r>
      <w:r w:rsidR="0043227B">
        <w:rPr>
          <w:rFonts w:eastAsiaTheme="minorHAnsi"/>
          <w:sz w:val="28"/>
          <w:szCs w:val="28"/>
          <w:lang w:eastAsia="en-US"/>
        </w:rPr>
        <w:t>ЕИСЖС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3227B" w:rsidRPr="0043227B" w:rsidRDefault="0035008B" w:rsidP="00432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3227B">
        <w:rPr>
          <w:rFonts w:eastAsiaTheme="minorHAnsi"/>
          <w:sz w:val="28"/>
          <w:szCs w:val="28"/>
          <w:lang w:eastAsia="en-US"/>
        </w:rPr>
        <w:t>П</w:t>
      </w:r>
      <w:r w:rsidR="00072BEE" w:rsidRPr="0043227B">
        <w:rPr>
          <w:rFonts w:eastAsiaTheme="minorHAnsi"/>
          <w:sz w:val="28"/>
          <w:szCs w:val="28"/>
          <w:lang w:eastAsia="en-US"/>
        </w:rPr>
        <w:t>о результатам мониторинга Фонд направляет в орган регистрации прав и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уведомление</w:t>
      </w:r>
      <w:r w:rsidR="008C16FA" w:rsidRPr="0043227B">
        <w:rPr>
          <w:rFonts w:eastAsiaTheme="minorHAnsi"/>
          <w:sz w:val="28"/>
          <w:szCs w:val="28"/>
          <w:lang w:eastAsia="en-US"/>
        </w:rPr>
        <w:t xml:space="preserve">, которое в соответствии с </w:t>
      </w:r>
      <w:r w:rsidR="0043227B" w:rsidRPr="0043227B">
        <w:rPr>
          <w:rFonts w:eastAsiaTheme="minorHAnsi"/>
          <w:sz w:val="28"/>
          <w:szCs w:val="28"/>
          <w:lang w:eastAsia="en-US"/>
        </w:rPr>
        <w:t>ч</w:t>
      </w:r>
      <w:r w:rsidR="008C16FA" w:rsidRPr="0043227B">
        <w:rPr>
          <w:rFonts w:eastAsiaTheme="minorHAnsi"/>
          <w:sz w:val="28"/>
          <w:szCs w:val="28"/>
          <w:lang w:eastAsia="en-US"/>
        </w:rPr>
        <w:t xml:space="preserve">. 7 ст. </w:t>
      </w:r>
      <w:r w:rsidR="0043227B" w:rsidRPr="0043227B">
        <w:rPr>
          <w:rFonts w:eastAsiaTheme="minorHAnsi"/>
          <w:sz w:val="28"/>
          <w:szCs w:val="28"/>
          <w:lang w:eastAsia="en-US"/>
        </w:rPr>
        <w:t>48</w:t>
      </w:r>
      <w:r w:rsidR="008C16FA" w:rsidRPr="0043227B">
        <w:rPr>
          <w:rFonts w:eastAsiaTheme="minorHAnsi"/>
          <w:sz w:val="28"/>
          <w:szCs w:val="28"/>
          <w:lang w:eastAsia="en-US"/>
        </w:rPr>
        <w:t xml:space="preserve">  </w:t>
      </w:r>
      <w:r w:rsidRPr="0043227B">
        <w:rPr>
          <w:rFonts w:eastAsiaTheme="minorHAnsi"/>
          <w:sz w:val="28"/>
          <w:szCs w:val="28"/>
          <w:lang w:eastAsia="en-US"/>
        </w:rPr>
        <w:t xml:space="preserve">Федерального закона от № 218-ФЗ «О государственной регистрации </w:t>
      </w:r>
      <w:r w:rsidR="0043227B" w:rsidRPr="0043227B">
        <w:rPr>
          <w:rFonts w:eastAsiaTheme="minorHAnsi"/>
          <w:sz w:val="28"/>
          <w:szCs w:val="28"/>
          <w:lang w:eastAsia="en-US"/>
        </w:rPr>
        <w:t>недвижимости</w:t>
      </w:r>
      <w:r w:rsidRPr="0043227B">
        <w:rPr>
          <w:rFonts w:eastAsiaTheme="minorHAnsi"/>
          <w:sz w:val="28"/>
          <w:szCs w:val="28"/>
          <w:lang w:eastAsia="en-US"/>
        </w:rPr>
        <w:t>»</w:t>
      </w:r>
      <w:r w:rsidR="008C16FA" w:rsidRPr="0043227B">
        <w:rPr>
          <w:rFonts w:eastAsiaTheme="minorHAnsi"/>
          <w:sz w:val="28"/>
          <w:szCs w:val="28"/>
          <w:lang w:eastAsia="en-US"/>
        </w:rPr>
        <w:t xml:space="preserve"> является основанием для </w:t>
      </w:r>
      <w:r w:rsidR="0043227B" w:rsidRPr="0043227B">
        <w:rPr>
          <w:rFonts w:eastAsiaTheme="minorHAnsi"/>
          <w:sz w:val="28"/>
          <w:szCs w:val="28"/>
          <w:lang w:eastAsia="en-US"/>
        </w:rPr>
        <w:t xml:space="preserve">внесения </w:t>
      </w:r>
      <w:r w:rsidR="008C16FA" w:rsidRPr="0043227B">
        <w:rPr>
          <w:rFonts w:eastAsiaTheme="minorHAnsi"/>
          <w:sz w:val="28"/>
          <w:szCs w:val="28"/>
          <w:lang w:eastAsia="en-US"/>
        </w:rPr>
        <w:t xml:space="preserve"> </w:t>
      </w:r>
      <w:r w:rsidRPr="0043227B">
        <w:rPr>
          <w:rFonts w:eastAsiaTheme="minorHAnsi"/>
          <w:sz w:val="28"/>
          <w:szCs w:val="28"/>
          <w:lang w:eastAsia="en-US"/>
        </w:rPr>
        <w:t>органом регистрации прав</w:t>
      </w:r>
      <w:r w:rsidR="00072BEE" w:rsidRPr="0043227B">
        <w:rPr>
          <w:rFonts w:eastAsiaTheme="minorHAnsi"/>
          <w:sz w:val="28"/>
          <w:szCs w:val="28"/>
          <w:lang w:eastAsia="en-US"/>
        </w:rPr>
        <w:t xml:space="preserve"> </w:t>
      </w:r>
      <w:r w:rsidR="0043227B" w:rsidRPr="0043227B">
        <w:rPr>
          <w:sz w:val="28"/>
          <w:szCs w:val="28"/>
        </w:rPr>
        <w:t>в Единый государственный реестр</w:t>
      </w:r>
      <w:proofErr w:type="gramEnd"/>
      <w:r w:rsidR="0043227B" w:rsidRPr="0043227B">
        <w:rPr>
          <w:sz w:val="28"/>
          <w:szCs w:val="28"/>
        </w:rPr>
        <w:t xml:space="preserve"> недвижимости в отношении зарегистрированных договоров участия в долевом строительстве многоквартирных домов и прав на земельные участки, на которых осуществляется строительство (создание) таких многоквартирных домов дополнительных сведений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</w:t>
      </w:r>
      <w:r w:rsidR="0043227B">
        <w:rPr>
          <w:sz w:val="28"/>
          <w:szCs w:val="28"/>
        </w:rPr>
        <w:t>.</w:t>
      </w:r>
    </w:p>
    <w:p w:rsidR="00072BEE" w:rsidRDefault="0035008B" w:rsidP="008C16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комитета поступившие уведомления от  Фонда являются основанием для проведения проверки в отношении застройщика</w:t>
      </w:r>
      <w:r w:rsidR="0043227B">
        <w:rPr>
          <w:rFonts w:eastAsiaTheme="minorHAnsi"/>
          <w:sz w:val="28"/>
          <w:szCs w:val="28"/>
          <w:lang w:eastAsia="en-US"/>
        </w:rPr>
        <w:t xml:space="preserve"> и привлечения его к административной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533A" w:rsidRPr="00072BEE" w:rsidRDefault="00CB619E" w:rsidP="008C16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31B8">
        <w:rPr>
          <w:rFonts w:eastAsiaTheme="minorHAnsi"/>
          <w:sz w:val="28"/>
          <w:szCs w:val="28"/>
          <w:lang w:eastAsia="en-US"/>
        </w:rPr>
        <w:t>Так в</w:t>
      </w:r>
      <w:r w:rsidR="0046533A" w:rsidRPr="00E031B8">
        <w:rPr>
          <w:rFonts w:eastAsiaTheme="minorHAnsi"/>
          <w:sz w:val="28"/>
          <w:szCs w:val="28"/>
          <w:lang w:eastAsia="en-US"/>
        </w:rPr>
        <w:t xml:space="preserve"> 2019 году за нарушение требований законодательства о размещении информации в ЕИСЖС 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организовано и проведено  </w:t>
      </w:r>
      <w:r w:rsidR="00EE0FA2" w:rsidRPr="00E031B8">
        <w:rPr>
          <w:rFonts w:eastAsiaTheme="minorHAnsi"/>
          <w:sz w:val="28"/>
          <w:szCs w:val="28"/>
          <w:lang w:eastAsia="en-US"/>
        </w:rPr>
        <w:t xml:space="preserve">28 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проверок застройщиков, выдано </w:t>
      </w:r>
      <w:r w:rsidR="00EE0FA2" w:rsidRPr="00E031B8">
        <w:rPr>
          <w:rFonts w:eastAsiaTheme="minorHAnsi"/>
          <w:sz w:val="28"/>
          <w:szCs w:val="28"/>
          <w:lang w:eastAsia="en-US"/>
        </w:rPr>
        <w:t>16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  предписаний, </w:t>
      </w:r>
      <w:r w:rsidR="0046533A" w:rsidRPr="00E031B8">
        <w:rPr>
          <w:rFonts w:eastAsiaTheme="minorHAnsi"/>
          <w:sz w:val="28"/>
          <w:szCs w:val="28"/>
          <w:lang w:eastAsia="en-US"/>
        </w:rPr>
        <w:t xml:space="preserve"> </w:t>
      </w:r>
      <w:r w:rsidR="0037131F" w:rsidRPr="00E031B8">
        <w:rPr>
          <w:rFonts w:eastAsiaTheme="minorHAnsi"/>
          <w:sz w:val="28"/>
          <w:szCs w:val="28"/>
          <w:lang w:eastAsia="en-US"/>
        </w:rPr>
        <w:t>из них на основании обращений Фонда организовано и проведено 17   проверок, выдано 11 предписаний, по результатам проведения контрольных мероприятий выявлено</w:t>
      </w:r>
      <w:r w:rsidR="00F21963" w:rsidRPr="00E031B8">
        <w:rPr>
          <w:rFonts w:eastAsiaTheme="minorHAnsi"/>
          <w:sz w:val="28"/>
          <w:szCs w:val="28"/>
          <w:lang w:eastAsia="en-US"/>
        </w:rPr>
        <w:t xml:space="preserve"> 82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  нарушени</w:t>
      </w:r>
      <w:r w:rsidR="00F21963" w:rsidRPr="00E031B8">
        <w:rPr>
          <w:rFonts w:eastAsiaTheme="minorHAnsi"/>
          <w:sz w:val="28"/>
          <w:szCs w:val="28"/>
          <w:lang w:eastAsia="en-US"/>
        </w:rPr>
        <w:t>я</w:t>
      </w:r>
      <w:r w:rsidR="0037131F" w:rsidRPr="00E031B8">
        <w:rPr>
          <w:rFonts w:eastAsiaTheme="minorHAnsi"/>
          <w:sz w:val="28"/>
          <w:szCs w:val="28"/>
          <w:lang w:eastAsia="en-US"/>
        </w:rPr>
        <w:t>, образующи</w:t>
      </w:r>
      <w:r w:rsidR="00E031B8">
        <w:rPr>
          <w:rFonts w:eastAsiaTheme="minorHAnsi"/>
          <w:sz w:val="28"/>
          <w:szCs w:val="28"/>
          <w:lang w:eastAsia="en-US"/>
        </w:rPr>
        <w:t>е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 состав административного правонарушения,</w:t>
      </w:r>
      <w:r w:rsidR="00F21963" w:rsidRPr="00E031B8">
        <w:rPr>
          <w:rFonts w:eastAsiaTheme="minorHAnsi"/>
          <w:sz w:val="28"/>
          <w:szCs w:val="28"/>
          <w:lang w:eastAsia="en-US"/>
        </w:rPr>
        <w:t xml:space="preserve"> предусмотренного ч. 1 ст. 13.19.3 КоАП РФ,</w:t>
      </w:r>
      <w:r w:rsidR="0037131F" w:rsidRPr="00E031B8">
        <w:rPr>
          <w:rFonts w:eastAsiaTheme="minorHAnsi"/>
          <w:sz w:val="28"/>
          <w:szCs w:val="28"/>
          <w:lang w:eastAsia="en-US"/>
        </w:rPr>
        <w:t xml:space="preserve"> </w:t>
      </w:r>
      <w:r w:rsidRPr="00E031B8">
        <w:rPr>
          <w:rFonts w:eastAsiaTheme="minorHAnsi"/>
          <w:sz w:val="28"/>
          <w:szCs w:val="28"/>
          <w:lang w:eastAsia="en-US"/>
        </w:rPr>
        <w:t>25</w:t>
      </w:r>
      <w:r w:rsidR="0046533A" w:rsidRPr="00E031B8">
        <w:rPr>
          <w:rFonts w:eastAsiaTheme="minorHAnsi"/>
          <w:sz w:val="28"/>
          <w:szCs w:val="28"/>
          <w:lang w:eastAsia="en-US"/>
        </w:rPr>
        <w:t xml:space="preserve"> застройщиков привлечены к административной</w:t>
      </w:r>
      <w:proofErr w:type="gramEnd"/>
      <w:r w:rsidR="0046533A" w:rsidRPr="00E031B8">
        <w:rPr>
          <w:rFonts w:eastAsiaTheme="minorHAnsi"/>
          <w:sz w:val="28"/>
          <w:szCs w:val="28"/>
          <w:lang w:eastAsia="en-US"/>
        </w:rPr>
        <w:t xml:space="preserve"> ответственности,</w:t>
      </w:r>
      <w:r w:rsidRPr="00E031B8">
        <w:rPr>
          <w:rFonts w:eastAsia="Calibri"/>
          <w:sz w:val="28"/>
          <w:szCs w:val="28"/>
          <w:lang w:eastAsia="en-US"/>
        </w:rPr>
        <w:t xml:space="preserve"> 5 в виде</w:t>
      </w:r>
      <w:r w:rsidRPr="0054548D">
        <w:rPr>
          <w:rFonts w:eastAsia="Calibri"/>
          <w:sz w:val="28"/>
          <w:szCs w:val="28"/>
          <w:lang w:eastAsia="en-US"/>
        </w:rPr>
        <w:t xml:space="preserve"> административного штрафа в размере </w:t>
      </w:r>
      <w:r>
        <w:rPr>
          <w:rFonts w:eastAsia="Calibri"/>
          <w:sz w:val="28"/>
          <w:szCs w:val="28"/>
          <w:lang w:eastAsia="en-US"/>
        </w:rPr>
        <w:t>240</w:t>
      </w:r>
      <w:r w:rsidRPr="0054548D">
        <w:rPr>
          <w:rFonts w:eastAsia="Calibri"/>
          <w:sz w:val="28"/>
          <w:szCs w:val="28"/>
          <w:lang w:eastAsia="en-US"/>
        </w:rPr>
        <w:t xml:space="preserve"> тыс. руб., </w:t>
      </w:r>
      <w:r>
        <w:rPr>
          <w:rFonts w:eastAsia="Calibri"/>
          <w:sz w:val="28"/>
          <w:szCs w:val="28"/>
          <w:lang w:eastAsia="en-US"/>
        </w:rPr>
        <w:t>20</w:t>
      </w:r>
      <w:r w:rsidRPr="0054548D">
        <w:rPr>
          <w:rFonts w:eastAsia="Calibri"/>
          <w:sz w:val="28"/>
          <w:szCs w:val="28"/>
          <w:lang w:eastAsia="en-US"/>
        </w:rPr>
        <w:t xml:space="preserve"> в виде  </w:t>
      </w:r>
      <w:r w:rsidRPr="00E031B8">
        <w:rPr>
          <w:rFonts w:eastAsia="Calibri"/>
          <w:sz w:val="28"/>
          <w:szCs w:val="28"/>
          <w:lang w:eastAsia="en-US"/>
        </w:rPr>
        <w:t>предупреждения</w:t>
      </w:r>
      <w:r w:rsidR="0046533A" w:rsidRPr="00E031B8">
        <w:rPr>
          <w:rFonts w:eastAsiaTheme="minorHAnsi"/>
          <w:sz w:val="28"/>
          <w:szCs w:val="28"/>
          <w:lang w:eastAsia="en-US"/>
        </w:rPr>
        <w:t>.</w:t>
      </w:r>
    </w:p>
    <w:p w:rsidR="00072BEE" w:rsidRPr="00C73341" w:rsidRDefault="008C16FA" w:rsidP="00C7334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3341">
        <w:rPr>
          <w:sz w:val="28"/>
          <w:szCs w:val="28"/>
        </w:rPr>
        <w:t xml:space="preserve">Еще одно из последствий, которое может наступить в связи с систематическим нарушением требований законодательства к размещению </w:t>
      </w:r>
      <w:r w:rsidRPr="00C73341">
        <w:rPr>
          <w:sz w:val="28"/>
          <w:szCs w:val="28"/>
        </w:rPr>
        <w:lastRenderedPageBreak/>
        <w:t>информации и документов в ЕИСЖС</w:t>
      </w:r>
      <w:r w:rsidR="00C73341" w:rsidRPr="00C73341">
        <w:rPr>
          <w:sz w:val="28"/>
          <w:szCs w:val="28"/>
        </w:rPr>
        <w:t>,</w:t>
      </w:r>
      <w:r w:rsidRPr="00C73341">
        <w:rPr>
          <w:sz w:val="28"/>
          <w:szCs w:val="28"/>
        </w:rPr>
        <w:t xml:space="preserve"> </w:t>
      </w:r>
      <w:r w:rsidR="00072BEE" w:rsidRPr="00072BEE">
        <w:rPr>
          <w:sz w:val="28"/>
          <w:szCs w:val="28"/>
        </w:rPr>
        <w:t>провер</w:t>
      </w:r>
      <w:r w:rsidRPr="00C73341">
        <w:rPr>
          <w:sz w:val="28"/>
          <w:szCs w:val="28"/>
        </w:rPr>
        <w:t>ка</w:t>
      </w:r>
      <w:r w:rsidR="00072BEE" w:rsidRPr="00072BEE">
        <w:rPr>
          <w:sz w:val="28"/>
          <w:szCs w:val="28"/>
        </w:rPr>
        <w:t xml:space="preserve"> финансово-хозяйственной деятельности застройщиков</w:t>
      </w:r>
      <w:r w:rsidRPr="00C73341">
        <w:rPr>
          <w:sz w:val="28"/>
          <w:szCs w:val="28"/>
        </w:rPr>
        <w:t xml:space="preserve"> ППК «Фонд защиты прав граждан – участников долевого строительства»</w:t>
      </w:r>
      <w:r w:rsidR="00072BEE" w:rsidRPr="00072BEE">
        <w:rPr>
          <w:sz w:val="28"/>
          <w:szCs w:val="28"/>
        </w:rPr>
        <w:t xml:space="preserve">. На данный момент на </w:t>
      </w:r>
      <w:r w:rsidR="00C73341" w:rsidRPr="00C73341">
        <w:rPr>
          <w:sz w:val="28"/>
          <w:szCs w:val="28"/>
        </w:rPr>
        <w:t>федеральном п</w:t>
      </w:r>
      <w:r w:rsidR="00072BEE" w:rsidRPr="00072BEE">
        <w:rPr>
          <w:sz w:val="28"/>
          <w:szCs w:val="28"/>
        </w:rPr>
        <w:t xml:space="preserve">ортале проектов </w:t>
      </w:r>
      <w:r w:rsidR="007A2A1C">
        <w:rPr>
          <w:sz w:val="28"/>
          <w:szCs w:val="28"/>
        </w:rPr>
        <w:t>нормативных правовых актов</w:t>
      </w:r>
      <w:r w:rsidR="00072BEE" w:rsidRPr="00072BEE">
        <w:rPr>
          <w:sz w:val="28"/>
          <w:szCs w:val="28"/>
        </w:rPr>
        <w:t xml:space="preserve"> размещен </w:t>
      </w:r>
      <w:r w:rsidR="00C73341" w:rsidRPr="00C73341">
        <w:rPr>
          <w:sz w:val="28"/>
          <w:szCs w:val="28"/>
        </w:rPr>
        <w:t>проект постановления Правительства РФ "Об утверждении Порядка проведения публично-правовой компанией "Фонд защиты прав граждан - участников долевого строительства" проверки финансово-хозяйственной деятельности застройщиков в целях оценки возможности исполнения принятых обязательств перед участниками долевого строительства"</w:t>
      </w:r>
      <w:r w:rsidR="00072BEE" w:rsidRPr="00072BEE">
        <w:rPr>
          <w:sz w:val="28"/>
          <w:szCs w:val="28"/>
        </w:rPr>
        <w:t>. Одним из оснований проведения такой проверки является</w:t>
      </w:r>
      <w:r w:rsidR="00072BEE" w:rsidRPr="00C73341">
        <w:rPr>
          <w:color w:val="000000"/>
          <w:sz w:val="28"/>
          <w:szCs w:val="28"/>
        </w:rPr>
        <w:t xml:space="preserve"> систематическое получение Фондом</w:t>
      </w:r>
      <w:r w:rsidR="00C73341">
        <w:rPr>
          <w:color w:val="000000"/>
          <w:sz w:val="28"/>
          <w:szCs w:val="28"/>
        </w:rPr>
        <w:t xml:space="preserve"> от граждан, юридических лиц, государственных органов,</w:t>
      </w:r>
      <w:r w:rsidR="00072BEE" w:rsidRPr="00C73341">
        <w:rPr>
          <w:color w:val="000000"/>
          <w:sz w:val="28"/>
          <w:szCs w:val="28"/>
        </w:rPr>
        <w:t xml:space="preserve"> из средств массовой информации сведений о фактах нарушений застройщиком требований законодательства о долевом строительстве. </w:t>
      </w:r>
    </w:p>
    <w:p w:rsidR="00A440D8" w:rsidRPr="00273FB2" w:rsidRDefault="00D265B6" w:rsidP="00273FB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440D8" w:rsidRPr="00A440D8">
        <w:rPr>
          <w:sz w:val="28"/>
          <w:szCs w:val="28"/>
          <w:lang w:eastAsia="en-US"/>
        </w:rPr>
        <w:t>) непредставление (предоставление не в полном объеме) запрашиваемых контролирующим органом документов (сведений), необходимых для осуществления контроля (надзора)</w:t>
      </w:r>
      <w:r w:rsidR="00A440D8" w:rsidRPr="00273FB2">
        <w:rPr>
          <w:sz w:val="28"/>
          <w:szCs w:val="28"/>
          <w:lang w:eastAsia="en-US"/>
        </w:rPr>
        <w:t xml:space="preserve">, в том числе </w:t>
      </w:r>
      <w:proofErr w:type="gramStart"/>
      <w:r w:rsidR="00A440D8" w:rsidRPr="00273FB2">
        <w:rPr>
          <w:sz w:val="28"/>
          <w:szCs w:val="28"/>
          <w:lang w:eastAsia="en-US"/>
        </w:rPr>
        <w:t>контроля за</w:t>
      </w:r>
      <w:proofErr w:type="gramEnd"/>
      <w:r w:rsidR="00A440D8" w:rsidRPr="00273FB2">
        <w:rPr>
          <w:sz w:val="28"/>
          <w:szCs w:val="28"/>
          <w:lang w:eastAsia="en-US"/>
        </w:rPr>
        <w:t xml:space="preserve"> целевым использованием застройщиком денежных средств, привлеченных по договорам участия  в долевом строительстве</w:t>
      </w:r>
      <w:r>
        <w:rPr>
          <w:sz w:val="28"/>
          <w:szCs w:val="28"/>
          <w:lang w:eastAsia="en-US"/>
        </w:rPr>
        <w:t>,</w:t>
      </w:r>
      <w:r w:rsidRPr="00D265B6">
        <w:rPr>
          <w:sz w:val="28"/>
          <w:szCs w:val="28"/>
        </w:rPr>
        <w:t xml:space="preserve"> </w:t>
      </w:r>
      <w:r w:rsidRPr="00A440D8">
        <w:rPr>
          <w:sz w:val="28"/>
          <w:szCs w:val="28"/>
        </w:rPr>
        <w:t>что образует состав административного правонарушения, предусмотренного ч. 4 ст. 14.28 КоАП РФ.</w:t>
      </w:r>
    </w:p>
    <w:p w:rsidR="00473C3F" w:rsidRPr="00FA649E" w:rsidRDefault="00473C3F" w:rsidP="00473C3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A649E">
        <w:rPr>
          <w:rFonts w:eastAsiaTheme="minorHAnsi"/>
          <w:sz w:val="28"/>
          <w:szCs w:val="28"/>
          <w:lang w:eastAsia="en-US"/>
        </w:rPr>
        <w:t xml:space="preserve">С 15.11.2019 вступили в силу поправки в ч. 4 ст. 14.28 КоАП РФ ужесточившие санкции за </w:t>
      </w:r>
      <w:hyperlink r:id="rId13" w:history="1">
        <w:r w:rsidRPr="00FA649E">
          <w:rPr>
            <w:rFonts w:eastAsiaTheme="minorHAnsi"/>
            <w:bCs/>
            <w:sz w:val="28"/>
            <w:szCs w:val="28"/>
            <w:lang w:eastAsia="en-US"/>
          </w:rPr>
          <w:t>непредставление</w:t>
        </w:r>
      </w:hyperlink>
      <w:r w:rsidRPr="00FA649E">
        <w:rPr>
          <w:rFonts w:eastAsiaTheme="minorHAnsi"/>
          <w:bCs/>
          <w:sz w:val="28"/>
          <w:szCs w:val="28"/>
          <w:lang w:eastAsia="en-US"/>
        </w:rPr>
        <w:t xml:space="preserve"> сведений и (или) документов, которые необходимы для осуществления регионального государственного контроля (надзора) в области долевого строительства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сведений.</w:t>
      </w:r>
      <w:proofErr w:type="gramEnd"/>
      <w:r w:rsidRPr="00FA649E">
        <w:rPr>
          <w:rFonts w:eastAsiaTheme="minorHAnsi"/>
          <w:bCs/>
          <w:sz w:val="28"/>
          <w:szCs w:val="28"/>
          <w:lang w:eastAsia="en-US"/>
        </w:rPr>
        <w:t xml:space="preserve"> В действующей редакции КоАП РФ размер штрафа за данное правонарушение составляет от двухсот пятидесяти тысяч до пятисот тысяч рублей. В предыдущей редакции от пятидесяти тысяч до двухсот.</w:t>
      </w:r>
    </w:p>
    <w:p w:rsidR="008F2F09" w:rsidRPr="008F2F09" w:rsidRDefault="008F2F09" w:rsidP="00473C3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F2F09">
        <w:rPr>
          <w:rFonts w:eastAsiaTheme="minorHAnsi"/>
          <w:bCs/>
          <w:sz w:val="28"/>
          <w:szCs w:val="28"/>
          <w:lang w:eastAsia="en-US"/>
        </w:rPr>
        <w:t xml:space="preserve">В 2019 году отделом в рамках осуществления </w:t>
      </w:r>
      <w:proofErr w:type="gramStart"/>
      <w:r w:rsidRPr="008F2F09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8F2F09">
        <w:rPr>
          <w:rFonts w:eastAsiaTheme="minorHAnsi"/>
          <w:bCs/>
          <w:sz w:val="28"/>
          <w:szCs w:val="28"/>
          <w:lang w:eastAsia="en-US"/>
        </w:rPr>
        <w:t xml:space="preserve"> соответствием руководства застройщика требованиям, установленным ст. 3.2 ФЗ-214, выявлено </w:t>
      </w:r>
      <w:r w:rsidRPr="008F2F09">
        <w:rPr>
          <w:rFonts w:eastAsiaTheme="minorHAnsi"/>
          <w:b/>
          <w:bCs/>
          <w:sz w:val="28"/>
          <w:szCs w:val="28"/>
          <w:lang w:eastAsia="en-US"/>
        </w:rPr>
        <w:t xml:space="preserve">6 </w:t>
      </w:r>
      <w:r w:rsidRPr="008F2F09">
        <w:rPr>
          <w:rFonts w:eastAsiaTheme="minorHAnsi"/>
          <w:bCs/>
          <w:sz w:val="28"/>
          <w:szCs w:val="28"/>
          <w:lang w:eastAsia="en-US"/>
        </w:rPr>
        <w:t xml:space="preserve">случаев </w:t>
      </w:r>
      <w:proofErr w:type="spellStart"/>
      <w:r w:rsidRPr="00464E15">
        <w:rPr>
          <w:rFonts w:eastAsiaTheme="minorHAnsi"/>
          <w:sz w:val="28"/>
          <w:szCs w:val="28"/>
          <w:lang w:eastAsia="en-US"/>
        </w:rPr>
        <w:t>неуведомления</w:t>
      </w:r>
      <w:proofErr w:type="spellEnd"/>
      <w:r w:rsidRPr="00464E15">
        <w:rPr>
          <w:rFonts w:eastAsiaTheme="minorHAnsi"/>
          <w:sz w:val="28"/>
          <w:szCs w:val="28"/>
          <w:lang w:eastAsia="en-US"/>
        </w:rPr>
        <w:t xml:space="preserve"> комитета о смене руководства застройщика</w:t>
      </w:r>
      <w:r w:rsidRPr="008F2F09">
        <w:rPr>
          <w:rFonts w:eastAsiaTheme="minorHAnsi"/>
          <w:sz w:val="28"/>
          <w:szCs w:val="28"/>
          <w:lang w:eastAsia="en-US"/>
        </w:rPr>
        <w:t>,</w:t>
      </w:r>
      <w:r w:rsidRPr="00464E15">
        <w:rPr>
          <w:rFonts w:eastAsiaTheme="minorHAnsi"/>
          <w:sz w:val="28"/>
          <w:szCs w:val="28"/>
          <w:lang w:eastAsia="en-US"/>
        </w:rPr>
        <w:t xml:space="preserve"> </w:t>
      </w:r>
      <w:r w:rsidRPr="008F2F09">
        <w:rPr>
          <w:rFonts w:eastAsiaTheme="minorHAnsi"/>
          <w:sz w:val="28"/>
          <w:szCs w:val="28"/>
          <w:lang w:eastAsia="en-US"/>
        </w:rPr>
        <w:t>что также образует состав административного нарушения, предусмотренного ч. 4 ст. 14.28 КоАП РФ.</w:t>
      </w:r>
    </w:p>
    <w:p w:rsidR="00A440D8" w:rsidRPr="00273FB2" w:rsidRDefault="00A440D8" w:rsidP="00273FB2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273FB2">
        <w:rPr>
          <w:sz w:val="28"/>
          <w:szCs w:val="28"/>
          <w:lang w:eastAsia="en-US"/>
        </w:rPr>
        <w:t>В 201</w:t>
      </w:r>
      <w:r w:rsidR="00A76C82">
        <w:rPr>
          <w:sz w:val="28"/>
          <w:szCs w:val="28"/>
          <w:lang w:eastAsia="en-US"/>
        </w:rPr>
        <w:t>9</w:t>
      </w:r>
      <w:r w:rsidRPr="00273FB2">
        <w:rPr>
          <w:sz w:val="28"/>
          <w:szCs w:val="28"/>
          <w:lang w:eastAsia="en-US"/>
        </w:rPr>
        <w:t xml:space="preserve"> году по ч. 4 ст. 14.28 </w:t>
      </w:r>
      <w:r w:rsidR="0017782F">
        <w:rPr>
          <w:sz w:val="28"/>
          <w:szCs w:val="28"/>
          <w:lang w:eastAsia="en-US"/>
        </w:rPr>
        <w:t xml:space="preserve">отделом </w:t>
      </w:r>
      <w:r w:rsidR="0017782F" w:rsidRPr="001A735D">
        <w:rPr>
          <w:sz w:val="28"/>
          <w:szCs w:val="28"/>
          <w:lang w:eastAsia="en-US"/>
        </w:rPr>
        <w:t>выявлено</w:t>
      </w:r>
      <w:r w:rsidR="002E26BC" w:rsidRPr="001A735D">
        <w:rPr>
          <w:sz w:val="28"/>
          <w:szCs w:val="28"/>
          <w:lang w:eastAsia="en-US"/>
        </w:rPr>
        <w:t xml:space="preserve"> </w:t>
      </w:r>
      <w:r w:rsidR="001A735D" w:rsidRPr="001A735D">
        <w:rPr>
          <w:sz w:val="28"/>
          <w:szCs w:val="28"/>
          <w:lang w:eastAsia="en-US"/>
        </w:rPr>
        <w:t>28</w:t>
      </w:r>
      <w:r w:rsidR="0017782F" w:rsidRPr="001A735D">
        <w:rPr>
          <w:sz w:val="28"/>
          <w:szCs w:val="28"/>
          <w:lang w:eastAsia="en-US"/>
        </w:rPr>
        <w:t xml:space="preserve">  нарушений законодательства, имеющих признаки состава административного</w:t>
      </w:r>
      <w:r w:rsidR="0017782F">
        <w:rPr>
          <w:sz w:val="28"/>
          <w:szCs w:val="28"/>
          <w:lang w:eastAsia="en-US"/>
        </w:rPr>
        <w:t xml:space="preserve"> правонарушения, предусмотренного ч. 4 ст. 14.28 КоАП РФ, </w:t>
      </w:r>
      <w:r w:rsidRPr="00273FB2">
        <w:rPr>
          <w:sz w:val="28"/>
          <w:szCs w:val="28"/>
          <w:lang w:eastAsia="en-US"/>
        </w:rPr>
        <w:t>постановлением</w:t>
      </w:r>
      <w:r w:rsidR="006C74BF" w:rsidRPr="00273FB2">
        <w:rPr>
          <w:sz w:val="28"/>
          <w:szCs w:val="28"/>
          <w:lang w:eastAsia="en-US"/>
        </w:rPr>
        <w:t xml:space="preserve"> комитета</w:t>
      </w:r>
      <w:r w:rsidR="0017782F">
        <w:rPr>
          <w:sz w:val="28"/>
          <w:szCs w:val="28"/>
          <w:lang w:eastAsia="en-US"/>
        </w:rPr>
        <w:t xml:space="preserve"> в текущем периоде</w:t>
      </w:r>
      <w:r w:rsidR="006C74BF" w:rsidRPr="00273FB2">
        <w:rPr>
          <w:sz w:val="28"/>
          <w:szCs w:val="28"/>
          <w:lang w:eastAsia="en-US"/>
        </w:rPr>
        <w:t xml:space="preserve"> привлечены к от</w:t>
      </w:r>
      <w:r w:rsidRPr="00273FB2">
        <w:rPr>
          <w:sz w:val="28"/>
          <w:szCs w:val="28"/>
          <w:lang w:eastAsia="en-US"/>
        </w:rPr>
        <w:t xml:space="preserve">ветственности   </w:t>
      </w:r>
      <w:r w:rsidR="006C74BF" w:rsidRPr="00CD678B">
        <w:rPr>
          <w:sz w:val="28"/>
          <w:szCs w:val="28"/>
          <w:lang w:eastAsia="en-US"/>
        </w:rPr>
        <w:t>8</w:t>
      </w:r>
      <w:r w:rsidR="006C74BF" w:rsidRPr="00273FB2">
        <w:rPr>
          <w:sz w:val="28"/>
          <w:szCs w:val="28"/>
          <w:lang w:eastAsia="en-US"/>
        </w:rPr>
        <w:t xml:space="preserve"> </w:t>
      </w:r>
      <w:r w:rsidRPr="00273FB2">
        <w:rPr>
          <w:sz w:val="28"/>
          <w:szCs w:val="28"/>
          <w:lang w:eastAsia="en-US"/>
        </w:rPr>
        <w:t xml:space="preserve">застройщиков </w:t>
      </w:r>
      <w:r w:rsidR="006C74BF" w:rsidRPr="00273FB2">
        <w:rPr>
          <w:sz w:val="28"/>
          <w:szCs w:val="28"/>
          <w:lang w:eastAsia="en-US"/>
        </w:rPr>
        <w:t>с</w:t>
      </w:r>
      <w:r w:rsidRPr="00273FB2">
        <w:rPr>
          <w:sz w:val="28"/>
          <w:szCs w:val="28"/>
          <w:lang w:eastAsia="en-US"/>
        </w:rPr>
        <w:t xml:space="preserve"> наложением административного н</w:t>
      </w:r>
      <w:r w:rsidR="006C74BF" w:rsidRPr="00273FB2">
        <w:rPr>
          <w:sz w:val="28"/>
          <w:szCs w:val="28"/>
          <w:lang w:eastAsia="en-US"/>
        </w:rPr>
        <w:t>аказания в ви</w:t>
      </w:r>
      <w:r w:rsidRPr="00273FB2">
        <w:rPr>
          <w:sz w:val="28"/>
          <w:szCs w:val="28"/>
          <w:lang w:eastAsia="en-US"/>
        </w:rPr>
        <w:t>де штрафа в размере</w:t>
      </w:r>
      <w:r w:rsidR="006C74BF" w:rsidRPr="00273FB2">
        <w:rPr>
          <w:sz w:val="28"/>
          <w:szCs w:val="28"/>
          <w:lang w:eastAsia="en-US"/>
        </w:rPr>
        <w:t xml:space="preserve"> </w:t>
      </w:r>
      <w:r w:rsidR="00CD678B">
        <w:rPr>
          <w:sz w:val="28"/>
          <w:szCs w:val="28"/>
          <w:lang w:eastAsia="en-US"/>
        </w:rPr>
        <w:t xml:space="preserve">200 </w:t>
      </w:r>
      <w:r w:rsidR="006C74BF" w:rsidRPr="00273FB2">
        <w:rPr>
          <w:sz w:val="28"/>
          <w:szCs w:val="28"/>
          <w:lang w:eastAsia="en-US"/>
        </w:rPr>
        <w:t xml:space="preserve">тыс. рублей, </w:t>
      </w:r>
      <w:r w:rsidR="00CD678B">
        <w:rPr>
          <w:sz w:val="28"/>
          <w:szCs w:val="28"/>
          <w:lang w:eastAsia="en-US"/>
        </w:rPr>
        <w:t>4</w:t>
      </w:r>
      <w:r w:rsidR="006C74BF" w:rsidRPr="00273FB2">
        <w:rPr>
          <w:sz w:val="28"/>
          <w:szCs w:val="28"/>
          <w:lang w:eastAsia="en-US"/>
        </w:rPr>
        <w:t xml:space="preserve"> в виде предупреждения.</w:t>
      </w:r>
      <w:proofErr w:type="gramEnd"/>
    </w:p>
    <w:p w:rsidR="006C74BF" w:rsidRPr="00273FB2" w:rsidRDefault="00A440D8" w:rsidP="00273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>Непредставление документов, необходимых для осуществлени</w:t>
      </w:r>
      <w:r w:rsidR="006C74BF" w:rsidRPr="00273FB2">
        <w:rPr>
          <w:sz w:val="28"/>
          <w:szCs w:val="28"/>
        </w:rPr>
        <w:t>я</w:t>
      </w:r>
      <w:r w:rsidRPr="00273FB2">
        <w:rPr>
          <w:sz w:val="28"/>
          <w:szCs w:val="28"/>
        </w:rPr>
        <w:t xml:space="preserve"> государственного контрол</w:t>
      </w:r>
      <w:proofErr w:type="gramStart"/>
      <w:r w:rsidRPr="00273FB2">
        <w:rPr>
          <w:sz w:val="28"/>
          <w:szCs w:val="28"/>
        </w:rPr>
        <w:t>я(</w:t>
      </w:r>
      <w:proofErr w:type="gramEnd"/>
      <w:r w:rsidRPr="00273FB2">
        <w:rPr>
          <w:sz w:val="28"/>
          <w:szCs w:val="28"/>
        </w:rPr>
        <w:t>надзора) в области долевого строитель</w:t>
      </w:r>
      <w:r w:rsidR="006C74BF" w:rsidRPr="00273FB2">
        <w:rPr>
          <w:sz w:val="28"/>
          <w:szCs w:val="28"/>
        </w:rPr>
        <w:t>ст</w:t>
      </w:r>
      <w:r w:rsidRPr="00273FB2">
        <w:rPr>
          <w:sz w:val="28"/>
          <w:szCs w:val="28"/>
        </w:rPr>
        <w:t xml:space="preserve">ва создает </w:t>
      </w:r>
      <w:r w:rsidR="006C74BF" w:rsidRPr="00273FB2">
        <w:rPr>
          <w:sz w:val="28"/>
          <w:szCs w:val="28"/>
        </w:rPr>
        <w:t xml:space="preserve">социальное напряжение среди участников строительства, а также препятствует выявлению правонарушений на ранней стадии, и как следствие  своевременной защите прав и законных интересов граждан. </w:t>
      </w:r>
    </w:p>
    <w:p w:rsidR="00621AF8" w:rsidRDefault="00A440D8" w:rsidP="00273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lastRenderedPageBreak/>
        <w:t>В целях недопущения хищения на ранней стадии</w:t>
      </w:r>
      <w:r w:rsidR="00C44FCE" w:rsidRPr="00273FB2">
        <w:rPr>
          <w:sz w:val="28"/>
          <w:szCs w:val="28"/>
        </w:rPr>
        <w:t xml:space="preserve"> денежных сре</w:t>
      </w:r>
      <w:proofErr w:type="gramStart"/>
      <w:r w:rsidR="00C44FCE" w:rsidRPr="00273FB2">
        <w:rPr>
          <w:sz w:val="28"/>
          <w:szCs w:val="28"/>
        </w:rPr>
        <w:t>дств гр</w:t>
      </w:r>
      <w:proofErr w:type="gramEnd"/>
      <w:r w:rsidR="00C44FCE" w:rsidRPr="00273FB2">
        <w:rPr>
          <w:sz w:val="28"/>
          <w:szCs w:val="28"/>
        </w:rPr>
        <w:t>аждан – участников долевого строительства</w:t>
      </w:r>
      <w:r w:rsidRPr="00273FB2">
        <w:rPr>
          <w:sz w:val="28"/>
          <w:szCs w:val="28"/>
        </w:rPr>
        <w:t xml:space="preserve"> </w:t>
      </w:r>
      <w:r w:rsidR="006C74BF" w:rsidRPr="00273FB2">
        <w:rPr>
          <w:sz w:val="28"/>
          <w:szCs w:val="28"/>
        </w:rPr>
        <w:t>в случае непредставления застройщиками документов, необходимых для проверки целевого расходования денежных средств участников строительства</w:t>
      </w:r>
      <w:r w:rsidR="00C44FCE" w:rsidRPr="00273FB2">
        <w:rPr>
          <w:sz w:val="28"/>
          <w:szCs w:val="28"/>
        </w:rPr>
        <w:t>,</w:t>
      </w:r>
      <w:r w:rsidR="006C74BF" w:rsidRPr="00273FB2">
        <w:rPr>
          <w:sz w:val="28"/>
          <w:szCs w:val="28"/>
        </w:rPr>
        <w:t xml:space="preserve"> соответствующая информация и материалы проверок направляются в прокуратуру Ленинградской области, для проведения совместной проверки, а также в ГУМВД и </w:t>
      </w:r>
      <w:r w:rsidR="00C44FCE" w:rsidRPr="00A440D8">
        <w:rPr>
          <w:rFonts w:eastAsiaTheme="minorHAnsi"/>
          <w:sz w:val="28"/>
          <w:szCs w:val="28"/>
          <w:lang w:eastAsia="en-US"/>
        </w:rPr>
        <w:t xml:space="preserve">МРУ </w:t>
      </w:r>
      <w:proofErr w:type="spellStart"/>
      <w:r w:rsidR="00C44FCE" w:rsidRPr="00A440D8">
        <w:rPr>
          <w:rFonts w:eastAsiaTheme="minorHAnsi"/>
          <w:sz w:val="28"/>
          <w:szCs w:val="28"/>
          <w:lang w:eastAsia="en-US"/>
        </w:rPr>
        <w:t>Росфинмониторинга</w:t>
      </w:r>
      <w:proofErr w:type="spellEnd"/>
      <w:r w:rsidR="00C44FCE" w:rsidRPr="00A440D8">
        <w:rPr>
          <w:rFonts w:eastAsiaTheme="minorHAnsi"/>
          <w:sz w:val="28"/>
          <w:szCs w:val="28"/>
          <w:lang w:eastAsia="en-US"/>
        </w:rPr>
        <w:t xml:space="preserve"> по СЗФО</w:t>
      </w:r>
      <w:r w:rsidRPr="00273FB2">
        <w:rPr>
          <w:sz w:val="28"/>
          <w:szCs w:val="28"/>
        </w:rPr>
        <w:t>.</w:t>
      </w:r>
    </w:p>
    <w:p w:rsidR="00473C3F" w:rsidRDefault="00473C3F" w:rsidP="00273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2019 год в связи с непредставлением документов, необходимых для проведения проверок целевого использования средств, материалы </w:t>
      </w:r>
      <w:r w:rsidRPr="00473C3F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проверок направлены в прокуратуру Ленинградской области с просьбой </w:t>
      </w:r>
      <w:proofErr w:type="gramStart"/>
      <w:r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совместные проверки деятельности застройщиков, связанной с привлечением денежных средств участников долевого строительства.</w:t>
      </w:r>
    </w:p>
    <w:p w:rsidR="0017782F" w:rsidRDefault="0017782F" w:rsidP="0017782F">
      <w:pPr>
        <w:tabs>
          <w:tab w:val="left" w:pos="117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 </w:t>
      </w:r>
      <w:r>
        <w:rPr>
          <w:rFonts w:eastAsiaTheme="minorHAnsi"/>
          <w:sz w:val="28"/>
          <w:szCs w:val="28"/>
          <w:lang w:eastAsia="en-US"/>
        </w:rPr>
        <w:t xml:space="preserve">отделом </w:t>
      </w:r>
      <w:r w:rsidRPr="00A440D8">
        <w:rPr>
          <w:rFonts w:eastAsiaTheme="minorHAnsi"/>
          <w:sz w:val="28"/>
          <w:szCs w:val="28"/>
          <w:lang w:eastAsia="en-US"/>
        </w:rPr>
        <w:t>на основании Постановления межведомственного совещания «Об организации взаимодействия по вопросу соблюдения прав граждан при неисполнении застройщиками обязательств по договорам долевого строительства жилья при наличии в действиях (бездействии) строительных компаний признаков соответствующих составов преступлений»</w:t>
      </w:r>
      <w:r w:rsidRPr="00273FB2">
        <w:rPr>
          <w:rFonts w:eastAsiaTheme="minorHAnsi"/>
          <w:sz w:val="28"/>
          <w:szCs w:val="28"/>
          <w:lang w:eastAsia="en-US"/>
        </w:rPr>
        <w:t xml:space="preserve"> </w:t>
      </w:r>
      <w:r w:rsidRPr="00A440D8">
        <w:rPr>
          <w:rFonts w:eastAsiaTheme="minorHAnsi"/>
          <w:sz w:val="28"/>
          <w:szCs w:val="28"/>
          <w:lang w:eastAsia="en-US"/>
        </w:rPr>
        <w:t>осуществляется взаимодействие с прокуратурой Ленинградской области путем направления в прокуратуру информации о неисполнении обязательств застройщиками по договорам долевого строительства жилья при наличии в деятельности</w:t>
      </w:r>
      <w:proofErr w:type="gramEnd"/>
      <w:r w:rsidRPr="00A440D8">
        <w:rPr>
          <w:rFonts w:eastAsiaTheme="minorHAnsi"/>
          <w:sz w:val="28"/>
          <w:szCs w:val="28"/>
          <w:lang w:eastAsia="en-US"/>
        </w:rPr>
        <w:t xml:space="preserve"> строительных компаний признаков противоправных действий (бездействий).</w:t>
      </w:r>
    </w:p>
    <w:p w:rsidR="0017782F" w:rsidRDefault="0017782F" w:rsidP="0017782F">
      <w:pPr>
        <w:tabs>
          <w:tab w:val="left" w:pos="117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2019 году комитетом в прокуратуру Ленинградской области направлено </w:t>
      </w:r>
      <w:r w:rsidR="001C188D">
        <w:rPr>
          <w:rFonts w:eastAsiaTheme="minorHAnsi"/>
          <w:b/>
          <w:sz w:val="28"/>
          <w:szCs w:val="28"/>
          <w:lang w:eastAsia="en-US"/>
        </w:rPr>
        <w:t xml:space="preserve">14 </w:t>
      </w:r>
      <w:r>
        <w:rPr>
          <w:rFonts w:eastAsiaTheme="minorHAnsi"/>
          <w:sz w:val="28"/>
          <w:szCs w:val="28"/>
          <w:lang w:eastAsia="en-US"/>
        </w:rPr>
        <w:t>обращени</w:t>
      </w:r>
      <w:r w:rsidR="001C188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граждан, содержащих информацию</w:t>
      </w:r>
      <w:r w:rsidR="001C188D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наличии признаков мошеннических действий со стороны руководства застройщика. </w:t>
      </w:r>
    </w:p>
    <w:p w:rsidR="0017782F" w:rsidRDefault="0017782F" w:rsidP="001778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82F">
        <w:rPr>
          <w:rFonts w:eastAsiaTheme="minorHAnsi"/>
          <w:sz w:val="28"/>
          <w:szCs w:val="28"/>
          <w:lang w:eastAsia="en-US"/>
        </w:rPr>
        <w:t xml:space="preserve">В соответствии с п. 11.1 ст. 23 ФЗ-214 отделом  </w:t>
      </w:r>
      <w:r w:rsidRPr="0017782F">
        <w:rPr>
          <w:sz w:val="28"/>
          <w:szCs w:val="28"/>
        </w:rPr>
        <w:t xml:space="preserve">в правоохранительные органы направлены  материалы </w:t>
      </w:r>
      <w:r w:rsidRPr="00621AF8">
        <w:rPr>
          <w:b/>
          <w:sz w:val="28"/>
          <w:szCs w:val="28"/>
        </w:rPr>
        <w:t>7</w:t>
      </w:r>
      <w:r w:rsidRPr="0017782F">
        <w:rPr>
          <w:sz w:val="28"/>
          <w:szCs w:val="28"/>
        </w:rPr>
        <w:t xml:space="preserve"> проверок,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</w:p>
    <w:p w:rsidR="001D56DA" w:rsidRDefault="001D56DA" w:rsidP="00C927F7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DA">
        <w:rPr>
          <w:rFonts w:ascii="Times New Roman" w:hAnsi="Times New Roman" w:cs="Times New Roman"/>
          <w:sz w:val="28"/>
          <w:szCs w:val="28"/>
        </w:rPr>
        <w:t>нарушение сроков внесения изменений в проектную декларацию</w:t>
      </w:r>
      <w:r w:rsidR="00C927F7">
        <w:rPr>
          <w:rFonts w:ascii="Times New Roman" w:hAnsi="Times New Roman" w:cs="Times New Roman"/>
          <w:sz w:val="28"/>
          <w:szCs w:val="28"/>
        </w:rPr>
        <w:t>, размещения и направления через личный кабинет в ЕИСЖС проектной декларации с внесенными изменениями, что образует состав административного правонарушения, предусмотренного ч. 2 ст. 14.28 КоАП РФ.</w:t>
      </w:r>
    </w:p>
    <w:p w:rsidR="00C927F7" w:rsidRDefault="00C927F7" w:rsidP="00C927F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внесения изменений в проектную декларацию и </w:t>
      </w:r>
      <w:r w:rsidR="005F4E86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5F4E86">
        <w:rPr>
          <w:rFonts w:ascii="Times New Roman" w:hAnsi="Times New Roman" w:cs="Times New Roman"/>
          <w:sz w:val="28"/>
          <w:szCs w:val="28"/>
        </w:rPr>
        <w:t>я и направления в контролирующий орган проектных декларация с внесенными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ст. 19 ФЗ-214.</w:t>
      </w:r>
    </w:p>
    <w:p w:rsidR="00C927F7" w:rsidRPr="005F4E86" w:rsidRDefault="00C927F7" w:rsidP="00C927F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86">
        <w:rPr>
          <w:rFonts w:ascii="Times New Roman" w:hAnsi="Times New Roman" w:cs="Times New Roman"/>
          <w:sz w:val="28"/>
          <w:szCs w:val="28"/>
        </w:rPr>
        <w:t xml:space="preserve">15.09.2019 </w:t>
      </w:r>
      <w:r w:rsidR="00976973" w:rsidRPr="005F4E86">
        <w:rPr>
          <w:rFonts w:ascii="Times New Roman" w:hAnsi="Times New Roman" w:cs="Times New Roman"/>
          <w:sz w:val="28"/>
          <w:szCs w:val="28"/>
        </w:rPr>
        <w:t>Приказом Минстроя России № 453/</w:t>
      </w:r>
      <w:proofErr w:type="spellStart"/>
      <w:proofErr w:type="gramStart"/>
      <w:r w:rsidR="00976973" w:rsidRPr="005F4E8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76973" w:rsidRPr="005F4E86">
        <w:rPr>
          <w:rFonts w:ascii="Times New Roman" w:hAnsi="Times New Roman" w:cs="Times New Roman"/>
          <w:sz w:val="28"/>
          <w:szCs w:val="28"/>
        </w:rPr>
        <w:t xml:space="preserve"> </w:t>
      </w:r>
      <w:r w:rsidRPr="005F4E86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976973" w:rsidRPr="005F4E86">
        <w:rPr>
          <w:rFonts w:ascii="Times New Roman" w:hAnsi="Times New Roman" w:cs="Times New Roman"/>
          <w:sz w:val="28"/>
          <w:szCs w:val="28"/>
        </w:rPr>
        <w:t xml:space="preserve">очередные </w:t>
      </w:r>
      <w:r w:rsidRPr="005F4E86">
        <w:rPr>
          <w:rFonts w:ascii="Times New Roman" w:hAnsi="Times New Roman" w:cs="Times New Roman"/>
          <w:sz w:val="28"/>
          <w:szCs w:val="28"/>
        </w:rPr>
        <w:t>изменения в форм</w:t>
      </w:r>
      <w:r w:rsidR="00976973" w:rsidRPr="005F4E86">
        <w:rPr>
          <w:rFonts w:ascii="Times New Roman" w:hAnsi="Times New Roman" w:cs="Times New Roman"/>
          <w:sz w:val="28"/>
          <w:szCs w:val="28"/>
        </w:rPr>
        <w:t>у проектной декларации, утвержденную Приказом Минстроя № 996/пр</w:t>
      </w:r>
      <w:r w:rsidRPr="005F4E86">
        <w:rPr>
          <w:rFonts w:ascii="Times New Roman" w:hAnsi="Times New Roman" w:cs="Times New Roman"/>
          <w:sz w:val="28"/>
          <w:szCs w:val="28"/>
        </w:rPr>
        <w:t>.</w:t>
      </w:r>
      <w:r w:rsidR="005F4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4E86" w:rsidRPr="003D0048">
        <w:rPr>
          <w:rFonts w:ascii="Times New Roman" w:hAnsi="Times New Roman" w:cs="Times New Roman"/>
          <w:sz w:val="28"/>
          <w:szCs w:val="28"/>
        </w:rPr>
        <w:t>В связи с динамично меняющимся законодательством в области долевого строительства сотрудниками комитета перед вступлением в силу</w:t>
      </w:r>
      <w:proofErr w:type="gramEnd"/>
      <w:r w:rsidR="005F4E86" w:rsidRPr="003D0048">
        <w:rPr>
          <w:rFonts w:ascii="Times New Roman" w:hAnsi="Times New Roman" w:cs="Times New Roman"/>
          <w:sz w:val="28"/>
          <w:szCs w:val="28"/>
        </w:rPr>
        <w:t xml:space="preserve"> изменений, устанавливающих какие-либо обязанности для застройщика</w:t>
      </w:r>
      <w:r w:rsidR="003D0048" w:rsidRPr="003D0048">
        <w:rPr>
          <w:rFonts w:ascii="Times New Roman" w:hAnsi="Times New Roman" w:cs="Times New Roman"/>
          <w:sz w:val="28"/>
          <w:szCs w:val="28"/>
        </w:rPr>
        <w:t>,</w:t>
      </w:r>
      <w:r w:rsidR="005F4E86" w:rsidRPr="003D0048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путем направления разъяснительных писем по вопросам ожидаемых изменений и последствий за их неисполнение.</w:t>
      </w:r>
    </w:p>
    <w:p w:rsidR="00C927F7" w:rsidRDefault="003D0048" w:rsidP="00C927F7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проведенную разъяснительную работу в</w:t>
      </w:r>
      <w:r w:rsidR="00C927F7" w:rsidRPr="00ED1B1A">
        <w:rPr>
          <w:rFonts w:ascii="Times New Roman" w:hAnsi="Times New Roman" w:cs="Times New Roman"/>
          <w:sz w:val="28"/>
          <w:szCs w:val="28"/>
        </w:rPr>
        <w:t xml:space="preserve"> 2019 году по результатам мониторинга размещения проектных деклараций с внесенными изменениями в ЕИСЖС отделом в адрес застройщиков направлено </w:t>
      </w:r>
      <w:r w:rsidR="005F4E86" w:rsidRPr="00ED1B1A">
        <w:rPr>
          <w:rFonts w:ascii="Times New Roman" w:hAnsi="Times New Roman" w:cs="Times New Roman"/>
          <w:sz w:val="28"/>
          <w:szCs w:val="28"/>
        </w:rPr>
        <w:t>138</w:t>
      </w:r>
      <w:r w:rsidR="00C927F7" w:rsidRPr="00ED1B1A">
        <w:rPr>
          <w:rFonts w:ascii="Times New Roman" w:hAnsi="Times New Roman" w:cs="Times New Roman"/>
          <w:sz w:val="28"/>
          <w:szCs w:val="28"/>
        </w:rPr>
        <w:t xml:space="preserve">   предостережений</w:t>
      </w:r>
      <w:r w:rsidR="005F4E86" w:rsidRPr="00ED1B1A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 w:rsidR="00C927F7" w:rsidRPr="00ED1B1A">
        <w:rPr>
          <w:rFonts w:ascii="Times New Roman" w:hAnsi="Times New Roman" w:cs="Times New Roman"/>
          <w:sz w:val="28"/>
          <w:szCs w:val="28"/>
        </w:rPr>
        <w:t xml:space="preserve">, по </w:t>
      </w:r>
      <w:r w:rsidR="00C927F7" w:rsidRPr="00ED1B1A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проведения проверок выявлено</w:t>
      </w:r>
      <w:r w:rsidR="00BF1321" w:rsidRPr="00ED1B1A">
        <w:rPr>
          <w:rFonts w:ascii="Times New Roman" w:hAnsi="Times New Roman" w:cs="Times New Roman"/>
          <w:sz w:val="28"/>
          <w:szCs w:val="28"/>
        </w:rPr>
        <w:t xml:space="preserve"> 36</w:t>
      </w:r>
      <w:r w:rsidR="00C927F7" w:rsidRPr="00ED1B1A">
        <w:rPr>
          <w:rFonts w:ascii="Times New Roman" w:hAnsi="Times New Roman" w:cs="Times New Roman"/>
          <w:sz w:val="28"/>
          <w:szCs w:val="28"/>
        </w:rPr>
        <w:t xml:space="preserve">  нарушений, образующих состав административного правонарушения, предусмотренного ч. 2 ст. 14.28 КоАП РФ, привлечено к административной ответственности </w:t>
      </w:r>
      <w:r w:rsidR="00ED1B1A" w:rsidRPr="00ED1B1A">
        <w:rPr>
          <w:rFonts w:ascii="Times New Roman" w:hAnsi="Times New Roman" w:cs="Times New Roman"/>
          <w:sz w:val="28"/>
          <w:szCs w:val="28"/>
        </w:rPr>
        <w:t>7</w:t>
      </w:r>
      <w:r w:rsidR="00BF1321" w:rsidRPr="00ED1B1A">
        <w:rPr>
          <w:rFonts w:ascii="Times New Roman" w:hAnsi="Times New Roman" w:cs="Times New Roman"/>
          <w:sz w:val="28"/>
          <w:szCs w:val="28"/>
        </w:rPr>
        <w:t xml:space="preserve"> застройщиков </w:t>
      </w:r>
      <w:r w:rsidR="00ED1B1A" w:rsidRPr="00ED1B1A">
        <w:rPr>
          <w:rFonts w:ascii="Times New Roman" w:hAnsi="Times New Roman" w:cs="Times New Roman"/>
          <w:sz w:val="28"/>
          <w:szCs w:val="28"/>
          <w:lang w:eastAsia="en-US"/>
        </w:rPr>
        <w:t>с наложением административного наказания в</w:t>
      </w:r>
      <w:proofErr w:type="gramEnd"/>
      <w:r w:rsidR="00ED1B1A" w:rsidRPr="00ED1B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D1B1A" w:rsidRPr="00ED1B1A">
        <w:rPr>
          <w:rFonts w:ascii="Times New Roman" w:hAnsi="Times New Roman" w:cs="Times New Roman"/>
          <w:sz w:val="28"/>
          <w:szCs w:val="28"/>
          <w:lang w:eastAsia="en-US"/>
        </w:rPr>
        <w:t>виде</w:t>
      </w:r>
      <w:proofErr w:type="gramEnd"/>
      <w:r w:rsidR="00ED1B1A" w:rsidRPr="00ED1B1A">
        <w:rPr>
          <w:rFonts w:ascii="Times New Roman" w:hAnsi="Times New Roman" w:cs="Times New Roman"/>
          <w:sz w:val="28"/>
          <w:szCs w:val="28"/>
          <w:lang w:eastAsia="en-US"/>
        </w:rPr>
        <w:t xml:space="preserve"> предупреждения</w:t>
      </w:r>
      <w:r w:rsidR="00C927F7" w:rsidRPr="00ED1B1A">
        <w:rPr>
          <w:rFonts w:ascii="Times New Roman" w:hAnsi="Times New Roman" w:cs="Times New Roman"/>
          <w:sz w:val="28"/>
          <w:szCs w:val="28"/>
        </w:rPr>
        <w:t>.</w:t>
      </w:r>
    </w:p>
    <w:p w:rsidR="00A171C3" w:rsidRPr="0041103A" w:rsidRDefault="00A171C3" w:rsidP="00A171C3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44">
        <w:rPr>
          <w:rFonts w:ascii="Times New Roman" w:hAnsi="Times New Roman" w:cs="Times New Roman"/>
          <w:sz w:val="28"/>
          <w:szCs w:val="28"/>
        </w:rPr>
        <w:t>неисполнение предписания комитета об устранении</w:t>
      </w:r>
      <w:r w:rsidR="00490044" w:rsidRPr="00490044">
        <w:rPr>
          <w:sz w:val="28"/>
          <w:szCs w:val="28"/>
        </w:rPr>
        <w:t xml:space="preserve"> </w:t>
      </w:r>
      <w:r w:rsidR="00490044" w:rsidRPr="00490044">
        <w:rPr>
          <w:rFonts w:ascii="Times New Roman" w:hAnsi="Times New Roman" w:cs="Times New Roman"/>
          <w:sz w:val="28"/>
          <w:szCs w:val="28"/>
        </w:rPr>
        <w:t xml:space="preserve">нарушений законодательства  об участии в долевом строительстве многоквартирных домов </w:t>
      </w:r>
      <w:proofErr w:type="gramStart"/>
      <w:r w:rsidR="00490044" w:rsidRPr="004900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90044" w:rsidRPr="00490044">
        <w:rPr>
          <w:rFonts w:ascii="Times New Roman" w:hAnsi="Times New Roman" w:cs="Times New Roman"/>
          <w:sz w:val="28"/>
          <w:szCs w:val="28"/>
        </w:rPr>
        <w:t>или) иных объектов недвижимости</w:t>
      </w:r>
      <w:r w:rsidRPr="00B656D4">
        <w:rPr>
          <w:rFonts w:ascii="Times New Roman" w:hAnsi="Times New Roman" w:cs="Times New Roman"/>
          <w:sz w:val="28"/>
          <w:szCs w:val="28"/>
        </w:rPr>
        <w:t>, что образует состав административного правонарушения, предусмотренного ч. 4 ст. 19.5 КоАП РФ</w:t>
      </w:r>
      <w:r w:rsidR="00A866FA" w:rsidRPr="00B656D4">
        <w:rPr>
          <w:rFonts w:ascii="Times New Roman" w:hAnsi="Times New Roman" w:cs="Times New Roman"/>
          <w:sz w:val="28"/>
          <w:szCs w:val="28"/>
        </w:rPr>
        <w:t>. За 2019 год по данному факту отделом выявлено</w:t>
      </w:r>
      <w:r w:rsidR="00185A56" w:rsidRPr="00B656D4">
        <w:rPr>
          <w:rFonts w:ascii="Times New Roman" w:hAnsi="Times New Roman" w:cs="Times New Roman"/>
          <w:sz w:val="28"/>
          <w:szCs w:val="28"/>
        </w:rPr>
        <w:t xml:space="preserve"> 46</w:t>
      </w:r>
      <w:r w:rsidR="00A866FA" w:rsidRPr="00B656D4">
        <w:rPr>
          <w:rFonts w:ascii="Times New Roman" w:hAnsi="Times New Roman" w:cs="Times New Roman"/>
          <w:sz w:val="28"/>
          <w:szCs w:val="28"/>
        </w:rPr>
        <w:t xml:space="preserve">  правонарушений, к административной ответственности привлечен</w:t>
      </w:r>
      <w:r w:rsidR="00185A56" w:rsidRPr="00B656D4">
        <w:rPr>
          <w:rFonts w:ascii="Times New Roman" w:hAnsi="Times New Roman" w:cs="Times New Roman"/>
          <w:sz w:val="28"/>
          <w:szCs w:val="28"/>
        </w:rPr>
        <w:t>о 16</w:t>
      </w:r>
      <w:r w:rsidR="00A866FA" w:rsidRPr="00B656D4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185A56" w:rsidRPr="00B656D4">
        <w:rPr>
          <w:rFonts w:ascii="Times New Roman" w:hAnsi="Times New Roman" w:cs="Times New Roman"/>
          <w:sz w:val="28"/>
          <w:szCs w:val="28"/>
        </w:rPr>
        <w:t>ов</w:t>
      </w:r>
      <w:r w:rsidR="00A866FA" w:rsidRPr="00B656D4">
        <w:rPr>
          <w:rFonts w:ascii="Times New Roman" w:hAnsi="Times New Roman" w:cs="Times New Roman"/>
          <w:sz w:val="28"/>
          <w:szCs w:val="28"/>
        </w:rPr>
        <w:t xml:space="preserve"> с назначением </w:t>
      </w:r>
      <w:r w:rsidR="00490044" w:rsidRPr="00B656D4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866FA" w:rsidRPr="00B656D4">
        <w:rPr>
          <w:rFonts w:ascii="Times New Roman" w:hAnsi="Times New Roman" w:cs="Times New Roman"/>
          <w:sz w:val="28"/>
          <w:szCs w:val="28"/>
        </w:rPr>
        <w:t xml:space="preserve"> наказания в </w:t>
      </w:r>
      <w:r w:rsidR="00A866FA" w:rsidRPr="0041103A">
        <w:rPr>
          <w:rFonts w:ascii="Times New Roman" w:hAnsi="Times New Roman" w:cs="Times New Roman"/>
          <w:sz w:val="28"/>
          <w:szCs w:val="28"/>
        </w:rPr>
        <w:t>виде штрафа в размере</w:t>
      </w:r>
      <w:r w:rsidR="0041103A" w:rsidRPr="0041103A">
        <w:rPr>
          <w:rFonts w:ascii="Times New Roman" w:hAnsi="Times New Roman" w:cs="Times New Roman"/>
          <w:sz w:val="28"/>
          <w:szCs w:val="28"/>
        </w:rPr>
        <w:t xml:space="preserve"> 1,75 млн. руб.</w:t>
      </w:r>
    </w:p>
    <w:p w:rsidR="00A440D8" w:rsidRPr="00BF1321" w:rsidRDefault="00C927F7" w:rsidP="00BF1321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21">
        <w:rPr>
          <w:rFonts w:ascii="Times New Roman" w:hAnsi="Times New Roman" w:cs="Times New Roman"/>
          <w:sz w:val="28"/>
          <w:szCs w:val="28"/>
        </w:rPr>
        <w:t xml:space="preserve"> </w:t>
      </w:r>
      <w:r w:rsidR="00A440D8"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01.01.2017 </w:t>
      </w:r>
      <w:r w:rsidR="00116681"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комитетом</w:t>
      </w:r>
      <w:r w:rsidR="00A440D8"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контрол</w:t>
      </w:r>
      <w:proofErr w:type="gramStart"/>
      <w:r w:rsidR="00A440D8"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 w:rsidR="00A440D8"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надзора) в области долевого строительства осуществляются полномочия по выдаче заключений </w:t>
      </w:r>
      <w:r w:rsidR="00A440D8" w:rsidRPr="00BF1321">
        <w:rPr>
          <w:rFonts w:ascii="Times New Roman" w:hAnsi="Times New Roman" w:cs="Times New Roman"/>
          <w:sz w:val="28"/>
          <w:szCs w:val="28"/>
        </w:rPr>
        <w:t>о соответствии застройщика и проектной декларации требованиям, установленным 214-ФЗ, или отказа в выдаче такого заключения.</w:t>
      </w:r>
      <w:r w:rsidR="00273FB2" w:rsidRPr="00BF1321">
        <w:rPr>
          <w:rFonts w:ascii="Times New Roman" w:hAnsi="Times New Roman" w:cs="Times New Roman"/>
          <w:sz w:val="28"/>
          <w:szCs w:val="28"/>
        </w:rPr>
        <w:t xml:space="preserve"> До получения соответствующего заключения контролирующего органа у застройщика отсутствует право привлечения денежных средств по договорам участия в долевом строительстве.</w:t>
      </w:r>
    </w:p>
    <w:p w:rsidR="00E30DDF" w:rsidRPr="00273FB2" w:rsidRDefault="00A440D8" w:rsidP="00273F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1ED">
        <w:rPr>
          <w:sz w:val="28"/>
          <w:szCs w:val="28"/>
        </w:rPr>
        <w:t xml:space="preserve">Так, </w:t>
      </w:r>
      <w:r w:rsidRPr="000D11ED">
        <w:rPr>
          <w:b/>
          <w:sz w:val="28"/>
          <w:szCs w:val="28"/>
        </w:rPr>
        <w:t>в 201</w:t>
      </w:r>
      <w:r w:rsidR="00E351A8" w:rsidRPr="000D11ED">
        <w:rPr>
          <w:b/>
          <w:sz w:val="28"/>
          <w:szCs w:val="28"/>
        </w:rPr>
        <w:t>9</w:t>
      </w:r>
      <w:r w:rsidRPr="000D11ED">
        <w:rPr>
          <w:b/>
          <w:sz w:val="28"/>
          <w:szCs w:val="28"/>
        </w:rPr>
        <w:t xml:space="preserve"> году</w:t>
      </w:r>
      <w:r w:rsidRPr="000D11ED">
        <w:rPr>
          <w:sz w:val="28"/>
          <w:szCs w:val="28"/>
        </w:rPr>
        <w:t xml:space="preserve"> в адрес комитета поступило </w:t>
      </w:r>
      <w:r w:rsidR="008E5776" w:rsidRPr="000D11ED">
        <w:rPr>
          <w:b/>
          <w:sz w:val="28"/>
          <w:szCs w:val="28"/>
        </w:rPr>
        <w:t>12</w:t>
      </w:r>
      <w:r w:rsidR="000D11ED" w:rsidRPr="000D11ED">
        <w:rPr>
          <w:b/>
          <w:sz w:val="28"/>
          <w:szCs w:val="28"/>
        </w:rPr>
        <w:t>0</w:t>
      </w:r>
      <w:r w:rsidRPr="000D11ED">
        <w:rPr>
          <w:sz w:val="28"/>
          <w:szCs w:val="28"/>
        </w:rPr>
        <w:t xml:space="preserve"> проектны</w:t>
      </w:r>
      <w:r w:rsidR="008E5776" w:rsidRPr="000D11ED">
        <w:rPr>
          <w:sz w:val="28"/>
          <w:szCs w:val="28"/>
        </w:rPr>
        <w:t>х</w:t>
      </w:r>
      <w:r w:rsidRPr="000D11ED">
        <w:rPr>
          <w:sz w:val="28"/>
          <w:szCs w:val="28"/>
        </w:rPr>
        <w:t xml:space="preserve"> деклараци</w:t>
      </w:r>
      <w:r w:rsidR="008E5776" w:rsidRPr="000D11ED">
        <w:rPr>
          <w:sz w:val="28"/>
          <w:szCs w:val="28"/>
        </w:rPr>
        <w:t>й</w:t>
      </w:r>
      <w:r w:rsidRPr="000D11ED">
        <w:rPr>
          <w:sz w:val="28"/>
          <w:szCs w:val="28"/>
        </w:rPr>
        <w:t xml:space="preserve">, по результатам анализа которых выдано </w:t>
      </w:r>
      <w:r w:rsidR="000D11ED" w:rsidRPr="000D11ED">
        <w:rPr>
          <w:b/>
          <w:sz w:val="28"/>
          <w:szCs w:val="28"/>
        </w:rPr>
        <w:t>45</w:t>
      </w:r>
      <w:r w:rsidR="00E30DDF" w:rsidRPr="000D11ED">
        <w:rPr>
          <w:b/>
          <w:sz w:val="28"/>
          <w:szCs w:val="28"/>
        </w:rPr>
        <w:t xml:space="preserve"> </w:t>
      </w:r>
      <w:r w:rsidR="00E30DDF" w:rsidRPr="000D11ED">
        <w:rPr>
          <w:sz w:val="28"/>
          <w:szCs w:val="28"/>
        </w:rPr>
        <w:t xml:space="preserve">заключений о соответствии застройщика и проектной декларации </w:t>
      </w:r>
      <w:r w:rsidR="008E5776" w:rsidRPr="000D11ED">
        <w:rPr>
          <w:sz w:val="28"/>
          <w:szCs w:val="28"/>
        </w:rPr>
        <w:t xml:space="preserve">установленным </w:t>
      </w:r>
      <w:r w:rsidR="00E30DDF" w:rsidRPr="000D11ED">
        <w:rPr>
          <w:sz w:val="28"/>
          <w:szCs w:val="28"/>
        </w:rPr>
        <w:t xml:space="preserve">требованиям </w:t>
      </w:r>
      <w:r w:rsidRPr="000D11ED">
        <w:rPr>
          <w:sz w:val="28"/>
          <w:szCs w:val="28"/>
        </w:rPr>
        <w:t xml:space="preserve">и по </w:t>
      </w:r>
      <w:r w:rsidR="000D11ED" w:rsidRPr="000D11ED">
        <w:rPr>
          <w:b/>
          <w:sz w:val="28"/>
          <w:szCs w:val="28"/>
        </w:rPr>
        <w:t>75</w:t>
      </w:r>
      <w:r w:rsidR="0051443E" w:rsidRPr="000D11ED">
        <w:rPr>
          <w:b/>
          <w:sz w:val="28"/>
          <w:szCs w:val="28"/>
        </w:rPr>
        <w:t xml:space="preserve"> </w:t>
      </w:r>
      <w:r w:rsidR="008E5776" w:rsidRPr="000D11ED">
        <w:rPr>
          <w:sz w:val="28"/>
          <w:szCs w:val="28"/>
        </w:rPr>
        <w:t>проектным декларациям</w:t>
      </w:r>
      <w:r w:rsidRPr="000D11ED">
        <w:rPr>
          <w:sz w:val="28"/>
          <w:szCs w:val="28"/>
        </w:rPr>
        <w:t xml:space="preserve"> </w:t>
      </w:r>
      <w:r w:rsidR="00E30DDF" w:rsidRPr="000D11ED">
        <w:rPr>
          <w:sz w:val="28"/>
          <w:szCs w:val="28"/>
        </w:rPr>
        <w:t xml:space="preserve">в выдаче заключения </w:t>
      </w:r>
      <w:r w:rsidRPr="000D11ED">
        <w:rPr>
          <w:sz w:val="28"/>
          <w:szCs w:val="28"/>
        </w:rPr>
        <w:t>отказано.</w:t>
      </w:r>
    </w:p>
    <w:p w:rsidR="00A440D8" w:rsidRPr="00A440D8" w:rsidRDefault="00A440D8" w:rsidP="00273FB2">
      <w:pPr>
        <w:ind w:firstLine="567"/>
        <w:jc w:val="both"/>
        <w:rPr>
          <w:sz w:val="28"/>
          <w:szCs w:val="28"/>
        </w:rPr>
      </w:pPr>
      <w:r w:rsidRPr="00A440D8">
        <w:rPr>
          <w:sz w:val="28"/>
          <w:szCs w:val="28"/>
        </w:rPr>
        <w:t>Основными причинами отказа являются несоответствие проектной декларации требованиям, установленным статьями 20 и 21 Федерального закона № 214-ФЗ, в том числе, указание неполной или недостоверной информации о застройщике и объекте строительства, заполнение проектной декларации с нарушением требований к форме, порядку ее заполнения, предусмотренных приказом Минстроя России от 20.12.2016 № 996/</w:t>
      </w:r>
      <w:proofErr w:type="spellStart"/>
      <w:proofErr w:type="gramStart"/>
      <w:r w:rsidRPr="00A440D8">
        <w:rPr>
          <w:sz w:val="28"/>
          <w:szCs w:val="28"/>
        </w:rPr>
        <w:t>пр</w:t>
      </w:r>
      <w:proofErr w:type="spellEnd"/>
      <w:proofErr w:type="gramEnd"/>
      <w:r w:rsidRPr="00A440D8">
        <w:rPr>
          <w:sz w:val="28"/>
          <w:szCs w:val="28"/>
        </w:rPr>
        <w:t xml:space="preserve"> «Об утверждении формы проектной декларации».</w:t>
      </w:r>
    </w:p>
    <w:p w:rsidR="00A440D8" w:rsidRDefault="00A440D8" w:rsidP="00273F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03B9">
        <w:rPr>
          <w:rFonts w:eastAsia="Calibri"/>
          <w:sz w:val="28"/>
          <w:szCs w:val="28"/>
          <w:lang w:eastAsia="en-US"/>
        </w:rPr>
        <w:t xml:space="preserve">Наиболее часто встречаются факты отсутствия информации о </w:t>
      </w:r>
      <w:r w:rsidRPr="00D203B9">
        <w:rPr>
          <w:sz w:val="28"/>
          <w:szCs w:val="28"/>
        </w:rPr>
        <w:t xml:space="preserve"> примерном графике реализации проекта строительства, включающем информацию об этапах и о сроках его реализации</w:t>
      </w:r>
      <w:r w:rsidRPr="00D203B9">
        <w:rPr>
          <w:rFonts w:eastAsia="Calibri"/>
          <w:sz w:val="28"/>
          <w:szCs w:val="28"/>
          <w:lang w:eastAsia="en-US"/>
        </w:rPr>
        <w:t>, отсутствия информации</w:t>
      </w:r>
      <w:r w:rsidRPr="00D203B9">
        <w:rPr>
          <w:sz w:val="28"/>
          <w:szCs w:val="28"/>
        </w:rPr>
        <w:t xml:space="preserve">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</w:t>
      </w:r>
      <w:r w:rsidR="00D203B9" w:rsidRPr="00D203B9">
        <w:rPr>
          <w:sz w:val="28"/>
          <w:szCs w:val="28"/>
        </w:rPr>
        <w:t xml:space="preserve">, </w:t>
      </w:r>
      <w:r w:rsidR="000D11ED" w:rsidRPr="00D203B9">
        <w:rPr>
          <w:sz w:val="28"/>
          <w:szCs w:val="28"/>
        </w:rPr>
        <w:t xml:space="preserve"> отражение сведений о выданных технических условиях с истекшим сроком действия, либо сроком действия менее установленного постановлением</w:t>
      </w:r>
      <w:proofErr w:type="gramEnd"/>
      <w:r w:rsidR="000D11ED" w:rsidRPr="00D203B9">
        <w:rPr>
          <w:sz w:val="28"/>
          <w:szCs w:val="28"/>
        </w:rPr>
        <w:t xml:space="preserve"> Правительства Российской Федерации от 13.02.2006 № 83 минимального</w:t>
      </w:r>
      <w:r w:rsidR="00D203B9" w:rsidRPr="00D203B9">
        <w:rPr>
          <w:sz w:val="28"/>
          <w:szCs w:val="28"/>
        </w:rPr>
        <w:t xml:space="preserve"> срока</w:t>
      </w:r>
      <w:r w:rsidR="000D11ED" w:rsidRPr="00D203B9">
        <w:rPr>
          <w:sz w:val="28"/>
          <w:szCs w:val="28"/>
        </w:rPr>
        <w:t xml:space="preserve"> – 3 года</w:t>
      </w:r>
      <w:r w:rsidR="00D203B9" w:rsidRPr="00D203B9">
        <w:rPr>
          <w:sz w:val="28"/>
          <w:szCs w:val="28"/>
        </w:rPr>
        <w:t>,</w:t>
      </w:r>
      <w:r w:rsidR="000D11ED" w:rsidRPr="00D203B9">
        <w:rPr>
          <w:sz w:val="28"/>
          <w:szCs w:val="28"/>
        </w:rPr>
        <w:t xml:space="preserve">  подавляющее большинство отказов в выдаче заключения связаны с отражением размера платы за подключение объекта к сетям инженерно-технического обеспечения в отсутствие </w:t>
      </w:r>
      <w:r w:rsidR="00D203B9" w:rsidRPr="00D203B9">
        <w:rPr>
          <w:sz w:val="28"/>
          <w:szCs w:val="28"/>
        </w:rPr>
        <w:t xml:space="preserve">установленных </w:t>
      </w:r>
      <w:proofErr w:type="spellStart"/>
      <w:r w:rsidR="00D203B9" w:rsidRPr="00D203B9">
        <w:rPr>
          <w:sz w:val="28"/>
          <w:szCs w:val="28"/>
        </w:rPr>
        <w:t>ЛенРТК</w:t>
      </w:r>
      <w:proofErr w:type="spellEnd"/>
      <w:r w:rsidR="00D203B9" w:rsidRPr="00D203B9">
        <w:rPr>
          <w:sz w:val="28"/>
          <w:szCs w:val="28"/>
        </w:rPr>
        <w:t xml:space="preserve"> тарифов на подключение</w:t>
      </w:r>
      <w:r w:rsidRPr="00D203B9">
        <w:rPr>
          <w:sz w:val="28"/>
          <w:szCs w:val="28"/>
        </w:rPr>
        <w:t>.</w:t>
      </w:r>
    </w:p>
    <w:p w:rsidR="006A231D" w:rsidRDefault="006A231D" w:rsidP="006A23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40D8">
        <w:rPr>
          <w:color w:val="000000"/>
          <w:sz w:val="28"/>
          <w:szCs w:val="28"/>
        </w:rPr>
        <w:t xml:space="preserve">Федеральным законом от 03.07.2016 № 304-ФЗ расширены полномочия комитета в части </w:t>
      </w:r>
      <w:r w:rsidRPr="00A440D8">
        <w:rPr>
          <w:rFonts w:eastAsia="Calibri"/>
          <w:sz w:val="28"/>
          <w:szCs w:val="28"/>
          <w:lang w:eastAsia="en-US"/>
        </w:rPr>
        <w:t xml:space="preserve">осуществления </w:t>
      </w:r>
      <w:r w:rsidRPr="00A440D8">
        <w:rPr>
          <w:color w:val="000000"/>
          <w:sz w:val="28"/>
          <w:szCs w:val="28"/>
        </w:rPr>
        <w:t xml:space="preserve">контроля </w:t>
      </w:r>
      <w:r w:rsidRPr="00A440D8">
        <w:rPr>
          <w:rFonts w:eastAsia="Calibri"/>
          <w:sz w:val="28"/>
          <w:szCs w:val="28"/>
          <w:lang w:eastAsia="en-US"/>
        </w:rPr>
        <w:t>за деятельностью жилищно-строительных кооперативов, связанной с привлечением сре</w:t>
      </w:r>
      <w:proofErr w:type="gramStart"/>
      <w:r w:rsidRPr="00A440D8">
        <w:rPr>
          <w:rFonts w:eastAsia="Calibri"/>
          <w:sz w:val="28"/>
          <w:szCs w:val="28"/>
          <w:lang w:eastAsia="en-US"/>
        </w:rPr>
        <w:t>дств чл</w:t>
      </w:r>
      <w:proofErr w:type="gramEnd"/>
      <w:r w:rsidRPr="00A440D8">
        <w:rPr>
          <w:rFonts w:eastAsia="Calibri"/>
          <w:sz w:val="28"/>
          <w:szCs w:val="28"/>
          <w:lang w:eastAsia="en-US"/>
        </w:rPr>
        <w:t xml:space="preserve">енов </w:t>
      </w:r>
      <w:r w:rsidRPr="00A440D8">
        <w:rPr>
          <w:rFonts w:eastAsia="Calibri"/>
          <w:sz w:val="28"/>
          <w:szCs w:val="28"/>
          <w:lang w:eastAsia="en-US"/>
        </w:rPr>
        <w:lastRenderedPageBreak/>
        <w:t>кооператива для строительства многоквартирн</w:t>
      </w:r>
      <w:r w:rsidRPr="00273FB2">
        <w:rPr>
          <w:rFonts w:eastAsia="Calibri"/>
          <w:sz w:val="28"/>
          <w:szCs w:val="28"/>
          <w:lang w:eastAsia="en-US"/>
        </w:rPr>
        <w:t>ых</w:t>
      </w:r>
      <w:r w:rsidRPr="00A440D8">
        <w:rPr>
          <w:rFonts w:eastAsia="Calibri"/>
          <w:sz w:val="28"/>
          <w:szCs w:val="28"/>
          <w:lang w:eastAsia="en-US"/>
        </w:rPr>
        <w:t xml:space="preserve"> дом</w:t>
      </w:r>
      <w:r w:rsidRPr="00273FB2">
        <w:rPr>
          <w:rFonts w:eastAsia="Calibri"/>
          <w:sz w:val="28"/>
          <w:szCs w:val="28"/>
          <w:lang w:eastAsia="en-US"/>
        </w:rPr>
        <w:t>ов</w:t>
      </w:r>
      <w:r w:rsidRPr="00A440D8">
        <w:rPr>
          <w:rFonts w:eastAsia="Calibri"/>
          <w:sz w:val="28"/>
          <w:szCs w:val="28"/>
          <w:lang w:eastAsia="en-US"/>
        </w:rPr>
        <w:t xml:space="preserve"> на территории Ленинградской области.</w:t>
      </w:r>
    </w:p>
    <w:p w:rsidR="006A231D" w:rsidRPr="00A440D8" w:rsidRDefault="006A231D" w:rsidP="006A23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56D4">
        <w:rPr>
          <w:rFonts w:eastAsia="Calibri"/>
          <w:sz w:val="28"/>
          <w:szCs w:val="28"/>
          <w:lang w:eastAsia="en-US"/>
        </w:rPr>
        <w:t>В 2019 году контрол</w:t>
      </w:r>
      <w:proofErr w:type="gramStart"/>
      <w:r w:rsidRPr="00B656D4">
        <w:rPr>
          <w:rFonts w:eastAsia="Calibri"/>
          <w:sz w:val="28"/>
          <w:szCs w:val="28"/>
          <w:lang w:eastAsia="en-US"/>
        </w:rPr>
        <w:t>ь(</w:t>
      </w:r>
      <w:proofErr w:type="gramEnd"/>
      <w:r w:rsidRPr="00B656D4">
        <w:rPr>
          <w:rFonts w:eastAsia="Calibri"/>
          <w:sz w:val="28"/>
          <w:szCs w:val="28"/>
          <w:lang w:eastAsia="en-US"/>
        </w:rPr>
        <w:t xml:space="preserve">надзор) осуществлялся отделом в отношении </w:t>
      </w:r>
      <w:r w:rsidRPr="00B656D4">
        <w:rPr>
          <w:color w:val="000000"/>
          <w:sz w:val="28"/>
          <w:szCs w:val="28"/>
        </w:rPr>
        <w:t>23 жилищно-строительных кооперативов, привлекающих средства</w:t>
      </w:r>
      <w:r w:rsidR="00B656D4" w:rsidRPr="00B656D4">
        <w:rPr>
          <w:color w:val="000000"/>
          <w:sz w:val="28"/>
          <w:szCs w:val="28"/>
        </w:rPr>
        <w:t xml:space="preserve"> 4844</w:t>
      </w:r>
      <w:r w:rsidRPr="00B656D4">
        <w:rPr>
          <w:color w:val="000000"/>
          <w:sz w:val="28"/>
          <w:szCs w:val="28"/>
        </w:rPr>
        <w:t xml:space="preserve"> членов кооператива для строительства </w:t>
      </w:r>
      <w:r w:rsidR="003601AE" w:rsidRPr="003601AE">
        <w:rPr>
          <w:color w:val="000000"/>
          <w:sz w:val="28"/>
          <w:szCs w:val="28"/>
        </w:rPr>
        <w:t>78</w:t>
      </w:r>
      <w:r w:rsidRPr="003601AE">
        <w:rPr>
          <w:color w:val="000000"/>
          <w:sz w:val="28"/>
          <w:szCs w:val="28"/>
        </w:rPr>
        <w:t xml:space="preserve"> многоквартирных домов </w:t>
      </w:r>
      <w:r w:rsidRPr="00B656D4">
        <w:rPr>
          <w:color w:val="000000"/>
          <w:sz w:val="28"/>
          <w:szCs w:val="28"/>
        </w:rPr>
        <w:t>на территории Ленинградской области, из них 11  ЖСК созданы в процедуре банкротства застройщика в порядке, предусмотренном 127-ФЗ.</w:t>
      </w:r>
    </w:p>
    <w:p w:rsidR="006A231D" w:rsidRDefault="006A231D" w:rsidP="006A23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82F">
        <w:rPr>
          <w:color w:val="000000"/>
          <w:sz w:val="28"/>
          <w:szCs w:val="28"/>
        </w:rPr>
        <w:t>За 2019 год комитетом в отношении</w:t>
      </w:r>
      <w:r>
        <w:rPr>
          <w:color w:val="000000"/>
          <w:sz w:val="28"/>
          <w:szCs w:val="28"/>
        </w:rPr>
        <w:t xml:space="preserve"> </w:t>
      </w:r>
      <w:r w:rsidRPr="0017782F">
        <w:rPr>
          <w:color w:val="000000"/>
          <w:sz w:val="28"/>
          <w:szCs w:val="28"/>
        </w:rPr>
        <w:t xml:space="preserve">жилищно-строительных кооперативов проведено </w:t>
      </w:r>
      <w:r>
        <w:rPr>
          <w:b/>
          <w:color w:val="000000"/>
          <w:sz w:val="28"/>
          <w:szCs w:val="28"/>
        </w:rPr>
        <w:t>6</w:t>
      </w:r>
      <w:r w:rsidRPr="006F007A">
        <w:rPr>
          <w:b/>
          <w:color w:val="000000"/>
          <w:sz w:val="28"/>
          <w:szCs w:val="28"/>
        </w:rPr>
        <w:t xml:space="preserve"> </w:t>
      </w:r>
      <w:r w:rsidRPr="0017782F">
        <w:rPr>
          <w:color w:val="000000"/>
          <w:sz w:val="28"/>
          <w:szCs w:val="28"/>
        </w:rPr>
        <w:t xml:space="preserve">проверок, выдано </w:t>
      </w:r>
      <w:r>
        <w:rPr>
          <w:b/>
          <w:color w:val="000000"/>
          <w:sz w:val="28"/>
          <w:szCs w:val="28"/>
        </w:rPr>
        <w:t>4</w:t>
      </w:r>
      <w:r w:rsidRPr="0017782F">
        <w:rPr>
          <w:color w:val="000000"/>
          <w:sz w:val="28"/>
          <w:szCs w:val="28"/>
        </w:rPr>
        <w:t xml:space="preserve">  предписания об устранении выявленных нарушений. </w:t>
      </w:r>
      <w:proofErr w:type="gramStart"/>
      <w:r w:rsidRPr="0017782F">
        <w:rPr>
          <w:color w:val="000000"/>
          <w:sz w:val="28"/>
          <w:szCs w:val="28"/>
        </w:rPr>
        <w:t>В 1 случае провести проверку не представилось возможным, в связи с отсутствием юридического лица по адресу, указанному в ЕГРЮЛ,  по результатам контрольно-надзорных мероприятий указанная информация направлена в</w:t>
      </w:r>
      <w:r w:rsidRPr="0017782F">
        <w:rPr>
          <w:rFonts w:eastAsia="Calibri"/>
          <w:sz w:val="28"/>
          <w:szCs w:val="28"/>
          <w:lang w:eastAsia="en-US"/>
        </w:rPr>
        <w:t xml:space="preserve">  территориальные подразделения Федеральной налоговой службы для рассмотрения возможности обращения в арбитражный суд с требованием о ликвидации такого юридического лица</w:t>
      </w:r>
      <w:r w:rsidRPr="0017782F">
        <w:rPr>
          <w:color w:val="000000"/>
          <w:sz w:val="28"/>
          <w:szCs w:val="28"/>
        </w:rPr>
        <w:t>, а также в прокуратуру Ленинградской области</w:t>
      </w:r>
      <w:r w:rsidRPr="001778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сформирован, согласован с прокуратурой Ленинградской области и утвержден председателем комитета план проведения плановых проверок в отношении ЖСК на 2020 год, согласно которому в 2020 году запланировано проведение плановых проверок в отношении 4  ЖСК.</w:t>
      </w:r>
    </w:p>
    <w:p w:rsidR="006A231D" w:rsidRDefault="006A231D" w:rsidP="006A23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изменениям в 214-ФЗ и Жилищный кодекс </w:t>
      </w:r>
      <w:proofErr w:type="gramStart"/>
      <w:r>
        <w:rPr>
          <w:sz w:val="28"/>
          <w:szCs w:val="28"/>
        </w:rPr>
        <w:t>РФ, внесенным 478-ФЗ ЖСК с 25.09.2019 обязаны</w:t>
      </w:r>
      <w:proofErr w:type="gramEnd"/>
      <w:r>
        <w:rPr>
          <w:sz w:val="28"/>
          <w:szCs w:val="28"/>
        </w:rPr>
        <w:t xml:space="preserve"> размещать в ЕИСЖС информацию, предусмотренную ст. 123.1 ЖК РФ.</w:t>
      </w:r>
    </w:p>
    <w:p w:rsidR="006A231D" w:rsidRDefault="006A231D" w:rsidP="006A23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69BC">
        <w:rPr>
          <w:sz w:val="28"/>
          <w:szCs w:val="28"/>
        </w:rPr>
        <w:t xml:space="preserve">В рамках осуществления </w:t>
      </w:r>
      <w:proofErr w:type="gramStart"/>
      <w:r w:rsidRPr="00EF69BC">
        <w:rPr>
          <w:sz w:val="28"/>
          <w:szCs w:val="28"/>
        </w:rPr>
        <w:t>контроля за</w:t>
      </w:r>
      <w:proofErr w:type="gramEnd"/>
      <w:r w:rsidRPr="00EF69B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ЖСК</w:t>
      </w:r>
      <w:r w:rsidRPr="00EF69BC">
        <w:rPr>
          <w:sz w:val="28"/>
          <w:szCs w:val="28"/>
        </w:rPr>
        <w:t xml:space="preserve"> установленных требований к размещению информации и документов</w:t>
      </w:r>
      <w:r>
        <w:rPr>
          <w:sz w:val="28"/>
          <w:szCs w:val="28"/>
        </w:rPr>
        <w:t xml:space="preserve">  сотрудниками отдела организовано и принято участие в совещании с председателями правлений ЖСК, посвященному разъяснению изменений законодательства и необходимостью в установленные сроки размещения предусмотренной ЖК РФ информации, а также последствий неисполнения указанной нормы закона. Однако по результатам проведенного отделом мониторинга размещения информации в ЕИСЖС на 31.12.2019 в ЕИСЖС </w:t>
      </w:r>
      <w:proofErr w:type="gramStart"/>
      <w:r>
        <w:rPr>
          <w:sz w:val="28"/>
          <w:szCs w:val="28"/>
        </w:rPr>
        <w:t>разместили информацию</w:t>
      </w:r>
      <w:proofErr w:type="gramEnd"/>
      <w:r>
        <w:rPr>
          <w:sz w:val="28"/>
          <w:szCs w:val="28"/>
        </w:rPr>
        <w:t xml:space="preserve"> 10 из 23 ЖСК, в отношении остальных кооперативов организованы проверки и принимаются меры для привлечения к административной ответственности, предусмотренной ч. 1 ст. 13.19.3 КоАП РФ. </w:t>
      </w:r>
    </w:p>
    <w:p w:rsidR="006A231D" w:rsidRDefault="006A231D" w:rsidP="006A23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31B8">
        <w:rPr>
          <w:sz w:val="28"/>
          <w:szCs w:val="28"/>
        </w:rPr>
        <w:t xml:space="preserve">Согласно требованиям ст. 123.2 ЖК РФ ЖСК ежеквартально представляют в комитет отчетность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</w:t>
      </w:r>
      <w:r w:rsidRPr="002E26BC">
        <w:rPr>
          <w:sz w:val="28"/>
          <w:szCs w:val="28"/>
        </w:rPr>
        <w:t>а также промежуточную и годовую бухгал</w:t>
      </w:r>
      <w:r>
        <w:rPr>
          <w:sz w:val="28"/>
          <w:szCs w:val="28"/>
        </w:rPr>
        <w:t xml:space="preserve">терскую (финансовую) отчетность. </w:t>
      </w:r>
      <w:proofErr w:type="gramEnd"/>
    </w:p>
    <w:p w:rsidR="006A231D" w:rsidRPr="002E26BC" w:rsidRDefault="006A231D" w:rsidP="006A23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направление предостережений о недопустимости нарушения вышеуказанной нормы ЖК РФ и разъяснительных писем, большинство ЖСК, созданных пострадавшими участниками долевого строительства в процедуре банкротства застройщика, не исполняют требование указанной нормы закона,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отделом подготовлено письмо в Минстрой России с просьбой дать </w:t>
      </w:r>
      <w:r>
        <w:rPr>
          <w:sz w:val="28"/>
          <w:szCs w:val="28"/>
        </w:rPr>
        <w:lastRenderedPageBreak/>
        <w:t>разъяснения по вопросу наличия особенностей осуществления контрольных полномочий в отношении ЖСК, созданных пострадавшими участниками долевого строительства.</w:t>
      </w:r>
    </w:p>
    <w:p w:rsidR="00594221" w:rsidRDefault="00621AF8" w:rsidP="0059422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E15">
        <w:rPr>
          <w:rFonts w:eastAsiaTheme="minorHAnsi"/>
          <w:sz w:val="28"/>
          <w:szCs w:val="28"/>
          <w:lang w:eastAsia="en-US"/>
        </w:rPr>
        <w:t xml:space="preserve">В 2019 году </w:t>
      </w:r>
      <w:r w:rsidR="00594221">
        <w:rPr>
          <w:rFonts w:eastAsiaTheme="minorHAnsi"/>
          <w:sz w:val="28"/>
          <w:szCs w:val="28"/>
          <w:lang w:eastAsia="en-US"/>
        </w:rPr>
        <w:t xml:space="preserve">произошли существенные изменения в законодательстве в области долевого строительства, связанные с переходом строительной отрасли на проектное финансирование. В рамках указанного перехода контролирующий орган был наделен дополнительными временными полномочиями по </w:t>
      </w:r>
      <w:r w:rsidRPr="00464E15">
        <w:rPr>
          <w:rFonts w:eastAsiaTheme="minorHAnsi"/>
          <w:sz w:val="28"/>
          <w:szCs w:val="28"/>
          <w:lang w:eastAsia="en-US"/>
        </w:rPr>
        <w:t xml:space="preserve"> рассмотрению заявлений и выдаче заключений о соответствии строительных проектов критериям, установленным Правительством Российской Федерации</w:t>
      </w:r>
      <w:r w:rsidR="00594221">
        <w:rPr>
          <w:rFonts w:eastAsiaTheme="minorHAnsi"/>
          <w:sz w:val="28"/>
          <w:szCs w:val="28"/>
          <w:lang w:eastAsia="en-US"/>
        </w:rPr>
        <w:t>.</w:t>
      </w:r>
      <w:r w:rsidRPr="00464E15">
        <w:rPr>
          <w:rFonts w:eastAsiaTheme="minorHAnsi"/>
          <w:sz w:val="28"/>
          <w:szCs w:val="28"/>
          <w:lang w:eastAsia="en-US"/>
        </w:rPr>
        <w:t xml:space="preserve"> </w:t>
      </w:r>
      <w:r w:rsidR="00594221">
        <w:rPr>
          <w:rFonts w:eastAsiaTheme="minorHAnsi"/>
          <w:sz w:val="28"/>
          <w:szCs w:val="28"/>
          <w:lang w:eastAsia="en-US"/>
        </w:rPr>
        <w:t xml:space="preserve">Также </w:t>
      </w:r>
      <w:r w:rsidRPr="00464E15">
        <w:rPr>
          <w:rFonts w:eastAsiaTheme="minorHAnsi"/>
          <w:sz w:val="28"/>
          <w:szCs w:val="28"/>
          <w:lang w:eastAsia="en-US"/>
        </w:rPr>
        <w:t xml:space="preserve">Правительством </w:t>
      </w:r>
      <w:r w:rsidR="00594221">
        <w:rPr>
          <w:rFonts w:eastAsiaTheme="minorHAnsi"/>
          <w:sz w:val="28"/>
          <w:szCs w:val="28"/>
          <w:lang w:eastAsia="en-US"/>
        </w:rPr>
        <w:t xml:space="preserve">РФ </w:t>
      </w:r>
      <w:r w:rsidRPr="00464E15">
        <w:rPr>
          <w:rFonts w:eastAsiaTheme="minorHAnsi"/>
          <w:sz w:val="28"/>
          <w:szCs w:val="28"/>
          <w:lang w:eastAsia="en-US"/>
        </w:rPr>
        <w:t xml:space="preserve">была установлена пресекательная дата </w:t>
      </w:r>
      <w:r w:rsidR="00594221" w:rsidRPr="00464E15">
        <w:rPr>
          <w:rFonts w:eastAsiaTheme="minorHAnsi"/>
          <w:sz w:val="28"/>
          <w:szCs w:val="28"/>
          <w:lang w:eastAsia="en-US"/>
        </w:rPr>
        <w:t>для подачи заявлений</w:t>
      </w:r>
      <w:r w:rsidR="00594221">
        <w:rPr>
          <w:rFonts w:eastAsiaTheme="minorHAnsi"/>
          <w:sz w:val="28"/>
          <w:szCs w:val="28"/>
          <w:lang w:eastAsia="en-US"/>
        </w:rPr>
        <w:t xml:space="preserve"> застройщиком -</w:t>
      </w:r>
      <w:r w:rsidR="00594221" w:rsidRPr="00464E15">
        <w:rPr>
          <w:rFonts w:eastAsiaTheme="minorHAnsi"/>
          <w:sz w:val="28"/>
          <w:szCs w:val="28"/>
          <w:lang w:eastAsia="en-US"/>
        </w:rPr>
        <w:t xml:space="preserve"> </w:t>
      </w:r>
      <w:r w:rsidRPr="00464E15">
        <w:rPr>
          <w:rFonts w:eastAsiaTheme="minorHAnsi"/>
          <w:sz w:val="28"/>
          <w:szCs w:val="28"/>
          <w:lang w:eastAsia="en-US"/>
        </w:rPr>
        <w:t xml:space="preserve">01.10.2019. </w:t>
      </w:r>
      <w:r w:rsidR="00594221">
        <w:rPr>
          <w:rFonts w:eastAsiaTheme="minorHAnsi"/>
          <w:sz w:val="28"/>
          <w:szCs w:val="28"/>
          <w:lang w:eastAsia="en-US"/>
        </w:rPr>
        <w:t>В установленные сроки</w:t>
      </w:r>
      <w:r w:rsidRPr="00464E15">
        <w:rPr>
          <w:rFonts w:eastAsiaTheme="minorHAnsi"/>
          <w:sz w:val="28"/>
          <w:szCs w:val="28"/>
          <w:lang w:eastAsia="en-US"/>
        </w:rPr>
        <w:t xml:space="preserve"> все заявления комитетом рассмотрены</w:t>
      </w:r>
      <w:r w:rsidR="00594221">
        <w:rPr>
          <w:rFonts w:eastAsiaTheme="minorHAnsi"/>
          <w:sz w:val="28"/>
          <w:szCs w:val="28"/>
          <w:lang w:eastAsia="en-US"/>
        </w:rPr>
        <w:t>,</w:t>
      </w:r>
      <w:r w:rsidRPr="00464E15">
        <w:rPr>
          <w:rFonts w:eastAsiaTheme="minorHAnsi"/>
          <w:sz w:val="28"/>
          <w:szCs w:val="28"/>
          <w:lang w:eastAsia="en-US"/>
        </w:rPr>
        <w:t xml:space="preserve"> выдано 113  заключений о соответствии проектов критериям</w:t>
      </w:r>
      <w:r w:rsidR="00D06C48">
        <w:rPr>
          <w:rFonts w:eastAsiaTheme="minorHAnsi"/>
          <w:sz w:val="28"/>
          <w:szCs w:val="28"/>
          <w:lang w:eastAsia="en-US"/>
        </w:rPr>
        <w:t>, 8 отказов в выдаче заключения,</w:t>
      </w:r>
      <w:r w:rsidRPr="00464E15">
        <w:rPr>
          <w:rFonts w:eastAsiaTheme="minorHAnsi"/>
          <w:sz w:val="28"/>
          <w:szCs w:val="28"/>
          <w:lang w:eastAsia="en-US"/>
        </w:rPr>
        <w:t xml:space="preserve">  из 151 проекта, строящегося на территории Ленинградской области. </w:t>
      </w:r>
    </w:p>
    <w:p w:rsidR="00594221" w:rsidRPr="00464E15" w:rsidRDefault="00594221" w:rsidP="005942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64E15">
        <w:rPr>
          <w:sz w:val="28"/>
          <w:szCs w:val="28"/>
        </w:rPr>
        <w:t>все заявления застройщиков о выдаче заключения о степени готовности объекта</w:t>
      </w:r>
      <w:r>
        <w:rPr>
          <w:sz w:val="28"/>
          <w:szCs w:val="28"/>
        </w:rPr>
        <w:t xml:space="preserve"> и</w:t>
      </w:r>
      <w:r w:rsidRPr="00464E15">
        <w:rPr>
          <w:sz w:val="28"/>
          <w:szCs w:val="28"/>
        </w:rPr>
        <w:t xml:space="preserve"> выданные на их основании заключения о степени готовности объекта, в соответствии с требованиями ч. 16 ст. 8 </w:t>
      </w:r>
      <w:r w:rsidRPr="00464E15">
        <w:rPr>
          <w:bCs/>
          <w:sz w:val="28"/>
          <w:szCs w:val="28"/>
        </w:rPr>
        <w:t>Федерального закона от 25.12.2018 № 478-ФЗ</w:t>
      </w:r>
      <w:r w:rsidRPr="00464E15">
        <w:rPr>
          <w:sz w:val="28"/>
          <w:szCs w:val="28"/>
        </w:rPr>
        <w:t xml:space="preserve"> размещены комитетом в ЕИСЖС на сайте </w:t>
      </w:r>
      <w:hyperlink r:id="rId14" w:history="1">
        <w:r w:rsidRPr="00464E15">
          <w:rPr>
            <w:color w:val="0563C1"/>
            <w:sz w:val="28"/>
            <w:szCs w:val="28"/>
            <w:u w:val="single"/>
            <w:lang w:val="en-US"/>
          </w:rPr>
          <w:t>www</w:t>
        </w:r>
        <w:r w:rsidRPr="00464E15">
          <w:rPr>
            <w:color w:val="0563C1"/>
            <w:sz w:val="28"/>
            <w:szCs w:val="28"/>
            <w:u w:val="single"/>
          </w:rPr>
          <w:t>.наш.дом.рф</w:t>
        </w:r>
      </w:hyperlink>
      <w:r w:rsidRPr="00464E15">
        <w:rPr>
          <w:sz w:val="28"/>
          <w:szCs w:val="28"/>
        </w:rPr>
        <w:t>.</w:t>
      </w:r>
    </w:p>
    <w:p w:rsidR="005611F1" w:rsidRDefault="001A3C1B" w:rsidP="0059422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4221">
        <w:rPr>
          <w:sz w:val="28"/>
          <w:szCs w:val="28"/>
        </w:rPr>
        <w:t xml:space="preserve">а 2019 год </w:t>
      </w:r>
      <w:r>
        <w:rPr>
          <w:sz w:val="28"/>
          <w:szCs w:val="28"/>
        </w:rPr>
        <w:t xml:space="preserve">сотрудниками отдела </w:t>
      </w:r>
      <w:r w:rsidR="00594221">
        <w:rPr>
          <w:sz w:val="28"/>
          <w:szCs w:val="28"/>
        </w:rPr>
        <w:t xml:space="preserve">подготовлена информация и принято участие в 24 совещаниях, в том числе в режиме видеоконференции, проводимых Минстроем России, Правительством Ленинградской области, а также банковским сектором по вопросам, связанным с переходом строительной отрасли на проектное финансирование.  </w:t>
      </w:r>
      <w:r w:rsidR="00594221" w:rsidRPr="00273FB2">
        <w:rPr>
          <w:sz w:val="28"/>
          <w:szCs w:val="28"/>
        </w:rPr>
        <w:t xml:space="preserve"> </w:t>
      </w:r>
    </w:p>
    <w:p w:rsidR="005611F1" w:rsidRPr="00C75D2E" w:rsidRDefault="005611F1" w:rsidP="005611F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2019 году отделом осуществлялись полномочия по формированию</w:t>
      </w:r>
      <w:r w:rsidR="00CE20FE">
        <w:rPr>
          <w:sz w:val="28"/>
          <w:szCs w:val="28"/>
        </w:rPr>
        <w:t xml:space="preserve"> и ведению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231F20"/>
          <w:spacing w:val="3"/>
          <w:sz w:val="28"/>
          <w:szCs w:val="28"/>
          <w:lang w:eastAsia="en-US"/>
        </w:rPr>
        <w:t>плана-графика («дорожная карта</w:t>
      </w:r>
      <w:r w:rsidRPr="00270AA4">
        <w:rPr>
          <w:rFonts w:eastAsiaTheme="minorHAnsi"/>
          <w:color w:val="231F20"/>
          <w:spacing w:val="3"/>
          <w:sz w:val="28"/>
          <w:szCs w:val="28"/>
          <w:lang w:eastAsia="en-US"/>
        </w:rPr>
        <w:t xml:space="preserve">») </w:t>
      </w:r>
      <w:r w:rsidRPr="00270AA4">
        <w:rPr>
          <w:rFonts w:eastAsia="Calibri"/>
          <w:sz w:val="28"/>
          <w:szCs w:val="28"/>
          <w:lang w:eastAsia="en-US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eastAsia="Calibri"/>
          <w:sz w:val="28"/>
          <w:szCs w:val="28"/>
          <w:lang w:eastAsia="en-US"/>
        </w:rPr>
        <w:t>,</w:t>
      </w:r>
      <w:r w:rsidRPr="005611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форма которого и порядок утверждения установлены </w:t>
      </w:r>
      <w:r w:rsidRPr="009309F8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26.05.2017 № 1063-р.</w:t>
      </w:r>
      <w:proofErr w:type="gramEnd"/>
    </w:p>
    <w:p w:rsidR="00C775D2" w:rsidRPr="005611F1" w:rsidRDefault="00594221" w:rsidP="005611F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3FB2">
        <w:rPr>
          <w:sz w:val="28"/>
          <w:szCs w:val="28"/>
        </w:rPr>
        <w:t xml:space="preserve"> </w:t>
      </w:r>
      <w:r w:rsidR="00C775D2" w:rsidRPr="005611F1">
        <w:rPr>
          <w:rFonts w:eastAsia="Calibri"/>
          <w:sz w:val="28"/>
          <w:szCs w:val="28"/>
          <w:lang w:eastAsia="en-US"/>
        </w:rPr>
        <w:t>Актуализированный план-график («дорожная карта»), и информация о ходе его реализации за 4 квартал 2018, 1,2,3 кварталы 2019 направлен</w:t>
      </w:r>
      <w:r w:rsidR="005611F1" w:rsidRPr="005611F1">
        <w:rPr>
          <w:rFonts w:eastAsia="Calibri"/>
          <w:sz w:val="28"/>
          <w:szCs w:val="28"/>
          <w:lang w:eastAsia="en-US"/>
        </w:rPr>
        <w:t>ы</w:t>
      </w:r>
      <w:r w:rsidR="00C775D2" w:rsidRPr="005611F1">
        <w:rPr>
          <w:rFonts w:eastAsia="Calibri"/>
          <w:sz w:val="28"/>
          <w:szCs w:val="28"/>
          <w:lang w:eastAsia="en-US"/>
        </w:rPr>
        <w:t xml:space="preserve"> в Минстрой России, а также размещен</w:t>
      </w:r>
      <w:r w:rsidR="005611F1" w:rsidRPr="005611F1">
        <w:rPr>
          <w:rFonts w:eastAsia="Calibri"/>
          <w:sz w:val="28"/>
          <w:szCs w:val="28"/>
          <w:lang w:eastAsia="en-US"/>
        </w:rPr>
        <w:t>ы</w:t>
      </w:r>
      <w:r w:rsidR="00C775D2" w:rsidRPr="005611F1">
        <w:rPr>
          <w:rFonts w:eastAsia="Calibri"/>
          <w:sz w:val="28"/>
          <w:szCs w:val="28"/>
          <w:lang w:eastAsia="en-US"/>
        </w:rPr>
        <w:t xml:space="preserve"> на официальном сайте комитета сети «Интернет».</w:t>
      </w:r>
    </w:p>
    <w:p w:rsidR="00C75D2E" w:rsidRPr="00C75D2E" w:rsidRDefault="001A3C1B" w:rsidP="005611F1">
      <w:pPr>
        <w:ind w:firstLine="567"/>
        <w:jc w:val="both"/>
        <w:rPr>
          <w:rFonts w:eastAsia="Calibri"/>
          <w:sz w:val="28"/>
          <w:szCs w:val="28"/>
        </w:rPr>
      </w:pPr>
      <w:r w:rsidRPr="0068253C">
        <w:rPr>
          <w:rFonts w:eastAsia="Calibri"/>
          <w:sz w:val="28"/>
          <w:szCs w:val="28"/>
          <w:lang w:eastAsia="en-US"/>
        </w:rPr>
        <w:t xml:space="preserve"> </w:t>
      </w:r>
      <w:r w:rsidR="00C75D2E">
        <w:rPr>
          <w:rFonts w:eastAsia="Calibri"/>
          <w:sz w:val="28"/>
          <w:szCs w:val="28"/>
          <w:lang w:eastAsia="en-US"/>
        </w:rPr>
        <w:t xml:space="preserve">  </w:t>
      </w:r>
      <w:r w:rsidR="00FB0791">
        <w:rPr>
          <w:rFonts w:eastAsia="Calibri"/>
          <w:sz w:val="28"/>
          <w:szCs w:val="28"/>
          <w:lang w:eastAsia="en-US"/>
        </w:rPr>
        <w:t>В 2019 году в законодательство об участии в долевом строительстве</w:t>
      </w:r>
      <w:r w:rsidR="00431D7F">
        <w:rPr>
          <w:rFonts w:eastAsia="Calibri"/>
          <w:sz w:val="28"/>
          <w:szCs w:val="28"/>
          <w:lang w:eastAsia="en-US"/>
        </w:rPr>
        <w:t xml:space="preserve"> внесен ряд существенных </w:t>
      </w:r>
      <w:r w:rsidR="00FB0791">
        <w:rPr>
          <w:rFonts w:eastAsia="Calibri"/>
          <w:sz w:val="28"/>
          <w:szCs w:val="28"/>
          <w:lang w:eastAsia="en-US"/>
        </w:rPr>
        <w:t xml:space="preserve"> поправ</w:t>
      </w:r>
      <w:r w:rsidR="00431D7F">
        <w:rPr>
          <w:rFonts w:eastAsia="Calibri"/>
          <w:sz w:val="28"/>
          <w:szCs w:val="28"/>
          <w:lang w:eastAsia="en-US"/>
        </w:rPr>
        <w:t>ок</w:t>
      </w:r>
      <w:r w:rsidR="00FB0791">
        <w:rPr>
          <w:rFonts w:eastAsia="Calibri"/>
          <w:sz w:val="28"/>
          <w:szCs w:val="28"/>
          <w:lang w:eastAsia="en-US"/>
        </w:rPr>
        <w:t>,</w:t>
      </w:r>
      <w:r w:rsidR="00431D7F">
        <w:rPr>
          <w:rFonts w:eastAsia="Calibri"/>
          <w:sz w:val="28"/>
          <w:szCs w:val="28"/>
          <w:lang w:eastAsia="en-US"/>
        </w:rPr>
        <w:t xml:space="preserve"> касающихся проблемы пострадавших участников долевого строительства,</w:t>
      </w:r>
      <w:r w:rsidR="00FB0791">
        <w:rPr>
          <w:rFonts w:eastAsia="Calibri"/>
          <w:sz w:val="28"/>
          <w:szCs w:val="28"/>
          <w:lang w:eastAsia="en-US"/>
        </w:rPr>
        <w:t xml:space="preserve"> согласно которым </w:t>
      </w:r>
      <w:r w:rsidR="00FB0791">
        <w:rPr>
          <w:rFonts w:eastAsia="Calibri"/>
          <w:sz w:val="28"/>
          <w:szCs w:val="28"/>
        </w:rPr>
        <w:t xml:space="preserve">с </w:t>
      </w:r>
      <w:r w:rsidR="00FB0791" w:rsidRPr="00C75D2E">
        <w:rPr>
          <w:rFonts w:eastAsia="Calibri"/>
          <w:sz w:val="28"/>
          <w:szCs w:val="28"/>
        </w:rPr>
        <w:t xml:space="preserve">27.06.2019 в </w:t>
      </w:r>
      <w:r w:rsidR="00FB0791">
        <w:rPr>
          <w:rFonts w:eastAsia="Calibri"/>
          <w:sz w:val="28"/>
          <w:szCs w:val="28"/>
        </w:rPr>
        <w:t>ЕИСЖС</w:t>
      </w:r>
      <w:r w:rsidR="00FB0791" w:rsidRPr="00C75D2E">
        <w:rPr>
          <w:rFonts w:eastAsia="Calibri"/>
          <w:sz w:val="28"/>
          <w:szCs w:val="28"/>
        </w:rPr>
        <w:t>, в электронной форме, формируется ед</w:t>
      </w:r>
      <w:r w:rsidR="00FB0791">
        <w:rPr>
          <w:rFonts w:eastAsia="Calibri"/>
          <w:sz w:val="28"/>
          <w:szCs w:val="28"/>
        </w:rPr>
        <w:t>иный реестр проблемных объектов, соответствующих критериям, также установленным указанными поправками</w:t>
      </w:r>
      <w:r w:rsidR="00FB0791" w:rsidRPr="00C75D2E">
        <w:rPr>
          <w:rFonts w:eastAsia="Calibri"/>
          <w:sz w:val="28"/>
          <w:szCs w:val="28"/>
        </w:rPr>
        <w:t>.</w:t>
      </w:r>
      <w:r w:rsidR="00C75D2E" w:rsidRPr="00C75D2E">
        <w:rPr>
          <w:rFonts w:eastAsia="Calibri"/>
          <w:sz w:val="28"/>
          <w:szCs w:val="28"/>
        </w:rPr>
        <w:t xml:space="preserve"> </w:t>
      </w:r>
    </w:p>
    <w:p w:rsidR="0068253C" w:rsidRDefault="00C75D2E" w:rsidP="005611F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связи с вышеуказанными изменениями отделом</w:t>
      </w:r>
      <w:r w:rsidRPr="00C75D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2019 году </w:t>
      </w:r>
      <w:r w:rsidRPr="00C75D2E">
        <w:rPr>
          <w:rFonts w:eastAsia="Calibri"/>
          <w:sz w:val="28"/>
          <w:szCs w:val="28"/>
        </w:rPr>
        <w:t>пров</w:t>
      </w:r>
      <w:r>
        <w:rPr>
          <w:rFonts w:eastAsia="Calibri"/>
          <w:sz w:val="28"/>
          <w:szCs w:val="28"/>
        </w:rPr>
        <w:t>едена</w:t>
      </w:r>
      <w:r w:rsidRPr="00C75D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последовательная </w:t>
      </w:r>
      <w:r w:rsidRPr="00C75D2E">
        <w:rPr>
          <w:rFonts w:eastAsia="Calibri"/>
          <w:sz w:val="28"/>
          <w:szCs w:val="28"/>
        </w:rPr>
        <w:t xml:space="preserve">работа по доведению до публично-правовой компании «Фонд защиты прав граждан – участников долевого строительства» детализированной информации о «проблемных» объектах, соответствующих </w:t>
      </w:r>
      <w:r w:rsidR="00431D7F" w:rsidRPr="00C75D2E">
        <w:rPr>
          <w:rFonts w:eastAsia="Calibri"/>
          <w:sz w:val="28"/>
          <w:szCs w:val="28"/>
        </w:rPr>
        <w:t xml:space="preserve">установленным </w:t>
      </w:r>
      <w:r w:rsidR="00431D7F">
        <w:rPr>
          <w:rFonts w:eastAsia="Calibri"/>
          <w:sz w:val="28"/>
          <w:szCs w:val="28"/>
        </w:rPr>
        <w:t>ст.</w:t>
      </w:r>
      <w:r w:rsidR="00431D7F" w:rsidRPr="00C75D2E">
        <w:rPr>
          <w:rFonts w:eastAsia="Calibri"/>
          <w:sz w:val="28"/>
          <w:szCs w:val="28"/>
        </w:rPr>
        <w:t xml:space="preserve">  23.1 214-ФЗ </w:t>
      </w:r>
      <w:r w:rsidRPr="00C75D2E">
        <w:rPr>
          <w:rFonts w:eastAsia="Calibri"/>
          <w:sz w:val="28"/>
          <w:szCs w:val="28"/>
        </w:rPr>
        <w:t xml:space="preserve">критериям, </w:t>
      </w:r>
      <w:r>
        <w:rPr>
          <w:rFonts w:eastAsia="Calibri"/>
          <w:sz w:val="28"/>
          <w:szCs w:val="28"/>
        </w:rPr>
        <w:t xml:space="preserve"> </w:t>
      </w:r>
      <w:r w:rsidRPr="00C75D2E">
        <w:rPr>
          <w:rFonts w:eastAsia="Calibri"/>
          <w:sz w:val="28"/>
          <w:szCs w:val="28"/>
        </w:rPr>
        <w:t>в адрес Фонда для последующего включения в единый реестр проблемных объектов, направлен</w:t>
      </w:r>
      <w:r w:rsidR="00431D7F">
        <w:rPr>
          <w:rFonts w:eastAsia="Calibri"/>
          <w:sz w:val="28"/>
          <w:szCs w:val="28"/>
        </w:rPr>
        <w:t>а</w:t>
      </w:r>
      <w:r w:rsidRPr="00C75D2E">
        <w:rPr>
          <w:rFonts w:eastAsia="Calibri"/>
          <w:sz w:val="28"/>
          <w:szCs w:val="28"/>
        </w:rPr>
        <w:t xml:space="preserve"> детализированн</w:t>
      </w:r>
      <w:r w:rsidR="00431D7F">
        <w:rPr>
          <w:rFonts w:eastAsia="Calibri"/>
          <w:sz w:val="28"/>
          <w:szCs w:val="28"/>
        </w:rPr>
        <w:t>ая</w:t>
      </w:r>
      <w:r w:rsidRPr="00C75D2E">
        <w:rPr>
          <w:rFonts w:eastAsia="Calibri"/>
          <w:sz w:val="28"/>
          <w:szCs w:val="28"/>
        </w:rPr>
        <w:t xml:space="preserve"> </w:t>
      </w:r>
      <w:r w:rsidR="00431D7F">
        <w:rPr>
          <w:rFonts w:eastAsia="Calibri"/>
          <w:sz w:val="28"/>
          <w:szCs w:val="28"/>
        </w:rPr>
        <w:t>информация</w:t>
      </w:r>
      <w:r w:rsidRPr="00C75D2E">
        <w:rPr>
          <w:rFonts w:eastAsia="Calibri"/>
          <w:sz w:val="28"/>
          <w:szCs w:val="28"/>
        </w:rPr>
        <w:t xml:space="preserve"> </w:t>
      </w:r>
      <w:r w:rsidR="00431D7F">
        <w:rPr>
          <w:rFonts w:eastAsia="Calibri"/>
          <w:sz w:val="28"/>
          <w:szCs w:val="28"/>
        </w:rPr>
        <w:t>по</w:t>
      </w:r>
      <w:r w:rsidRPr="00C75D2E">
        <w:rPr>
          <w:rFonts w:eastAsia="Calibri"/>
          <w:sz w:val="28"/>
          <w:szCs w:val="28"/>
        </w:rPr>
        <w:t xml:space="preserve"> 186 многоквартирны</w:t>
      </w:r>
      <w:r w:rsidR="00431D7F">
        <w:rPr>
          <w:rFonts w:eastAsia="Calibri"/>
          <w:sz w:val="28"/>
          <w:szCs w:val="28"/>
        </w:rPr>
        <w:t>м</w:t>
      </w:r>
      <w:r w:rsidRPr="00C75D2E">
        <w:rPr>
          <w:rFonts w:eastAsia="Calibri"/>
          <w:sz w:val="28"/>
          <w:szCs w:val="28"/>
        </w:rPr>
        <w:t xml:space="preserve"> дом</w:t>
      </w:r>
      <w:r w:rsidR="00431D7F">
        <w:rPr>
          <w:rFonts w:eastAsia="Calibri"/>
          <w:sz w:val="28"/>
          <w:szCs w:val="28"/>
        </w:rPr>
        <w:t>ам</w:t>
      </w:r>
      <w:r w:rsidRPr="00C75D2E">
        <w:rPr>
          <w:rFonts w:eastAsia="Calibri"/>
          <w:sz w:val="28"/>
          <w:szCs w:val="28"/>
        </w:rPr>
        <w:t xml:space="preserve">, строительство которых осуществляется на территории </w:t>
      </w:r>
      <w:r w:rsidRPr="00C75D2E">
        <w:rPr>
          <w:rFonts w:eastAsia="Calibri"/>
          <w:sz w:val="28"/>
          <w:szCs w:val="28"/>
        </w:rPr>
        <w:lastRenderedPageBreak/>
        <w:t>Ленинградской области</w:t>
      </w:r>
      <w:proofErr w:type="gramEnd"/>
      <w:r w:rsidRPr="00C75D2E">
        <w:rPr>
          <w:rFonts w:eastAsia="Calibri"/>
          <w:sz w:val="28"/>
          <w:szCs w:val="28"/>
        </w:rPr>
        <w:t xml:space="preserve"> </w:t>
      </w:r>
      <w:r w:rsidRPr="00C75D2E">
        <w:rPr>
          <w:color w:val="000000"/>
          <w:sz w:val="28"/>
          <w:szCs w:val="28"/>
        </w:rPr>
        <w:t>с привлечением денежных сре</w:t>
      </w:r>
      <w:proofErr w:type="gramStart"/>
      <w:r w:rsidRPr="00C75D2E">
        <w:rPr>
          <w:color w:val="000000"/>
          <w:sz w:val="28"/>
          <w:szCs w:val="28"/>
        </w:rPr>
        <w:t>дств гр</w:t>
      </w:r>
      <w:proofErr w:type="gramEnd"/>
      <w:r w:rsidRPr="00C75D2E">
        <w:rPr>
          <w:color w:val="000000"/>
          <w:sz w:val="28"/>
          <w:szCs w:val="28"/>
        </w:rPr>
        <w:t>аждан по 19936 договорам участия в долевом строительстве</w:t>
      </w:r>
      <w:r w:rsidRPr="00C75D2E">
        <w:rPr>
          <w:rFonts w:eastAsia="Calibri"/>
          <w:sz w:val="28"/>
          <w:szCs w:val="28"/>
        </w:rPr>
        <w:t xml:space="preserve">. </w:t>
      </w:r>
    </w:p>
    <w:p w:rsidR="00C75D2E" w:rsidRPr="00C75D2E" w:rsidRDefault="0068253C" w:rsidP="00C75D2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всем 186 многоквартирным домам отделом </w:t>
      </w:r>
      <w:r w:rsidRPr="00464E15">
        <w:rPr>
          <w:sz w:val="28"/>
          <w:szCs w:val="28"/>
        </w:rPr>
        <w:t>разраб</w:t>
      </w:r>
      <w:r>
        <w:rPr>
          <w:sz w:val="28"/>
          <w:szCs w:val="28"/>
        </w:rPr>
        <w:t>отаны</w:t>
      </w:r>
      <w:r w:rsidRPr="00464E1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64E15">
        <w:rPr>
          <w:sz w:val="28"/>
          <w:szCs w:val="28"/>
        </w:rPr>
        <w:t xml:space="preserve"> для завершения их строительством</w:t>
      </w:r>
      <w:r w:rsidRPr="001A3C1B">
        <w:rPr>
          <w:rFonts w:eastAsiaTheme="minorHAnsi"/>
          <w:color w:val="231F20"/>
          <w:spacing w:val="3"/>
          <w:sz w:val="28"/>
          <w:szCs w:val="28"/>
          <w:lang w:eastAsia="en-US"/>
        </w:rPr>
        <w:t xml:space="preserve"> и восстановлени</w:t>
      </w:r>
      <w:r>
        <w:rPr>
          <w:rFonts w:eastAsiaTheme="minorHAnsi"/>
          <w:color w:val="231F20"/>
          <w:spacing w:val="3"/>
          <w:sz w:val="28"/>
          <w:szCs w:val="28"/>
          <w:lang w:eastAsia="en-US"/>
        </w:rPr>
        <w:t>я</w:t>
      </w:r>
      <w:r w:rsidRPr="001A3C1B">
        <w:rPr>
          <w:rFonts w:eastAsiaTheme="minorHAnsi"/>
          <w:color w:val="231F20"/>
          <w:spacing w:val="3"/>
          <w:sz w:val="28"/>
          <w:szCs w:val="28"/>
          <w:lang w:eastAsia="en-US"/>
        </w:rPr>
        <w:t xml:space="preserve"> прав граждан – участников долевого строительства</w:t>
      </w:r>
      <w:r>
        <w:rPr>
          <w:rFonts w:eastAsiaTheme="minorHAnsi"/>
          <w:color w:val="231F20"/>
          <w:spacing w:val="3"/>
          <w:sz w:val="28"/>
          <w:szCs w:val="28"/>
          <w:lang w:eastAsia="en-US"/>
        </w:rPr>
        <w:t>, которые включены в план-график («дорожная карта</w:t>
      </w:r>
      <w:r w:rsidRPr="00270AA4">
        <w:rPr>
          <w:rFonts w:eastAsiaTheme="minorHAnsi"/>
          <w:color w:val="231F20"/>
          <w:spacing w:val="3"/>
          <w:sz w:val="28"/>
          <w:szCs w:val="28"/>
          <w:lang w:eastAsia="en-US"/>
        </w:rPr>
        <w:t xml:space="preserve">») </w:t>
      </w:r>
      <w:r w:rsidRPr="00464E15">
        <w:rPr>
          <w:sz w:val="28"/>
          <w:szCs w:val="28"/>
        </w:rPr>
        <w:t xml:space="preserve"> </w:t>
      </w:r>
      <w:r w:rsidR="00431D7F">
        <w:rPr>
          <w:rFonts w:eastAsia="Calibri"/>
          <w:sz w:val="28"/>
          <w:szCs w:val="28"/>
          <w:lang w:eastAsia="en-US"/>
        </w:rPr>
        <w:t>за 3 квартал 2019 года</w:t>
      </w:r>
      <w:r w:rsidR="005611F1">
        <w:rPr>
          <w:rFonts w:eastAsia="Calibri"/>
          <w:sz w:val="28"/>
          <w:szCs w:val="28"/>
          <w:lang w:eastAsia="en-US"/>
        </w:rPr>
        <w:t>.</w:t>
      </w:r>
    </w:p>
    <w:p w:rsidR="0068253C" w:rsidRPr="005611F1" w:rsidRDefault="005611F1" w:rsidP="006825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декабре 2019 года</w:t>
      </w:r>
      <w:r w:rsidR="0068253C" w:rsidRPr="005611F1">
        <w:rPr>
          <w:rFonts w:eastAsia="Calibri"/>
          <w:sz w:val="28"/>
          <w:szCs w:val="28"/>
          <w:lang w:eastAsia="en-US"/>
        </w:rPr>
        <w:t xml:space="preserve"> </w:t>
      </w:r>
      <w:r w:rsidRPr="005611F1">
        <w:rPr>
          <w:rFonts w:eastAsia="Calibri"/>
          <w:sz w:val="28"/>
          <w:szCs w:val="28"/>
          <w:lang w:eastAsia="en-US"/>
        </w:rPr>
        <w:t>полномочия по</w:t>
      </w:r>
      <w:r w:rsidR="00CE20FE">
        <w:rPr>
          <w:rFonts w:eastAsia="Calibri"/>
          <w:sz w:val="28"/>
          <w:szCs w:val="28"/>
          <w:lang w:eastAsia="en-US"/>
        </w:rPr>
        <w:t xml:space="preserve"> формированию и ведению плана-графика</w:t>
      </w:r>
      <w:r w:rsidRPr="005611F1">
        <w:rPr>
          <w:rFonts w:eastAsia="Calibri"/>
          <w:sz w:val="28"/>
          <w:szCs w:val="28"/>
          <w:lang w:eastAsia="en-US"/>
        </w:rPr>
        <w:t xml:space="preserve"> переданы </w:t>
      </w:r>
      <w:r w:rsidR="0068253C" w:rsidRPr="005611F1">
        <w:rPr>
          <w:rFonts w:eastAsia="Calibri"/>
          <w:sz w:val="28"/>
          <w:szCs w:val="28"/>
          <w:lang w:eastAsia="en-US"/>
        </w:rPr>
        <w:t>ГКУ ЛО «Управление долевого строительства Ленинградской области».</w:t>
      </w:r>
    </w:p>
    <w:p w:rsidR="00EB6B83" w:rsidRPr="006E3DA2" w:rsidRDefault="003203F6" w:rsidP="00273F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E3DA2">
        <w:rPr>
          <w:rFonts w:eastAsia="Calibri"/>
          <w:sz w:val="28"/>
          <w:szCs w:val="28"/>
        </w:rPr>
        <w:t>Д</w:t>
      </w:r>
      <w:r w:rsidR="00B0438A" w:rsidRPr="006E3DA2">
        <w:rPr>
          <w:rFonts w:eastAsia="Calibri"/>
          <w:sz w:val="28"/>
          <w:szCs w:val="28"/>
        </w:rPr>
        <w:t>о внесения поправок в 214-</w:t>
      </w:r>
      <w:r w:rsidR="006F007A" w:rsidRPr="006E3DA2">
        <w:rPr>
          <w:rFonts w:eastAsia="Calibri"/>
          <w:sz w:val="28"/>
          <w:szCs w:val="28"/>
        </w:rPr>
        <w:t>ФЗ</w:t>
      </w:r>
      <w:r w:rsidR="006E3DA2" w:rsidRPr="006E3DA2">
        <w:rPr>
          <w:rFonts w:eastAsia="Calibri"/>
          <w:sz w:val="28"/>
          <w:szCs w:val="28"/>
        </w:rPr>
        <w:t>, то есть до 27.06.2019</w:t>
      </w:r>
      <w:r w:rsidR="00B0438A" w:rsidRPr="006E3DA2">
        <w:rPr>
          <w:rFonts w:eastAsia="Calibri"/>
          <w:sz w:val="28"/>
          <w:szCs w:val="28"/>
        </w:rPr>
        <w:t xml:space="preserve"> в части отмены полномочий контролирующего органа</w:t>
      </w:r>
      <w:r w:rsidR="006F007A" w:rsidRPr="006E3DA2">
        <w:rPr>
          <w:rFonts w:eastAsia="Calibri"/>
          <w:sz w:val="28"/>
          <w:szCs w:val="28"/>
        </w:rPr>
        <w:t xml:space="preserve"> </w:t>
      </w:r>
      <w:r w:rsidR="00B0438A" w:rsidRPr="006E3DA2">
        <w:rPr>
          <w:rFonts w:eastAsia="Calibri"/>
          <w:sz w:val="28"/>
          <w:szCs w:val="28"/>
        </w:rPr>
        <w:t>по ведению реестра</w:t>
      </w:r>
      <w:r w:rsidR="00B0438A" w:rsidRPr="006E3DA2">
        <w:rPr>
          <w:rFonts w:eastAsia="Calibri"/>
          <w:sz w:val="28"/>
          <w:szCs w:val="28"/>
          <w:lang w:eastAsia="en-US"/>
        </w:rPr>
        <w:t xml:space="preserve"> г</w:t>
      </w:r>
      <w:r w:rsidR="00B0438A" w:rsidRPr="006E3DA2">
        <w:rPr>
          <w:sz w:val="28"/>
          <w:szCs w:val="28"/>
        </w:rPr>
        <w:t xml:space="preserve">раждан, чьи денежные средства привлечены для строительства многоквартирных домов и чьи </w:t>
      </w:r>
      <w:r w:rsidR="00B0438A" w:rsidRPr="006E3DA2">
        <w:rPr>
          <w:rFonts w:eastAsia="Calibri"/>
          <w:sz w:val="28"/>
          <w:szCs w:val="28"/>
        </w:rPr>
        <w:t xml:space="preserve">права нарушены, предусмотренного частью 7 статьи 23 214-ФЗ, </w:t>
      </w:r>
      <w:r w:rsidRPr="006E3DA2">
        <w:rPr>
          <w:rFonts w:eastAsia="Calibri"/>
          <w:sz w:val="28"/>
          <w:szCs w:val="28"/>
        </w:rPr>
        <w:t>отделом</w:t>
      </w:r>
      <w:r w:rsidR="006F007A" w:rsidRPr="006E3DA2">
        <w:rPr>
          <w:rFonts w:eastAsia="Calibri"/>
          <w:sz w:val="28"/>
          <w:szCs w:val="28"/>
        </w:rPr>
        <w:t xml:space="preserve"> осуществлялись </w:t>
      </w:r>
      <w:r w:rsidR="00B0438A" w:rsidRPr="006E3DA2">
        <w:rPr>
          <w:rFonts w:eastAsia="Calibri"/>
          <w:sz w:val="28"/>
          <w:szCs w:val="28"/>
        </w:rPr>
        <w:t xml:space="preserve">указанные </w:t>
      </w:r>
      <w:r w:rsidR="006F007A" w:rsidRPr="006E3DA2">
        <w:rPr>
          <w:rFonts w:eastAsia="Calibri"/>
          <w:sz w:val="28"/>
          <w:szCs w:val="28"/>
        </w:rPr>
        <w:t>полномочия</w:t>
      </w:r>
      <w:r w:rsidR="00273FB2" w:rsidRPr="006E3DA2">
        <w:rPr>
          <w:rFonts w:eastAsia="Calibri"/>
          <w:sz w:val="28"/>
          <w:szCs w:val="28"/>
        </w:rPr>
        <w:t>.</w:t>
      </w:r>
    </w:p>
    <w:p w:rsidR="003203F6" w:rsidRPr="006E3DA2" w:rsidRDefault="006F007A" w:rsidP="00273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3DA2">
        <w:rPr>
          <w:rFonts w:eastAsia="Calibri"/>
          <w:sz w:val="28"/>
          <w:szCs w:val="28"/>
        </w:rPr>
        <w:t xml:space="preserve">За 2019 год </w:t>
      </w:r>
      <w:r w:rsidR="00B0438A" w:rsidRPr="006E3DA2">
        <w:rPr>
          <w:rFonts w:eastAsia="Calibri"/>
          <w:sz w:val="28"/>
          <w:szCs w:val="28"/>
        </w:rPr>
        <w:t xml:space="preserve">отделом </w:t>
      </w:r>
      <w:r w:rsidRPr="006E3DA2">
        <w:rPr>
          <w:rFonts w:eastAsia="Calibri"/>
          <w:sz w:val="28"/>
          <w:szCs w:val="28"/>
        </w:rPr>
        <w:t>рассмотрено 601 заявление о включении в</w:t>
      </w:r>
      <w:r w:rsidR="00A34953" w:rsidRPr="006E3DA2">
        <w:rPr>
          <w:rFonts w:eastAsia="Calibri"/>
          <w:sz w:val="28"/>
          <w:szCs w:val="28"/>
        </w:rPr>
        <w:t xml:space="preserve"> </w:t>
      </w:r>
      <w:r w:rsidR="0005541A" w:rsidRPr="006E3DA2">
        <w:rPr>
          <w:rFonts w:eastAsia="Calibri"/>
          <w:sz w:val="28"/>
          <w:szCs w:val="28"/>
        </w:rPr>
        <w:t>федеральный</w:t>
      </w:r>
      <w:r w:rsidR="00A34953" w:rsidRPr="006E3DA2">
        <w:rPr>
          <w:rFonts w:eastAsia="Calibri"/>
          <w:sz w:val="28"/>
          <w:szCs w:val="28"/>
        </w:rPr>
        <w:t xml:space="preserve"> реестр</w:t>
      </w:r>
      <w:r w:rsidR="003203F6" w:rsidRPr="006E3DA2">
        <w:rPr>
          <w:rFonts w:eastAsia="Calibri"/>
          <w:sz w:val="28"/>
          <w:szCs w:val="28"/>
        </w:rPr>
        <w:t xml:space="preserve"> пострадавших граждан</w:t>
      </w:r>
      <w:r w:rsidRPr="006E3DA2">
        <w:rPr>
          <w:rFonts w:eastAsia="Calibri"/>
          <w:sz w:val="28"/>
          <w:szCs w:val="28"/>
        </w:rPr>
        <w:t>, по результатам рассмотрения 341 гражданин включен в реестр, 260 гражданам во включении в реестр отказано</w:t>
      </w:r>
      <w:r w:rsidR="00A34953" w:rsidRPr="006E3DA2">
        <w:rPr>
          <w:rFonts w:eastAsia="Calibri"/>
          <w:sz w:val="28"/>
          <w:szCs w:val="28"/>
        </w:rPr>
        <w:t xml:space="preserve">. </w:t>
      </w:r>
    </w:p>
    <w:p w:rsidR="00A34953" w:rsidRPr="006E3DA2" w:rsidRDefault="006E3DA2" w:rsidP="00273F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01AE">
        <w:rPr>
          <w:rFonts w:eastAsia="Calibri"/>
          <w:sz w:val="28"/>
          <w:szCs w:val="28"/>
        </w:rPr>
        <w:t xml:space="preserve">По вопросам, </w:t>
      </w:r>
      <w:r w:rsidRPr="0030420E">
        <w:rPr>
          <w:rFonts w:eastAsia="Calibri"/>
          <w:sz w:val="28"/>
          <w:szCs w:val="28"/>
        </w:rPr>
        <w:t xml:space="preserve">связанным с </w:t>
      </w:r>
      <w:r w:rsidR="006E3D52" w:rsidRPr="0030420E">
        <w:rPr>
          <w:rFonts w:eastAsia="Calibri"/>
          <w:sz w:val="28"/>
          <w:szCs w:val="28"/>
        </w:rPr>
        <w:t>отказом во включении</w:t>
      </w:r>
      <w:r w:rsidRPr="0030420E">
        <w:rPr>
          <w:rFonts w:eastAsia="Calibri"/>
          <w:sz w:val="28"/>
          <w:szCs w:val="28"/>
        </w:rPr>
        <w:t xml:space="preserve"> граждан</w:t>
      </w:r>
      <w:r w:rsidRPr="003601AE">
        <w:rPr>
          <w:rFonts w:eastAsia="Calibri"/>
          <w:sz w:val="28"/>
          <w:szCs w:val="28"/>
        </w:rPr>
        <w:t xml:space="preserve"> в федеральный реестр, сотрудниками отдела подготовлено 68 отзывов на исковые заявления, </w:t>
      </w:r>
      <w:r w:rsidR="001616EB" w:rsidRPr="003601AE">
        <w:rPr>
          <w:rFonts w:eastAsia="Calibri"/>
          <w:sz w:val="28"/>
          <w:szCs w:val="28"/>
        </w:rPr>
        <w:t>68</w:t>
      </w:r>
      <w:r w:rsidR="003A5160" w:rsidRPr="003601AE">
        <w:rPr>
          <w:rFonts w:eastAsia="Calibri"/>
          <w:sz w:val="28"/>
          <w:szCs w:val="28"/>
        </w:rPr>
        <w:t xml:space="preserve"> апелляционных жалоб, </w:t>
      </w:r>
      <w:r w:rsidRPr="003601AE">
        <w:rPr>
          <w:rFonts w:eastAsia="Calibri"/>
          <w:sz w:val="28"/>
          <w:szCs w:val="28"/>
        </w:rPr>
        <w:t xml:space="preserve">принято участие в </w:t>
      </w:r>
      <w:r w:rsidR="003601AE" w:rsidRPr="003601AE">
        <w:rPr>
          <w:rFonts w:eastAsia="Calibri"/>
          <w:sz w:val="28"/>
          <w:szCs w:val="28"/>
        </w:rPr>
        <w:t>6</w:t>
      </w:r>
      <w:r w:rsidR="001616EB" w:rsidRPr="003601AE">
        <w:rPr>
          <w:rFonts w:eastAsia="Calibri"/>
          <w:sz w:val="28"/>
          <w:szCs w:val="28"/>
        </w:rPr>
        <w:t>8</w:t>
      </w:r>
      <w:r w:rsidRPr="003601AE">
        <w:rPr>
          <w:rFonts w:eastAsia="Calibri"/>
          <w:sz w:val="28"/>
          <w:szCs w:val="28"/>
        </w:rPr>
        <w:t xml:space="preserve"> судебных заседаниях </w:t>
      </w:r>
      <w:r w:rsidR="003A5160" w:rsidRPr="003601AE">
        <w:rPr>
          <w:rFonts w:eastAsia="Calibri"/>
          <w:sz w:val="28"/>
          <w:szCs w:val="28"/>
        </w:rPr>
        <w:t xml:space="preserve">судов </w:t>
      </w:r>
      <w:r w:rsidRPr="003601AE">
        <w:rPr>
          <w:rFonts w:eastAsia="Calibri"/>
          <w:sz w:val="28"/>
          <w:szCs w:val="28"/>
        </w:rPr>
        <w:t xml:space="preserve">первой инстанции, </w:t>
      </w:r>
      <w:r w:rsidR="003203F6" w:rsidRPr="003601AE">
        <w:rPr>
          <w:rFonts w:eastAsia="Calibri"/>
          <w:sz w:val="28"/>
          <w:szCs w:val="28"/>
        </w:rPr>
        <w:t xml:space="preserve">в </w:t>
      </w:r>
      <w:r w:rsidR="003601AE" w:rsidRPr="003601AE">
        <w:rPr>
          <w:rFonts w:eastAsia="Calibri"/>
          <w:sz w:val="28"/>
          <w:szCs w:val="28"/>
        </w:rPr>
        <w:t>48</w:t>
      </w:r>
      <w:r w:rsidR="003203F6" w:rsidRPr="003601AE">
        <w:rPr>
          <w:rFonts w:eastAsia="Calibri"/>
          <w:sz w:val="28"/>
          <w:szCs w:val="28"/>
        </w:rPr>
        <w:t xml:space="preserve"> судебных заседани</w:t>
      </w:r>
      <w:r w:rsidR="003601AE" w:rsidRPr="003601AE">
        <w:rPr>
          <w:rFonts w:eastAsia="Calibri"/>
          <w:sz w:val="28"/>
          <w:szCs w:val="28"/>
        </w:rPr>
        <w:t>ях</w:t>
      </w:r>
      <w:r w:rsidR="003203F6" w:rsidRPr="003601AE">
        <w:rPr>
          <w:rFonts w:eastAsia="Calibri"/>
          <w:sz w:val="28"/>
          <w:szCs w:val="28"/>
        </w:rPr>
        <w:t xml:space="preserve"> судов апел</w:t>
      </w:r>
      <w:r w:rsidR="00B0438A" w:rsidRPr="003601AE">
        <w:rPr>
          <w:rFonts w:eastAsia="Calibri"/>
          <w:sz w:val="28"/>
          <w:szCs w:val="28"/>
        </w:rPr>
        <w:t>л</w:t>
      </w:r>
      <w:r w:rsidR="003203F6" w:rsidRPr="003601AE">
        <w:rPr>
          <w:rFonts w:eastAsia="Calibri"/>
          <w:sz w:val="28"/>
          <w:szCs w:val="28"/>
        </w:rPr>
        <w:t>яционной инстанции.</w:t>
      </w:r>
      <w:r w:rsidR="00A34953" w:rsidRPr="006E3DA2">
        <w:rPr>
          <w:rFonts w:eastAsia="Calibri"/>
          <w:sz w:val="28"/>
          <w:szCs w:val="28"/>
        </w:rPr>
        <w:t xml:space="preserve">  </w:t>
      </w:r>
    </w:p>
    <w:p w:rsidR="003D6409" w:rsidRDefault="00E70EBD" w:rsidP="00273FB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A5160">
        <w:rPr>
          <w:sz w:val="28"/>
          <w:szCs w:val="28"/>
        </w:rPr>
        <w:t>В целях удовлетворения имущественных требований пострадавших граждан</w:t>
      </w:r>
      <w:r w:rsidR="00273FB2" w:rsidRPr="003A5160">
        <w:rPr>
          <w:sz w:val="28"/>
          <w:szCs w:val="28"/>
        </w:rPr>
        <w:t xml:space="preserve"> </w:t>
      </w:r>
      <w:r w:rsidRPr="003A5160">
        <w:rPr>
          <w:sz w:val="28"/>
          <w:szCs w:val="28"/>
        </w:rPr>
        <w:t xml:space="preserve">- участников долевого строительства </w:t>
      </w:r>
      <w:r w:rsidR="00273FB2" w:rsidRPr="003A5160">
        <w:rPr>
          <w:sz w:val="28"/>
          <w:szCs w:val="28"/>
        </w:rPr>
        <w:t xml:space="preserve">при участии </w:t>
      </w:r>
      <w:r w:rsidR="006F007A" w:rsidRPr="003A5160">
        <w:rPr>
          <w:sz w:val="28"/>
          <w:szCs w:val="28"/>
        </w:rPr>
        <w:t>отдела</w:t>
      </w:r>
      <w:r w:rsidRPr="003A5160">
        <w:rPr>
          <w:sz w:val="28"/>
          <w:szCs w:val="28"/>
        </w:rPr>
        <w:t xml:space="preserve"> </w:t>
      </w:r>
      <w:r w:rsidR="0005541A" w:rsidRPr="003A5160">
        <w:rPr>
          <w:sz w:val="28"/>
          <w:szCs w:val="28"/>
        </w:rPr>
        <w:t>в 201</w:t>
      </w:r>
      <w:r w:rsidR="006F007A" w:rsidRPr="003A5160">
        <w:rPr>
          <w:sz w:val="28"/>
          <w:szCs w:val="28"/>
        </w:rPr>
        <w:t>9</w:t>
      </w:r>
      <w:r w:rsidR="0005541A" w:rsidRPr="003A5160">
        <w:rPr>
          <w:sz w:val="28"/>
          <w:szCs w:val="28"/>
        </w:rPr>
        <w:t xml:space="preserve"> году </w:t>
      </w:r>
      <w:r w:rsidR="006F007A" w:rsidRPr="003A5160">
        <w:rPr>
          <w:sz w:val="28"/>
          <w:szCs w:val="28"/>
        </w:rPr>
        <w:t>подготовлено</w:t>
      </w:r>
      <w:r w:rsidR="003D6409" w:rsidRPr="003A5160">
        <w:rPr>
          <w:sz w:val="28"/>
          <w:szCs w:val="28"/>
        </w:rPr>
        <w:t xml:space="preserve"> </w:t>
      </w:r>
      <w:r w:rsidR="003D6409" w:rsidRPr="003A5160">
        <w:rPr>
          <w:b/>
          <w:sz w:val="28"/>
          <w:szCs w:val="28"/>
        </w:rPr>
        <w:t>8</w:t>
      </w:r>
      <w:r w:rsidR="006F007A" w:rsidRPr="003A5160">
        <w:rPr>
          <w:sz w:val="28"/>
          <w:szCs w:val="28"/>
        </w:rPr>
        <w:t xml:space="preserve"> </w:t>
      </w:r>
      <w:r w:rsidR="003D6409" w:rsidRPr="003A5160">
        <w:rPr>
          <w:sz w:val="28"/>
          <w:szCs w:val="28"/>
        </w:rPr>
        <w:t>проектов</w:t>
      </w:r>
      <w:r w:rsidR="006F007A" w:rsidRPr="003A5160">
        <w:rPr>
          <w:sz w:val="28"/>
          <w:szCs w:val="28"/>
        </w:rPr>
        <w:t xml:space="preserve"> </w:t>
      </w:r>
      <w:r w:rsidR="00456703" w:rsidRPr="003A5160">
        <w:rPr>
          <w:sz w:val="28"/>
          <w:szCs w:val="28"/>
        </w:rPr>
        <w:t>соглашени</w:t>
      </w:r>
      <w:r w:rsidR="006F007A" w:rsidRPr="003A5160">
        <w:rPr>
          <w:sz w:val="28"/>
          <w:szCs w:val="28"/>
        </w:rPr>
        <w:t>й</w:t>
      </w:r>
      <w:r w:rsidR="00456703" w:rsidRPr="003A5160">
        <w:rPr>
          <w:sz w:val="28"/>
          <w:szCs w:val="28"/>
        </w:rPr>
        <w:t xml:space="preserve"> о сотрудничестве при завершении строительства «проблемн</w:t>
      </w:r>
      <w:r w:rsidR="003203F6" w:rsidRPr="003A5160">
        <w:rPr>
          <w:sz w:val="28"/>
          <w:szCs w:val="28"/>
        </w:rPr>
        <w:t>ых</w:t>
      </w:r>
      <w:r w:rsidR="00456703" w:rsidRPr="003A5160">
        <w:rPr>
          <w:sz w:val="28"/>
          <w:szCs w:val="28"/>
        </w:rPr>
        <w:t>» многоквартирн</w:t>
      </w:r>
      <w:r w:rsidR="003203F6" w:rsidRPr="003A5160">
        <w:rPr>
          <w:sz w:val="28"/>
          <w:szCs w:val="28"/>
        </w:rPr>
        <w:t>ых</w:t>
      </w:r>
      <w:r w:rsidR="00456703" w:rsidRPr="003A5160">
        <w:rPr>
          <w:sz w:val="28"/>
          <w:szCs w:val="28"/>
        </w:rPr>
        <w:t xml:space="preserve"> дом</w:t>
      </w:r>
      <w:r w:rsidR="003203F6" w:rsidRPr="003A5160">
        <w:rPr>
          <w:sz w:val="28"/>
          <w:szCs w:val="28"/>
        </w:rPr>
        <w:t>ов</w:t>
      </w:r>
      <w:r w:rsidRPr="003A5160">
        <w:rPr>
          <w:sz w:val="28"/>
          <w:szCs w:val="28"/>
        </w:rPr>
        <w:t>,</w:t>
      </w:r>
      <w:r w:rsidR="00456703" w:rsidRPr="003A5160">
        <w:rPr>
          <w:sz w:val="28"/>
          <w:szCs w:val="28"/>
        </w:rPr>
        <w:t xml:space="preserve"> в основном </w:t>
      </w:r>
      <w:r w:rsidRPr="003A5160">
        <w:rPr>
          <w:sz w:val="28"/>
          <w:szCs w:val="28"/>
        </w:rPr>
        <w:t>предусматривающих компенсацию затрат инвестора на завершение строительства «проблемных» объектов за счет выкупа, в рамках реализации государственных программ, в муниципальную собственность объектов социального з</w:t>
      </w:r>
      <w:r w:rsidR="00456703" w:rsidRPr="003A5160">
        <w:rPr>
          <w:sz w:val="28"/>
          <w:szCs w:val="28"/>
        </w:rPr>
        <w:t>начения, построенных инвестором</w:t>
      </w:r>
      <w:r w:rsidR="003D6409" w:rsidRPr="003A5160">
        <w:rPr>
          <w:sz w:val="28"/>
          <w:szCs w:val="28"/>
        </w:rPr>
        <w:t>, 2 проекта соглашений о расторжении</w:t>
      </w:r>
      <w:proofErr w:type="gramEnd"/>
      <w:r w:rsidR="003D6409" w:rsidRPr="003A5160">
        <w:rPr>
          <w:sz w:val="28"/>
          <w:szCs w:val="28"/>
        </w:rPr>
        <w:t xml:space="preserve"> ранее заключенных соглашений</w:t>
      </w:r>
      <w:r w:rsidR="00456703" w:rsidRPr="003A5160">
        <w:rPr>
          <w:sz w:val="28"/>
          <w:szCs w:val="28"/>
        </w:rPr>
        <w:t xml:space="preserve">. </w:t>
      </w:r>
    </w:p>
    <w:p w:rsidR="00301598" w:rsidRDefault="00E46288" w:rsidP="001C18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2019 году по вопросам, связанным с защитой прав участников долевого строительства многоквартирных домов, расположенных на территории Ленинградской области, пострадавших в результате неисполнения застройщиками обязательств по передаче жилых помещений в многоквартирных домах, отделом подготовлено </w:t>
      </w:r>
      <w:r w:rsidR="00301598" w:rsidRPr="00301598">
        <w:rPr>
          <w:b/>
          <w:sz w:val="28"/>
          <w:szCs w:val="28"/>
        </w:rPr>
        <w:t>22</w:t>
      </w:r>
      <w:r w:rsidR="00301598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 w:rsidR="00301598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 поручений Президента Российской Федерации, Правительства Российской Федерации, Губернатора Ленинградской области, Правительства Ленинградской области</w:t>
      </w:r>
      <w:r w:rsidR="001C188D">
        <w:rPr>
          <w:sz w:val="28"/>
          <w:szCs w:val="28"/>
        </w:rPr>
        <w:t>, принято участие в 2-х заседаниях комиссии по вопросам</w:t>
      </w:r>
      <w:r w:rsidR="001C188D">
        <w:rPr>
          <w:rFonts w:ascii="Arial" w:hAnsi="Arial" w:cs="Arial"/>
          <w:sz w:val="20"/>
          <w:szCs w:val="20"/>
        </w:rPr>
        <w:t xml:space="preserve"> </w:t>
      </w:r>
      <w:r w:rsidR="001C188D" w:rsidRPr="001C188D">
        <w:rPr>
          <w:sz w:val="28"/>
          <w:szCs w:val="28"/>
        </w:rPr>
        <w:t>поддержки</w:t>
      </w:r>
      <w:proofErr w:type="gramEnd"/>
      <w:r w:rsidR="001C188D" w:rsidRPr="001C188D">
        <w:rPr>
          <w:sz w:val="28"/>
          <w:szCs w:val="28"/>
        </w:rPr>
        <w:t xml:space="preserve"> </w:t>
      </w:r>
      <w:proofErr w:type="gramStart"/>
      <w:r w:rsidR="001C188D" w:rsidRPr="001C188D">
        <w:rPr>
          <w:sz w:val="28"/>
          <w:szCs w:val="28"/>
        </w:rPr>
        <w:t>пострадавших граждан - участников долевого строительства многоквартирны</w:t>
      </w:r>
      <w:r w:rsidR="001C188D">
        <w:rPr>
          <w:sz w:val="28"/>
          <w:szCs w:val="28"/>
        </w:rPr>
        <w:t>х домов в Ленинградской области, а также в совместных с прокуратурой Ленинградской области выездах по строительным площадкам проблемных объектов на территории Ленинградской области.</w:t>
      </w:r>
      <w:proofErr w:type="gramEnd"/>
    </w:p>
    <w:p w:rsidR="00301598" w:rsidRPr="00301598" w:rsidRDefault="00301598" w:rsidP="003015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5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требованиями 294-ФЗ в </w:t>
      </w:r>
      <w:r w:rsidRPr="00301598">
        <w:rPr>
          <w:sz w:val="28"/>
          <w:szCs w:val="28"/>
        </w:rPr>
        <w:t>целях предупреждения нарушений юридическими лицами обязательных требований</w:t>
      </w:r>
      <w:r>
        <w:rPr>
          <w:sz w:val="28"/>
          <w:szCs w:val="28"/>
        </w:rPr>
        <w:t xml:space="preserve"> в области долевого строительства</w:t>
      </w:r>
      <w:r w:rsidRPr="00301598">
        <w:rPr>
          <w:sz w:val="28"/>
          <w:szCs w:val="28"/>
        </w:rPr>
        <w:t xml:space="preserve">, устранения причин, факторов и условий, способствующих </w:t>
      </w:r>
      <w:r w:rsidRPr="00301598">
        <w:rPr>
          <w:sz w:val="28"/>
          <w:szCs w:val="28"/>
        </w:rPr>
        <w:lastRenderedPageBreak/>
        <w:t xml:space="preserve">нарушениям обязательных требований, </w:t>
      </w:r>
      <w:r>
        <w:rPr>
          <w:sz w:val="28"/>
          <w:szCs w:val="28"/>
        </w:rPr>
        <w:t xml:space="preserve">отделом </w:t>
      </w:r>
      <w:r w:rsidRPr="00301598">
        <w:rPr>
          <w:sz w:val="28"/>
          <w:szCs w:val="28"/>
        </w:rPr>
        <w:t>осуществляют</w:t>
      </w:r>
      <w:r>
        <w:rPr>
          <w:sz w:val="28"/>
          <w:szCs w:val="28"/>
        </w:rPr>
        <w:t>ся</w:t>
      </w:r>
      <w:r w:rsidRPr="00301598">
        <w:rPr>
          <w:sz w:val="28"/>
          <w:szCs w:val="28"/>
        </w:rPr>
        <w:t xml:space="preserve"> мероприятия по профилактике на</w:t>
      </w:r>
      <w:r>
        <w:rPr>
          <w:sz w:val="28"/>
          <w:szCs w:val="28"/>
        </w:rPr>
        <w:t>рушений таких требований</w:t>
      </w:r>
      <w:r w:rsidRPr="00301598">
        <w:rPr>
          <w:sz w:val="28"/>
          <w:szCs w:val="28"/>
        </w:rPr>
        <w:t>.</w:t>
      </w:r>
    </w:p>
    <w:p w:rsidR="00301598" w:rsidRPr="00301598" w:rsidRDefault="0043647F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 году в</w:t>
      </w:r>
      <w:r w:rsidR="00301598" w:rsidRPr="00301598">
        <w:rPr>
          <w:sz w:val="28"/>
          <w:szCs w:val="28"/>
        </w:rPr>
        <w:t xml:space="preserve"> целях профилактики нарушений обязательных требований</w:t>
      </w:r>
      <w:r w:rsidR="00301598">
        <w:rPr>
          <w:sz w:val="28"/>
          <w:szCs w:val="28"/>
        </w:rPr>
        <w:t xml:space="preserve"> </w:t>
      </w:r>
      <w:r w:rsidR="00FF4AC5">
        <w:rPr>
          <w:sz w:val="28"/>
          <w:szCs w:val="28"/>
        </w:rPr>
        <w:t>сотрудник</w:t>
      </w:r>
      <w:r>
        <w:rPr>
          <w:sz w:val="28"/>
          <w:szCs w:val="28"/>
        </w:rPr>
        <w:t>ами</w:t>
      </w:r>
      <w:r w:rsidR="00FF4AC5">
        <w:rPr>
          <w:sz w:val="28"/>
          <w:szCs w:val="28"/>
        </w:rPr>
        <w:t xml:space="preserve"> </w:t>
      </w:r>
      <w:r w:rsidR="00301598">
        <w:rPr>
          <w:sz w:val="28"/>
          <w:szCs w:val="28"/>
        </w:rPr>
        <w:t>отдел</w:t>
      </w:r>
      <w:r w:rsidR="00FF4AC5">
        <w:rPr>
          <w:sz w:val="28"/>
          <w:szCs w:val="28"/>
        </w:rPr>
        <w:t>а</w:t>
      </w:r>
      <w:r w:rsidR="00301598">
        <w:rPr>
          <w:sz w:val="28"/>
          <w:szCs w:val="28"/>
        </w:rPr>
        <w:t>:</w:t>
      </w:r>
    </w:p>
    <w:p w:rsidR="00301598" w:rsidRDefault="00301598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98">
        <w:rPr>
          <w:sz w:val="28"/>
          <w:szCs w:val="28"/>
        </w:rPr>
        <w:t>обеспеч</w:t>
      </w:r>
      <w:r w:rsidR="0043647F">
        <w:rPr>
          <w:sz w:val="28"/>
          <w:szCs w:val="28"/>
        </w:rPr>
        <w:t>ено</w:t>
      </w:r>
      <w:r w:rsidRPr="00301598">
        <w:rPr>
          <w:sz w:val="28"/>
          <w:szCs w:val="28"/>
        </w:rPr>
        <w:t xml:space="preserve"> размещение на официальн</w:t>
      </w:r>
      <w:r>
        <w:rPr>
          <w:sz w:val="28"/>
          <w:szCs w:val="28"/>
        </w:rPr>
        <w:t>ом</w:t>
      </w:r>
      <w:r w:rsidRPr="0030159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комитета</w:t>
      </w:r>
      <w:r w:rsidRPr="00301598">
        <w:rPr>
          <w:sz w:val="28"/>
          <w:szCs w:val="28"/>
        </w:rPr>
        <w:t xml:space="preserve"> в сети "Интернет" </w:t>
      </w:r>
      <w:hyperlink r:id="rId15" w:history="1">
        <w:r w:rsidRPr="00FF4AC5">
          <w:rPr>
            <w:sz w:val="28"/>
            <w:szCs w:val="28"/>
          </w:rPr>
          <w:t>перечня</w:t>
        </w:r>
      </w:hyperlink>
      <w:r w:rsidRPr="00301598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контроля (на</w:t>
      </w:r>
      <w:r w:rsidR="004D3D65">
        <w:rPr>
          <w:sz w:val="28"/>
          <w:szCs w:val="28"/>
        </w:rPr>
        <w:t>дзора)</w:t>
      </w:r>
      <w:r w:rsidR="00FF4AC5">
        <w:rPr>
          <w:sz w:val="28"/>
          <w:szCs w:val="28"/>
        </w:rPr>
        <w:t xml:space="preserve"> в области долевого строительства</w:t>
      </w:r>
      <w:r w:rsidRPr="00301598">
        <w:rPr>
          <w:sz w:val="28"/>
          <w:szCs w:val="28"/>
        </w:rPr>
        <w:t>;</w:t>
      </w:r>
    </w:p>
    <w:p w:rsidR="00602E20" w:rsidRPr="00301598" w:rsidRDefault="00602E20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принято участие в </w:t>
      </w:r>
      <w:r w:rsidR="001C188D">
        <w:rPr>
          <w:sz w:val="28"/>
          <w:szCs w:val="28"/>
        </w:rPr>
        <w:t>3</w:t>
      </w:r>
      <w:r>
        <w:rPr>
          <w:sz w:val="28"/>
          <w:szCs w:val="28"/>
        </w:rPr>
        <w:t xml:space="preserve">-х семинарах, в ходе проведения которых застройщикам даны разъяснения относительно </w:t>
      </w:r>
      <w:r w:rsidRPr="00301598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</w:t>
      </w:r>
      <w:r w:rsidRPr="00301598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</w:t>
      </w:r>
      <w:r w:rsidRPr="0030159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301598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301598">
        <w:rPr>
          <w:sz w:val="28"/>
          <w:szCs w:val="28"/>
        </w:rPr>
        <w:t>, устанавливающи</w:t>
      </w:r>
      <w:r>
        <w:rPr>
          <w:sz w:val="28"/>
          <w:szCs w:val="28"/>
        </w:rPr>
        <w:t>х</w:t>
      </w:r>
      <w:r w:rsidRPr="00301598">
        <w:rPr>
          <w:sz w:val="28"/>
          <w:szCs w:val="28"/>
        </w:rPr>
        <w:t xml:space="preserve"> обязательные требования, 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>
        <w:rPr>
          <w:sz w:val="28"/>
          <w:szCs w:val="28"/>
        </w:rPr>
        <w:t>людения обязательных требований законодательства в области долевого строительства;</w:t>
      </w:r>
      <w:proofErr w:type="gramEnd"/>
    </w:p>
    <w:p w:rsidR="00301598" w:rsidRPr="00301598" w:rsidRDefault="004D3D65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E20">
        <w:rPr>
          <w:sz w:val="28"/>
          <w:szCs w:val="28"/>
        </w:rPr>
        <w:t xml:space="preserve">в постоянном режиме </w:t>
      </w:r>
      <w:r w:rsidR="00301598" w:rsidRPr="00301598">
        <w:rPr>
          <w:sz w:val="28"/>
          <w:szCs w:val="28"/>
        </w:rPr>
        <w:t>осуществля</w:t>
      </w:r>
      <w:r w:rsidR="00602E20">
        <w:rPr>
          <w:sz w:val="28"/>
          <w:szCs w:val="28"/>
        </w:rPr>
        <w:t>ется</w:t>
      </w:r>
      <w:r w:rsidR="00301598" w:rsidRPr="00301598">
        <w:rPr>
          <w:sz w:val="28"/>
          <w:szCs w:val="28"/>
        </w:rPr>
        <w:t xml:space="preserve"> информирование юридических лиц по вопросам соблюдения обязательных требований</w:t>
      </w:r>
      <w:r w:rsidR="00FF4AC5">
        <w:rPr>
          <w:sz w:val="28"/>
          <w:szCs w:val="28"/>
        </w:rPr>
        <w:t xml:space="preserve"> в области долевого строительства</w:t>
      </w:r>
      <w:r w:rsidR="00F56655" w:rsidRPr="00301598">
        <w:rPr>
          <w:sz w:val="28"/>
          <w:szCs w:val="28"/>
        </w:rPr>
        <w:t xml:space="preserve"> </w:t>
      </w:r>
      <w:r w:rsidR="00301598" w:rsidRPr="00301598">
        <w:rPr>
          <w:sz w:val="28"/>
          <w:szCs w:val="28"/>
        </w:rPr>
        <w:t xml:space="preserve">посредством </w:t>
      </w:r>
      <w:r w:rsidR="00F56655">
        <w:rPr>
          <w:sz w:val="28"/>
          <w:szCs w:val="28"/>
        </w:rPr>
        <w:t>направления разъяснительных писем</w:t>
      </w:r>
      <w:r w:rsidR="00301598" w:rsidRPr="00301598">
        <w:rPr>
          <w:sz w:val="28"/>
          <w:szCs w:val="28"/>
        </w:rPr>
        <w:t>,</w:t>
      </w:r>
      <w:r w:rsidR="00602E20">
        <w:rPr>
          <w:sz w:val="28"/>
          <w:szCs w:val="28"/>
        </w:rPr>
        <w:t xml:space="preserve"> размещения информационных материалов на сайте комитета в сети «Интернет»;</w:t>
      </w:r>
      <w:r w:rsidR="00301598" w:rsidRPr="00301598">
        <w:rPr>
          <w:sz w:val="28"/>
          <w:szCs w:val="28"/>
        </w:rPr>
        <w:t xml:space="preserve">   </w:t>
      </w:r>
    </w:p>
    <w:p w:rsidR="00301598" w:rsidRPr="00301598" w:rsidRDefault="004D3D65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01598" w:rsidRPr="00301598">
        <w:rPr>
          <w:sz w:val="28"/>
          <w:szCs w:val="28"/>
        </w:rPr>
        <w:t xml:space="preserve"> обеспеч</w:t>
      </w:r>
      <w:r w:rsidR="0043647F">
        <w:rPr>
          <w:sz w:val="28"/>
          <w:szCs w:val="28"/>
        </w:rPr>
        <w:t>ено</w:t>
      </w:r>
      <w:r w:rsidR="00301598" w:rsidRPr="00301598">
        <w:rPr>
          <w:sz w:val="28"/>
          <w:szCs w:val="28"/>
        </w:rPr>
        <w:t xml:space="preserve"> обобщение практики осуществления государственного контроля (надзора</w:t>
      </w:r>
      <w:r w:rsidR="00FF4AC5">
        <w:rPr>
          <w:sz w:val="28"/>
          <w:szCs w:val="28"/>
        </w:rPr>
        <w:t>)</w:t>
      </w:r>
      <w:r w:rsidR="00301598" w:rsidRPr="00301598">
        <w:rPr>
          <w:sz w:val="28"/>
          <w:szCs w:val="28"/>
        </w:rPr>
        <w:t xml:space="preserve"> </w:t>
      </w:r>
      <w:r w:rsidR="00FF4AC5">
        <w:rPr>
          <w:sz w:val="28"/>
          <w:szCs w:val="28"/>
        </w:rPr>
        <w:t>в области долевого строительства</w:t>
      </w:r>
      <w:r w:rsidR="0043647F">
        <w:rPr>
          <w:sz w:val="28"/>
          <w:szCs w:val="28"/>
        </w:rPr>
        <w:t xml:space="preserve"> посредством подготовки </w:t>
      </w:r>
      <w:r w:rsidR="00FF4AC5">
        <w:rPr>
          <w:sz w:val="28"/>
          <w:szCs w:val="28"/>
        </w:rPr>
        <w:t xml:space="preserve"> доклад</w:t>
      </w:r>
      <w:r w:rsidR="0043647F">
        <w:rPr>
          <w:sz w:val="28"/>
          <w:szCs w:val="28"/>
        </w:rPr>
        <w:t>а</w:t>
      </w:r>
      <w:r w:rsidR="00FF4AC5">
        <w:rPr>
          <w:sz w:val="28"/>
          <w:szCs w:val="28"/>
        </w:rPr>
        <w:t xml:space="preserve"> о результатах контрольно-надзорной деятельности комитета в области долевого строительства</w:t>
      </w:r>
      <w:r w:rsidR="0043647F">
        <w:rPr>
          <w:sz w:val="28"/>
          <w:szCs w:val="28"/>
        </w:rPr>
        <w:t>,</w:t>
      </w:r>
      <w:r w:rsidR="0043647F" w:rsidRPr="0043647F">
        <w:rPr>
          <w:sz w:val="28"/>
          <w:szCs w:val="28"/>
        </w:rPr>
        <w:t xml:space="preserve"> </w:t>
      </w:r>
      <w:r w:rsidR="0043647F" w:rsidRPr="00301598">
        <w:rPr>
          <w:sz w:val="28"/>
          <w:szCs w:val="28"/>
        </w:rPr>
        <w:t>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 в целях недопущения таких нарушений</w:t>
      </w:r>
      <w:r w:rsidR="00FF4AC5">
        <w:rPr>
          <w:sz w:val="28"/>
          <w:szCs w:val="28"/>
        </w:rPr>
        <w:t xml:space="preserve"> за период с 01.07.2018 по 01.07.2019 и размещен</w:t>
      </w:r>
      <w:r w:rsidR="003D53BE">
        <w:rPr>
          <w:sz w:val="28"/>
          <w:szCs w:val="28"/>
        </w:rPr>
        <w:t>ия</w:t>
      </w:r>
      <w:r w:rsidR="002C2E70">
        <w:rPr>
          <w:sz w:val="28"/>
          <w:szCs w:val="28"/>
        </w:rPr>
        <w:t xml:space="preserve"> указанной информации</w:t>
      </w:r>
      <w:proofErr w:type="gramEnd"/>
      <w:r w:rsidR="00FF4AC5">
        <w:rPr>
          <w:sz w:val="28"/>
          <w:szCs w:val="28"/>
        </w:rPr>
        <w:t xml:space="preserve"> на официальном сайте комитета в сети «Интернет»;</w:t>
      </w:r>
    </w:p>
    <w:p w:rsidR="00602E20" w:rsidRDefault="004D3D65" w:rsidP="004D3D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1598" w:rsidRPr="00301598">
        <w:rPr>
          <w:sz w:val="28"/>
          <w:szCs w:val="28"/>
        </w:rPr>
        <w:t xml:space="preserve"> </w:t>
      </w:r>
      <w:r w:rsidR="003D53BE">
        <w:rPr>
          <w:sz w:val="28"/>
          <w:szCs w:val="28"/>
        </w:rPr>
        <w:t xml:space="preserve">подготовлено и </w:t>
      </w:r>
      <w:r w:rsidR="00301598" w:rsidRPr="00301598">
        <w:rPr>
          <w:sz w:val="28"/>
          <w:szCs w:val="28"/>
        </w:rPr>
        <w:t>выд</w:t>
      </w:r>
      <w:r w:rsidR="003D53BE">
        <w:rPr>
          <w:sz w:val="28"/>
          <w:szCs w:val="28"/>
        </w:rPr>
        <w:t>ано</w:t>
      </w:r>
      <w:r w:rsidR="00301598" w:rsidRPr="00301598">
        <w:rPr>
          <w:sz w:val="28"/>
          <w:szCs w:val="28"/>
        </w:rPr>
        <w:t xml:space="preserve"> </w:t>
      </w:r>
      <w:r w:rsidR="003D53BE">
        <w:rPr>
          <w:sz w:val="28"/>
          <w:szCs w:val="28"/>
        </w:rPr>
        <w:t xml:space="preserve">165 </w:t>
      </w:r>
      <w:r w:rsidR="00301598" w:rsidRPr="00301598">
        <w:rPr>
          <w:sz w:val="28"/>
          <w:szCs w:val="28"/>
        </w:rPr>
        <w:t>предостережени</w:t>
      </w:r>
      <w:r w:rsidR="003D53BE">
        <w:rPr>
          <w:sz w:val="28"/>
          <w:szCs w:val="28"/>
        </w:rPr>
        <w:t>й</w:t>
      </w:r>
      <w:r w:rsidR="00301598" w:rsidRPr="00301598">
        <w:rPr>
          <w:sz w:val="28"/>
          <w:szCs w:val="28"/>
        </w:rPr>
        <w:t xml:space="preserve"> о недопустимости нарушения обязательных требований</w:t>
      </w:r>
      <w:r w:rsidR="003D53BE">
        <w:rPr>
          <w:sz w:val="28"/>
          <w:szCs w:val="28"/>
        </w:rPr>
        <w:t xml:space="preserve">, установленных законодательством об </w:t>
      </w:r>
      <w:r w:rsidR="00602E20">
        <w:rPr>
          <w:sz w:val="28"/>
          <w:szCs w:val="28"/>
        </w:rPr>
        <w:t>участии в долевом строительстве;</w:t>
      </w:r>
    </w:p>
    <w:p w:rsidR="009E289F" w:rsidRPr="00602E20" w:rsidRDefault="00602E20" w:rsidP="009E289F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89F">
        <w:rPr>
          <w:sz w:val="28"/>
          <w:szCs w:val="28"/>
        </w:rPr>
        <w:t xml:space="preserve">обеспечено </w:t>
      </w:r>
      <w:r w:rsidR="0043647F">
        <w:rPr>
          <w:sz w:val="28"/>
          <w:szCs w:val="28"/>
        </w:rPr>
        <w:t xml:space="preserve"> </w:t>
      </w:r>
      <w:r w:rsidR="009E289F" w:rsidRPr="00602E20">
        <w:rPr>
          <w:color w:val="000000"/>
          <w:sz w:val="28"/>
          <w:szCs w:val="28"/>
        </w:rPr>
        <w:t>размещ</w:t>
      </w:r>
      <w:r w:rsidR="009E289F">
        <w:rPr>
          <w:color w:val="000000"/>
          <w:sz w:val="28"/>
          <w:szCs w:val="28"/>
        </w:rPr>
        <w:t>ение</w:t>
      </w:r>
      <w:r w:rsidR="009E289F" w:rsidRPr="00602E20">
        <w:rPr>
          <w:color w:val="000000"/>
          <w:sz w:val="28"/>
          <w:szCs w:val="28"/>
        </w:rPr>
        <w:t xml:space="preserve"> на официальном сайте </w:t>
      </w:r>
      <w:r w:rsidR="009E289F">
        <w:rPr>
          <w:color w:val="000000"/>
          <w:sz w:val="28"/>
          <w:szCs w:val="28"/>
        </w:rPr>
        <w:t>комитета</w:t>
      </w:r>
      <w:r w:rsidR="009E289F" w:rsidRPr="00602E20">
        <w:rPr>
          <w:color w:val="000000"/>
          <w:sz w:val="28"/>
          <w:szCs w:val="28"/>
        </w:rPr>
        <w:t xml:space="preserve"> в сети «Интернет»</w:t>
      </w:r>
      <w:r w:rsidR="009E289F">
        <w:rPr>
          <w:color w:val="000000"/>
          <w:sz w:val="28"/>
          <w:szCs w:val="28"/>
        </w:rPr>
        <w:t>, Едином реестре проверок, ЕИСЖС</w:t>
      </w:r>
      <w:r w:rsidR="009E289F" w:rsidRPr="00602E20">
        <w:rPr>
          <w:color w:val="000000"/>
          <w:sz w:val="28"/>
          <w:szCs w:val="28"/>
        </w:rPr>
        <w:t xml:space="preserve"> информаци</w:t>
      </w:r>
      <w:r w:rsidR="009E289F">
        <w:rPr>
          <w:color w:val="000000"/>
          <w:sz w:val="28"/>
          <w:szCs w:val="28"/>
        </w:rPr>
        <w:t>и</w:t>
      </w:r>
      <w:r w:rsidR="009E289F" w:rsidRPr="00602E20">
        <w:rPr>
          <w:color w:val="000000"/>
          <w:sz w:val="28"/>
          <w:szCs w:val="28"/>
        </w:rPr>
        <w:t xml:space="preserve"> о проведенных проверках</w:t>
      </w:r>
      <w:r w:rsidR="009E289F">
        <w:rPr>
          <w:color w:val="000000"/>
          <w:sz w:val="28"/>
          <w:szCs w:val="28"/>
        </w:rPr>
        <w:t xml:space="preserve"> </w:t>
      </w:r>
      <w:r w:rsidR="009E289F" w:rsidRPr="00602E20">
        <w:rPr>
          <w:color w:val="000000"/>
          <w:sz w:val="28"/>
          <w:szCs w:val="28"/>
        </w:rPr>
        <w:t>деятельности</w:t>
      </w:r>
      <w:r w:rsidR="009E289F">
        <w:rPr>
          <w:color w:val="000000"/>
          <w:sz w:val="28"/>
          <w:szCs w:val="28"/>
        </w:rPr>
        <w:t xml:space="preserve">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 w:rsidR="009E289F">
        <w:rPr>
          <w:color w:val="000000"/>
          <w:sz w:val="28"/>
          <w:szCs w:val="28"/>
        </w:rPr>
        <w:t>и(</w:t>
      </w:r>
      <w:proofErr w:type="gramEnd"/>
      <w:r w:rsidR="009E289F">
        <w:rPr>
          <w:color w:val="000000"/>
          <w:sz w:val="28"/>
          <w:szCs w:val="28"/>
        </w:rPr>
        <w:t>или) иных объектов недвижимости</w:t>
      </w:r>
      <w:r w:rsidR="009E289F" w:rsidRPr="00602E20">
        <w:rPr>
          <w:color w:val="000000"/>
          <w:sz w:val="28"/>
          <w:szCs w:val="28"/>
        </w:rPr>
        <w:t>,  а также сведени</w:t>
      </w:r>
      <w:r w:rsidR="009E289F">
        <w:rPr>
          <w:color w:val="000000"/>
          <w:sz w:val="28"/>
          <w:szCs w:val="28"/>
        </w:rPr>
        <w:t>й</w:t>
      </w:r>
      <w:r w:rsidR="009E289F" w:rsidRPr="00602E20">
        <w:rPr>
          <w:color w:val="000000"/>
          <w:sz w:val="28"/>
          <w:szCs w:val="28"/>
        </w:rPr>
        <w:t xml:space="preserve">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</w:t>
      </w:r>
      <w:r w:rsidR="009E289F">
        <w:rPr>
          <w:color w:val="000000"/>
          <w:sz w:val="28"/>
          <w:szCs w:val="28"/>
        </w:rPr>
        <w:t xml:space="preserve"> в области долевого строительства.</w:t>
      </w:r>
    </w:p>
    <w:p w:rsidR="00BA20BD" w:rsidRPr="006130C0" w:rsidRDefault="006130C0" w:rsidP="00BA20BD">
      <w:pPr>
        <w:ind w:firstLine="567"/>
        <w:contextualSpacing/>
        <w:jc w:val="both"/>
        <w:rPr>
          <w:sz w:val="28"/>
          <w:szCs w:val="28"/>
        </w:rPr>
      </w:pPr>
      <w:r w:rsidRPr="006130C0">
        <w:rPr>
          <w:rFonts w:eastAsia="Calibri"/>
          <w:sz w:val="28"/>
          <w:szCs w:val="28"/>
        </w:rPr>
        <w:t>Сотрудниками</w:t>
      </w:r>
      <w:r w:rsidR="003A5160" w:rsidRPr="006130C0">
        <w:rPr>
          <w:rFonts w:eastAsia="Calibri"/>
          <w:sz w:val="28"/>
          <w:szCs w:val="28"/>
        </w:rPr>
        <w:t xml:space="preserve"> отдела </w:t>
      </w:r>
      <w:r w:rsidR="003A5160" w:rsidRPr="006130C0">
        <w:rPr>
          <w:sz w:val="28"/>
          <w:szCs w:val="28"/>
        </w:rPr>
        <w:t>в постоянном режиме (на личн</w:t>
      </w:r>
      <w:r w:rsidRPr="006130C0">
        <w:rPr>
          <w:sz w:val="28"/>
          <w:szCs w:val="28"/>
        </w:rPr>
        <w:t>ых</w:t>
      </w:r>
      <w:r w:rsidR="003A5160" w:rsidRPr="006130C0">
        <w:rPr>
          <w:sz w:val="28"/>
          <w:szCs w:val="28"/>
        </w:rPr>
        <w:t xml:space="preserve"> прием</w:t>
      </w:r>
      <w:r w:rsidRPr="006130C0">
        <w:rPr>
          <w:sz w:val="28"/>
          <w:szCs w:val="28"/>
        </w:rPr>
        <w:t>ах</w:t>
      </w:r>
      <w:r w:rsidR="003A5160" w:rsidRPr="006130C0">
        <w:rPr>
          <w:sz w:val="28"/>
          <w:szCs w:val="28"/>
        </w:rPr>
        <w:t xml:space="preserve">, по телефону, при рассмотрении письменных обращений граждан, обращений, поступающих в электронной форме) </w:t>
      </w:r>
      <w:r w:rsidR="003A5160" w:rsidRPr="006130C0">
        <w:rPr>
          <w:rFonts w:eastAsia="Calibri"/>
          <w:sz w:val="28"/>
          <w:szCs w:val="28"/>
        </w:rPr>
        <w:t xml:space="preserve">осуществляется </w:t>
      </w:r>
      <w:r w:rsidR="003A5160" w:rsidRPr="006130C0">
        <w:rPr>
          <w:sz w:val="28"/>
          <w:szCs w:val="28"/>
        </w:rPr>
        <w:t>информирование граждан о правовых механизмах, регулирующих долевое строительство, о законных способах привлечения денежных сре</w:t>
      </w:r>
      <w:proofErr w:type="gramStart"/>
      <w:r w:rsidR="003A5160" w:rsidRPr="006130C0">
        <w:rPr>
          <w:sz w:val="28"/>
          <w:szCs w:val="28"/>
        </w:rPr>
        <w:t>дств гр</w:t>
      </w:r>
      <w:proofErr w:type="gramEnd"/>
      <w:r w:rsidR="003A5160" w:rsidRPr="006130C0">
        <w:rPr>
          <w:sz w:val="28"/>
          <w:szCs w:val="28"/>
        </w:rPr>
        <w:t xml:space="preserve">аждан, о наличии у лиц, привлекающих денежные средства граждан, необходимых для этого документов. </w:t>
      </w:r>
    </w:p>
    <w:p w:rsidR="003A5160" w:rsidRPr="00D6228E" w:rsidRDefault="003A5160" w:rsidP="00D6228E">
      <w:pPr>
        <w:ind w:firstLine="709"/>
        <w:jc w:val="both"/>
        <w:rPr>
          <w:sz w:val="28"/>
          <w:szCs w:val="28"/>
        </w:rPr>
      </w:pPr>
      <w:proofErr w:type="gramStart"/>
      <w:r w:rsidRPr="006130C0">
        <w:rPr>
          <w:sz w:val="28"/>
          <w:szCs w:val="28"/>
        </w:rPr>
        <w:lastRenderedPageBreak/>
        <w:t xml:space="preserve">В 2019 году отделом рассмотрено </w:t>
      </w:r>
      <w:r w:rsidR="003601AE" w:rsidRPr="003601AE">
        <w:rPr>
          <w:sz w:val="28"/>
          <w:szCs w:val="28"/>
        </w:rPr>
        <w:t>1</w:t>
      </w:r>
      <w:r w:rsidR="003601AE">
        <w:rPr>
          <w:sz w:val="28"/>
          <w:szCs w:val="28"/>
        </w:rPr>
        <w:t>211</w:t>
      </w:r>
      <w:r w:rsidRPr="003601AE">
        <w:rPr>
          <w:sz w:val="28"/>
          <w:szCs w:val="28"/>
        </w:rPr>
        <w:t xml:space="preserve"> </w:t>
      </w:r>
      <w:r w:rsidRPr="006130C0">
        <w:rPr>
          <w:sz w:val="28"/>
          <w:szCs w:val="28"/>
        </w:rPr>
        <w:t>обращени</w:t>
      </w:r>
      <w:r w:rsidR="003601AE">
        <w:rPr>
          <w:sz w:val="28"/>
          <w:szCs w:val="28"/>
        </w:rPr>
        <w:t>й</w:t>
      </w:r>
      <w:r w:rsidRPr="006130C0">
        <w:rPr>
          <w:sz w:val="28"/>
          <w:szCs w:val="28"/>
        </w:rPr>
        <w:t xml:space="preserve"> граждан, содержащ</w:t>
      </w:r>
      <w:r w:rsidR="003601AE">
        <w:rPr>
          <w:sz w:val="28"/>
          <w:szCs w:val="28"/>
        </w:rPr>
        <w:t>их</w:t>
      </w:r>
      <w:r w:rsidRPr="006130C0">
        <w:rPr>
          <w:sz w:val="28"/>
          <w:szCs w:val="28"/>
        </w:rPr>
        <w:t xml:space="preserve"> в основном просьбы о разъяснении законодательства в области долевого строительства</w:t>
      </w:r>
      <w:r w:rsidR="00D6228E">
        <w:rPr>
          <w:sz w:val="28"/>
          <w:szCs w:val="28"/>
        </w:rPr>
        <w:t>, о</w:t>
      </w:r>
      <w:r w:rsidRPr="006130C0">
        <w:rPr>
          <w:sz w:val="28"/>
          <w:szCs w:val="28"/>
        </w:rPr>
        <w:t xml:space="preserve"> </w:t>
      </w:r>
      <w:r w:rsidR="00D6228E" w:rsidRPr="00D6228E">
        <w:rPr>
          <w:rFonts w:eastAsiaTheme="minorHAnsi" w:cstheme="minorBidi"/>
          <w:sz w:val="28"/>
          <w:szCs w:val="22"/>
          <w:lang w:eastAsia="en-US"/>
        </w:rPr>
        <w:t>проведени</w:t>
      </w:r>
      <w:r w:rsidR="00D6228E">
        <w:rPr>
          <w:rFonts w:eastAsiaTheme="minorHAnsi" w:cstheme="minorBidi"/>
          <w:sz w:val="28"/>
          <w:szCs w:val="22"/>
          <w:lang w:eastAsia="en-US"/>
        </w:rPr>
        <w:t>и</w:t>
      </w:r>
      <w:r w:rsidR="00D6228E" w:rsidRPr="00D6228E">
        <w:rPr>
          <w:rFonts w:eastAsiaTheme="minorHAnsi" w:cstheme="minorBidi"/>
          <w:sz w:val="28"/>
          <w:szCs w:val="22"/>
          <w:lang w:eastAsia="en-US"/>
        </w:rPr>
        <w:t xml:space="preserve"> проверок в отношении застройщиков на предмет соблюдения требований законодательства об участии в долевом строительстве</w:t>
      </w:r>
      <w:r w:rsidR="003601AE">
        <w:rPr>
          <w:sz w:val="28"/>
          <w:szCs w:val="28"/>
        </w:rPr>
        <w:t>,</w:t>
      </w:r>
      <w:r w:rsidRPr="006130C0">
        <w:rPr>
          <w:sz w:val="28"/>
          <w:szCs w:val="28"/>
        </w:rPr>
        <w:t xml:space="preserve">  жалобы на действия застройщиков, </w:t>
      </w:r>
      <w:r w:rsidRPr="00D6228E">
        <w:rPr>
          <w:sz w:val="28"/>
          <w:szCs w:val="28"/>
        </w:rPr>
        <w:t>связанные с задержкой ввода в эксплуатацию объектов недвижимости и передач</w:t>
      </w:r>
      <w:r w:rsidR="00D6228E">
        <w:rPr>
          <w:sz w:val="28"/>
          <w:szCs w:val="28"/>
        </w:rPr>
        <w:t>и</w:t>
      </w:r>
      <w:r w:rsidRPr="00D6228E">
        <w:rPr>
          <w:sz w:val="28"/>
          <w:szCs w:val="28"/>
        </w:rPr>
        <w:t xml:space="preserve"> жилых помещений</w:t>
      </w:r>
      <w:r w:rsidR="00D6228E">
        <w:rPr>
          <w:sz w:val="28"/>
          <w:szCs w:val="28"/>
        </w:rPr>
        <w:t>,</w:t>
      </w:r>
      <w:r w:rsidR="00D6228E" w:rsidRPr="00D6228E">
        <w:rPr>
          <w:rFonts w:eastAsiaTheme="minorHAnsi" w:cstheme="minorBidi"/>
          <w:sz w:val="28"/>
          <w:szCs w:val="22"/>
          <w:lang w:eastAsia="en-US"/>
        </w:rPr>
        <w:t xml:space="preserve"> выявленным несоответствием качества объекта долевого строительства условиям договора участия</w:t>
      </w:r>
      <w:proofErr w:type="gramEnd"/>
      <w:r w:rsidR="00D6228E" w:rsidRPr="00D6228E">
        <w:rPr>
          <w:rFonts w:eastAsiaTheme="minorHAnsi" w:cstheme="minorBidi"/>
          <w:sz w:val="28"/>
          <w:szCs w:val="22"/>
          <w:lang w:eastAsia="en-US"/>
        </w:rPr>
        <w:t xml:space="preserve"> в долевом строительстве</w:t>
      </w:r>
      <w:r w:rsidRPr="00D6228E">
        <w:rPr>
          <w:sz w:val="28"/>
          <w:szCs w:val="28"/>
        </w:rPr>
        <w:t>.</w:t>
      </w:r>
    </w:p>
    <w:p w:rsidR="00C1693D" w:rsidRPr="00C1693D" w:rsidRDefault="003203F6" w:rsidP="00C169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693D">
        <w:rPr>
          <w:rFonts w:ascii="Times New Roman" w:hAnsi="Times New Roman" w:cs="Times New Roman"/>
          <w:b w:val="0"/>
          <w:sz w:val="28"/>
          <w:szCs w:val="28"/>
        </w:rPr>
        <w:t xml:space="preserve">В 2019 году 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сотрудниками </w:t>
      </w:r>
      <w:r w:rsidRPr="00C1693D">
        <w:rPr>
          <w:rFonts w:ascii="Times New Roman" w:hAnsi="Times New Roman" w:cs="Times New Roman"/>
          <w:b w:val="0"/>
          <w:sz w:val="28"/>
          <w:szCs w:val="28"/>
        </w:rPr>
        <w:t>отде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ла проведена работа по актуализации 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</w:rPr>
        <w:t xml:space="preserve">региональных 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>нормативно-правовых актов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</w:rPr>
        <w:t xml:space="preserve"> в области долевого строительства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>, в частности</w:t>
      </w:r>
      <w:r w:rsidRPr="00C16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ст. 23 ФЗ-214 </w:t>
      </w:r>
      <w:r w:rsidRPr="00C1693D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 проект постановления Правительства Ленинградской области</w:t>
      </w:r>
      <w:r w:rsidRPr="00C16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 Ленинградской области», проект 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об</w:t>
      </w:r>
      <w:r w:rsidR="00BA20BD" w:rsidRPr="00C16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3D">
        <w:rPr>
          <w:rFonts w:ascii="Times New Roman" w:hAnsi="Times New Roman" w:cs="Times New Roman"/>
          <w:b w:val="0"/>
          <w:sz w:val="28"/>
          <w:szCs w:val="28"/>
        </w:rPr>
        <w:t>исполнении комитетом государственной</w:t>
      </w:r>
      <w:proofErr w:type="gramEnd"/>
      <w:r w:rsidR="00C1693D">
        <w:rPr>
          <w:rFonts w:ascii="Times New Roman" w:hAnsi="Times New Roman" w:cs="Times New Roman"/>
          <w:b w:val="0"/>
          <w:sz w:val="28"/>
          <w:szCs w:val="28"/>
        </w:rPr>
        <w:t xml:space="preserve"> функции по осуществлению государственного контрол</w:t>
      </w:r>
      <w:proofErr w:type="gramStart"/>
      <w:r w:rsidR="00C1693D">
        <w:rPr>
          <w:rFonts w:ascii="Times New Roman" w:hAnsi="Times New Roman" w:cs="Times New Roman"/>
          <w:b w:val="0"/>
          <w:sz w:val="28"/>
          <w:szCs w:val="28"/>
        </w:rPr>
        <w:t>я(</w:t>
      </w:r>
      <w:proofErr w:type="gramEnd"/>
      <w:r w:rsidR="00C1693D">
        <w:rPr>
          <w:rFonts w:ascii="Times New Roman" w:hAnsi="Times New Roman" w:cs="Times New Roman"/>
          <w:b w:val="0"/>
          <w:sz w:val="28"/>
          <w:szCs w:val="28"/>
        </w:rPr>
        <w:t xml:space="preserve">надзора) в области долевого строительства многоквартирных домов и(или) иных объектов недвижимости, проект приказа комитета «Об утверждении 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Административн</w:t>
      </w:r>
      <w:r w:rsidR="00C1693D"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hyperlink w:anchor="P43" w:history="1">
        <w:r w:rsidR="00C1693D" w:rsidRPr="00C1693D">
          <w:rPr>
            <w:rFonts w:ascii="Times New Roman" w:hAnsi="Times New Roman" w:cs="Times New Roman"/>
            <w:b w:val="0"/>
            <w:sz w:val="28"/>
            <w:szCs w:val="28"/>
            <w:lang w:eastAsia="en-US"/>
          </w:rPr>
          <w:t>регламент</w:t>
        </w:r>
      </w:hyperlink>
      <w:r w:rsidR="00C1693D"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исполнения комитетом государственной функции по осуществлению </w:t>
      </w:r>
      <w:r w:rsidR="00C1693D" w:rsidRPr="00C1693D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жилищно-строительного кооператива, связанной с привлечением средств членов кооператива  для строительства многоквартирного дома</w:t>
      </w:r>
      <w:r w:rsidR="00C1693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A20BD" w:rsidRPr="00BA20BD" w:rsidRDefault="00BA20BD" w:rsidP="00BA20BD">
      <w:pPr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20BD">
        <w:rPr>
          <w:sz w:val="28"/>
          <w:szCs w:val="22"/>
        </w:rPr>
        <w:t> </w:t>
      </w:r>
    </w:p>
    <w:sectPr w:rsidR="00BA20BD" w:rsidRPr="00BA20BD" w:rsidSect="00456703">
      <w:headerReference w:type="even" r:id="rId16"/>
      <w:headerReference w:type="default" r:id="rId17"/>
      <w:pgSz w:w="11906" w:h="16838" w:code="9"/>
      <w:pgMar w:top="1135" w:right="991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E9" w:rsidRDefault="006A5BE9">
      <w:r>
        <w:separator/>
      </w:r>
    </w:p>
  </w:endnote>
  <w:endnote w:type="continuationSeparator" w:id="0">
    <w:p w:rsidR="006A5BE9" w:rsidRDefault="006A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E9" w:rsidRDefault="006A5BE9">
      <w:r>
        <w:separator/>
      </w:r>
    </w:p>
  </w:footnote>
  <w:footnote w:type="continuationSeparator" w:id="0">
    <w:p w:rsidR="006A5BE9" w:rsidRDefault="006A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301598" w:rsidP="0071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C5F">
      <w:rPr>
        <w:rStyle w:val="a6"/>
        <w:noProof/>
      </w:rPr>
      <w:t>8</w:t>
    </w:r>
    <w:r>
      <w:rPr>
        <w:rStyle w:val="a6"/>
      </w:rPr>
      <w:fldChar w:fldCharType="end"/>
    </w:r>
  </w:p>
  <w:p w:rsidR="00301598" w:rsidRDefault="003015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301598" w:rsidP="0071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C5F">
      <w:rPr>
        <w:rStyle w:val="a6"/>
        <w:noProof/>
      </w:rPr>
      <w:t>9</w:t>
    </w:r>
    <w:r>
      <w:rPr>
        <w:rStyle w:val="a6"/>
      </w:rPr>
      <w:fldChar w:fldCharType="end"/>
    </w:r>
  </w:p>
  <w:p w:rsidR="00301598" w:rsidRDefault="003015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17C"/>
    <w:multiLevelType w:val="hybridMultilevel"/>
    <w:tmpl w:val="F0DC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266E"/>
    <w:multiLevelType w:val="hybridMultilevel"/>
    <w:tmpl w:val="E3DAD876"/>
    <w:lvl w:ilvl="0" w:tplc="D94CE01A">
      <w:start w:val="1"/>
      <w:numFmt w:val="decimal"/>
      <w:lvlText w:val="%1)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FA7B28"/>
    <w:multiLevelType w:val="hybridMultilevel"/>
    <w:tmpl w:val="9658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244"/>
    <w:multiLevelType w:val="multilevel"/>
    <w:tmpl w:val="52A6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4515A"/>
    <w:multiLevelType w:val="hybridMultilevel"/>
    <w:tmpl w:val="9FC6DE3A"/>
    <w:lvl w:ilvl="0" w:tplc="93769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D107C8"/>
    <w:multiLevelType w:val="hybridMultilevel"/>
    <w:tmpl w:val="0318F95E"/>
    <w:lvl w:ilvl="0" w:tplc="10AAC3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71C14"/>
    <w:multiLevelType w:val="hybridMultilevel"/>
    <w:tmpl w:val="1174FC1A"/>
    <w:lvl w:ilvl="0" w:tplc="536847B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4"/>
    <w:rsid w:val="00003F5C"/>
    <w:rsid w:val="00004EE4"/>
    <w:rsid w:val="00017817"/>
    <w:rsid w:val="00021CA6"/>
    <w:rsid w:val="000325A4"/>
    <w:rsid w:val="0003409D"/>
    <w:rsid w:val="000415EA"/>
    <w:rsid w:val="00044687"/>
    <w:rsid w:val="00046450"/>
    <w:rsid w:val="000526FA"/>
    <w:rsid w:val="0005541A"/>
    <w:rsid w:val="00056229"/>
    <w:rsid w:val="00067AB3"/>
    <w:rsid w:val="000707AE"/>
    <w:rsid w:val="00072BEE"/>
    <w:rsid w:val="00074190"/>
    <w:rsid w:val="00075DAD"/>
    <w:rsid w:val="00077987"/>
    <w:rsid w:val="000859AA"/>
    <w:rsid w:val="00087A90"/>
    <w:rsid w:val="00090973"/>
    <w:rsid w:val="0009124C"/>
    <w:rsid w:val="000956D2"/>
    <w:rsid w:val="000A2D68"/>
    <w:rsid w:val="000B066C"/>
    <w:rsid w:val="000B3B23"/>
    <w:rsid w:val="000B4B4A"/>
    <w:rsid w:val="000B6813"/>
    <w:rsid w:val="000D11ED"/>
    <w:rsid w:val="000D548F"/>
    <w:rsid w:val="000D613F"/>
    <w:rsid w:val="000D67DF"/>
    <w:rsid w:val="000F2334"/>
    <w:rsid w:val="00104C97"/>
    <w:rsid w:val="0010673B"/>
    <w:rsid w:val="00116681"/>
    <w:rsid w:val="00124BA1"/>
    <w:rsid w:val="00125F78"/>
    <w:rsid w:val="00131D3C"/>
    <w:rsid w:val="00133872"/>
    <w:rsid w:val="00134BDB"/>
    <w:rsid w:val="00136B8A"/>
    <w:rsid w:val="0014265F"/>
    <w:rsid w:val="00145AB1"/>
    <w:rsid w:val="00145D5F"/>
    <w:rsid w:val="00145ECD"/>
    <w:rsid w:val="001529F4"/>
    <w:rsid w:val="00153F41"/>
    <w:rsid w:val="001606BF"/>
    <w:rsid w:val="001616EB"/>
    <w:rsid w:val="00166A6F"/>
    <w:rsid w:val="001671D2"/>
    <w:rsid w:val="0016767C"/>
    <w:rsid w:val="00171E50"/>
    <w:rsid w:val="0017214A"/>
    <w:rsid w:val="0017782F"/>
    <w:rsid w:val="00181E7D"/>
    <w:rsid w:val="00185A56"/>
    <w:rsid w:val="001869B7"/>
    <w:rsid w:val="00187772"/>
    <w:rsid w:val="00187A6D"/>
    <w:rsid w:val="00187E03"/>
    <w:rsid w:val="00194CDA"/>
    <w:rsid w:val="00194D7C"/>
    <w:rsid w:val="00194ECE"/>
    <w:rsid w:val="001A1FFC"/>
    <w:rsid w:val="001A3C1B"/>
    <w:rsid w:val="001A4C75"/>
    <w:rsid w:val="001A735D"/>
    <w:rsid w:val="001B16C3"/>
    <w:rsid w:val="001B45FF"/>
    <w:rsid w:val="001C0E82"/>
    <w:rsid w:val="001C188D"/>
    <w:rsid w:val="001D3453"/>
    <w:rsid w:val="001D4B88"/>
    <w:rsid w:val="001D56DA"/>
    <w:rsid w:val="001D5DB0"/>
    <w:rsid w:val="001D6853"/>
    <w:rsid w:val="001D7312"/>
    <w:rsid w:val="001D7340"/>
    <w:rsid w:val="001E0334"/>
    <w:rsid w:val="001E5A9A"/>
    <w:rsid w:val="001E60F0"/>
    <w:rsid w:val="001E6D72"/>
    <w:rsid w:val="001F2F18"/>
    <w:rsid w:val="001F56FB"/>
    <w:rsid w:val="001F6F93"/>
    <w:rsid w:val="001F75F9"/>
    <w:rsid w:val="001F7FBA"/>
    <w:rsid w:val="0020221E"/>
    <w:rsid w:val="002053C8"/>
    <w:rsid w:val="00205C27"/>
    <w:rsid w:val="00206FA5"/>
    <w:rsid w:val="0021601B"/>
    <w:rsid w:val="00217D95"/>
    <w:rsid w:val="00236401"/>
    <w:rsid w:val="00241673"/>
    <w:rsid w:val="0024179F"/>
    <w:rsid w:val="00244786"/>
    <w:rsid w:val="0025636B"/>
    <w:rsid w:val="0025680C"/>
    <w:rsid w:val="00257436"/>
    <w:rsid w:val="00263AE3"/>
    <w:rsid w:val="00270AA4"/>
    <w:rsid w:val="00273FB2"/>
    <w:rsid w:val="00274F4D"/>
    <w:rsid w:val="0027563D"/>
    <w:rsid w:val="00277AD5"/>
    <w:rsid w:val="0028234F"/>
    <w:rsid w:val="0028282F"/>
    <w:rsid w:val="002840B8"/>
    <w:rsid w:val="002865BB"/>
    <w:rsid w:val="00292BA4"/>
    <w:rsid w:val="00292CFD"/>
    <w:rsid w:val="002A14D1"/>
    <w:rsid w:val="002A19FA"/>
    <w:rsid w:val="002A1F55"/>
    <w:rsid w:val="002B1056"/>
    <w:rsid w:val="002B5DCF"/>
    <w:rsid w:val="002C2E70"/>
    <w:rsid w:val="002C756C"/>
    <w:rsid w:val="002D4CF5"/>
    <w:rsid w:val="002D50D9"/>
    <w:rsid w:val="002D75BF"/>
    <w:rsid w:val="002D7BA9"/>
    <w:rsid w:val="002E26BC"/>
    <w:rsid w:val="002E7732"/>
    <w:rsid w:val="002F101E"/>
    <w:rsid w:val="00301598"/>
    <w:rsid w:val="00301654"/>
    <w:rsid w:val="00303731"/>
    <w:rsid w:val="0030420E"/>
    <w:rsid w:val="00305510"/>
    <w:rsid w:val="00305613"/>
    <w:rsid w:val="00310C69"/>
    <w:rsid w:val="003203F6"/>
    <w:rsid w:val="00332BB4"/>
    <w:rsid w:val="003449E7"/>
    <w:rsid w:val="00345183"/>
    <w:rsid w:val="0035008B"/>
    <w:rsid w:val="003546AF"/>
    <w:rsid w:val="00355FBA"/>
    <w:rsid w:val="00356FF4"/>
    <w:rsid w:val="003601AE"/>
    <w:rsid w:val="00363290"/>
    <w:rsid w:val="003661DC"/>
    <w:rsid w:val="0036669A"/>
    <w:rsid w:val="003669C8"/>
    <w:rsid w:val="00370B40"/>
    <w:rsid w:val="0037131F"/>
    <w:rsid w:val="003838B3"/>
    <w:rsid w:val="0039449E"/>
    <w:rsid w:val="00397D34"/>
    <w:rsid w:val="003A0245"/>
    <w:rsid w:val="003A1E76"/>
    <w:rsid w:val="003A33A6"/>
    <w:rsid w:val="003A39F4"/>
    <w:rsid w:val="003A3DE5"/>
    <w:rsid w:val="003A5160"/>
    <w:rsid w:val="003B5A7E"/>
    <w:rsid w:val="003C3626"/>
    <w:rsid w:val="003D0048"/>
    <w:rsid w:val="003D53BE"/>
    <w:rsid w:val="003D6409"/>
    <w:rsid w:val="003E440D"/>
    <w:rsid w:val="003F4820"/>
    <w:rsid w:val="003F5D58"/>
    <w:rsid w:val="003F5DC3"/>
    <w:rsid w:val="003F6511"/>
    <w:rsid w:val="00404B2D"/>
    <w:rsid w:val="004052AE"/>
    <w:rsid w:val="00405EC2"/>
    <w:rsid w:val="0041103A"/>
    <w:rsid w:val="00411C11"/>
    <w:rsid w:val="004153B9"/>
    <w:rsid w:val="00417708"/>
    <w:rsid w:val="00426531"/>
    <w:rsid w:val="00431D7F"/>
    <w:rsid w:val="0043227B"/>
    <w:rsid w:val="0043647F"/>
    <w:rsid w:val="004521DC"/>
    <w:rsid w:val="00453DE6"/>
    <w:rsid w:val="00456703"/>
    <w:rsid w:val="004575F3"/>
    <w:rsid w:val="004614BE"/>
    <w:rsid w:val="00464E15"/>
    <w:rsid w:val="0046533A"/>
    <w:rsid w:val="00471147"/>
    <w:rsid w:val="00473C3F"/>
    <w:rsid w:val="00482D16"/>
    <w:rsid w:val="00486C6E"/>
    <w:rsid w:val="00490044"/>
    <w:rsid w:val="0049725D"/>
    <w:rsid w:val="004B3B5F"/>
    <w:rsid w:val="004B45D7"/>
    <w:rsid w:val="004B4B03"/>
    <w:rsid w:val="004C0523"/>
    <w:rsid w:val="004C12BF"/>
    <w:rsid w:val="004C6D0E"/>
    <w:rsid w:val="004D0D01"/>
    <w:rsid w:val="004D1D8A"/>
    <w:rsid w:val="004D3D65"/>
    <w:rsid w:val="004D6D3C"/>
    <w:rsid w:val="004D7EAD"/>
    <w:rsid w:val="004E0E20"/>
    <w:rsid w:val="004F33C5"/>
    <w:rsid w:val="004F43E2"/>
    <w:rsid w:val="004F4FAE"/>
    <w:rsid w:val="004F76A9"/>
    <w:rsid w:val="0051161E"/>
    <w:rsid w:val="00513181"/>
    <w:rsid w:val="0051443E"/>
    <w:rsid w:val="00516326"/>
    <w:rsid w:val="00517CE0"/>
    <w:rsid w:val="005206F9"/>
    <w:rsid w:val="005233E1"/>
    <w:rsid w:val="00525DAF"/>
    <w:rsid w:val="00527EE1"/>
    <w:rsid w:val="005301AA"/>
    <w:rsid w:val="00533198"/>
    <w:rsid w:val="00535C75"/>
    <w:rsid w:val="00541B8C"/>
    <w:rsid w:val="0054548D"/>
    <w:rsid w:val="00551561"/>
    <w:rsid w:val="005550CB"/>
    <w:rsid w:val="005611F1"/>
    <w:rsid w:val="00561B97"/>
    <w:rsid w:val="00564E1D"/>
    <w:rsid w:val="00576C5F"/>
    <w:rsid w:val="00583546"/>
    <w:rsid w:val="005869F2"/>
    <w:rsid w:val="0058754B"/>
    <w:rsid w:val="00587E13"/>
    <w:rsid w:val="00594221"/>
    <w:rsid w:val="00595415"/>
    <w:rsid w:val="0059564E"/>
    <w:rsid w:val="005A3E42"/>
    <w:rsid w:val="005A42BB"/>
    <w:rsid w:val="005A6F9C"/>
    <w:rsid w:val="005B046C"/>
    <w:rsid w:val="005B12D7"/>
    <w:rsid w:val="005C23F7"/>
    <w:rsid w:val="005C2DF2"/>
    <w:rsid w:val="005C5BF7"/>
    <w:rsid w:val="005D2D9C"/>
    <w:rsid w:val="005D43C3"/>
    <w:rsid w:val="005D530A"/>
    <w:rsid w:val="005D6272"/>
    <w:rsid w:val="005D6C18"/>
    <w:rsid w:val="005E6146"/>
    <w:rsid w:val="005E64A8"/>
    <w:rsid w:val="005E6C8F"/>
    <w:rsid w:val="005F4E86"/>
    <w:rsid w:val="00602E20"/>
    <w:rsid w:val="00605BF6"/>
    <w:rsid w:val="006130C0"/>
    <w:rsid w:val="006155A1"/>
    <w:rsid w:val="00621A7D"/>
    <w:rsid w:val="00621AF8"/>
    <w:rsid w:val="00622839"/>
    <w:rsid w:val="00625F9B"/>
    <w:rsid w:val="00627273"/>
    <w:rsid w:val="00646CD0"/>
    <w:rsid w:val="00654536"/>
    <w:rsid w:val="006610A2"/>
    <w:rsid w:val="0066181B"/>
    <w:rsid w:val="00661E12"/>
    <w:rsid w:val="006727D5"/>
    <w:rsid w:val="00675D62"/>
    <w:rsid w:val="00680558"/>
    <w:rsid w:val="00680A15"/>
    <w:rsid w:val="0068253C"/>
    <w:rsid w:val="00683788"/>
    <w:rsid w:val="00690A2C"/>
    <w:rsid w:val="00693948"/>
    <w:rsid w:val="00694A37"/>
    <w:rsid w:val="00694AF2"/>
    <w:rsid w:val="00694C06"/>
    <w:rsid w:val="006963B4"/>
    <w:rsid w:val="006A231D"/>
    <w:rsid w:val="006A5BE9"/>
    <w:rsid w:val="006B2B54"/>
    <w:rsid w:val="006B417F"/>
    <w:rsid w:val="006C74BF"/>
    <w:rsid w:val="006E286E"/>
    <w:rsid w:val="006E3D52"/>
    <w:rsid w:val="006E3DA2"/>
    <w:rsid w:val="006E5C00"/>
    <w:rsid w:val="006F007A"/>
    <w:rsid w:val="006F14FE"/>
    <w:rsid w:val="006F2236"/>
    <w:rsid w:val="006F4129"/>
    <w:rsid w:val="00706699"/>
    <w:rsid w:val="00714193"/>
    <w:rsid w:val="00717396"/>
    <w:rsid w:val="007175F6"/>
    <w:rsid w:val="00726C42"/>
    <w:rsid w:val="0072782C"/>
    <w:rsid w:val="00730577"/>
    <w:rsid w:val="00734160"/>
    <w:rsid w:val="0073686B"/>
    <w:rsid w:val="00745C6C"/>
    <w:rsid w:val="00745EAD"/>
    <w:rsid w:val="00746197"/>
    <w:rsid w:val="007466A4"/>
    <w:rsid w:val="00753185"/>
    <w:rsid w:val="00772867"/>
    <w:rsid w:val="00775E62"/>
    <w:rsid w:val="0079193F"/>
    <w:rsid w:val="007A2A1C"/>
    <w:rsid w:val="007A2C85"/>
    <w:rsid w:val="007B6E83"/>
    <w:rsid w:val="007B7EF7"/>
    <w:rsid w:val="007D2CFD"/>
    <w:rsid w:val="007E2E3B"/>
    <w:rsid w:val="007E65C6"/>
    <w:rsid w:val="007F3570"/>
    <w:rsid w:val="007F7DDA"/>
    <w:rsid w:val="008108B9"/>
    <w:rsid w:val="00812475"/>
    <w:rsid w:val="00817AA6"/>
    <w:rsid w:val="008265CC"/>
    <w:rsid w:val="00826C0F"/>
    <w:rsid w:val="0083394D"/>
    <w:rsid w:val="00836A2A"/>
    <w:rsid w:val="00837435"/>
    <w:rsid w:val="00851BAB"/>
    <w:rsid w:val="00854F92"/>
    <w:rsid w:val="00856EA0"/>
    <w:rsid w:val="00860063"/>
    <w:rsid w:val="00863019"/>
    <w:rsid w:val="0089152C"/>
    <w:rsid w:val="00892051"/>
    <w:rsid w:val="008922EA"/>
    <w:rsid w:val="008A026C"/>
    <w:rsid w:val="008A15C0"/>
    <w:rsid w:val="008B442B"/>
    <w:rsid w:val="008C118C"/>
    <w:rsid w:val="008C16FA"/>
    <w:rsid w:val="008C27AF"/>
    <w:rsid w:val="008D5A1D"/>
    <w:rsid w:val="008E0B59"/>
    <w:rsid w:val="008E0DCB"/>
    <w:rsid w:val="008E1BCE"/>
    <w:rsid w:val="008E2298"/>
    <w:rsid w:val="008E2858"/>
    <w:rsid w:val="008E35FB"/>
    <w:rsid w:val="008E5776"/>
    <w:rsid w:val="008F2F09"/>
    <w:rsid w:val="008F34C7"/>
    <w:rsid w:val="00901D52"/>
    <w:rsid w:val="00903CB5"/>
    <w:rsid w:val="00905181"/>
    <w:rsid w:val="0090635F"/>
    <w:rsid w:val="00907250"/>
    <w:rsid w:val="009075D3"/>
    <w:rsid w:val="00912A15"/>
    <w:rsid w:val="00915963"/>
    <w:rsid w:val="0091632F"/>
    <w:rsid w:val="0092152D"/>
    <w:rsid w:val="0092294C"/>
    <w:rsid w:val="00926D7A"/>
    <w:rsid w:val="009274F7"/>
    <w:rsid w:val="009309F8"/>
    <w:rsid w:val="0093131D"/>
    <w:rsid w:val="00943576"/>
    <w:rsid w:val="009523B0"/>
    <w:rsid w:val="0096730A"/>
    <w:rsid w:val="00971D3F"/>
    <w:rsid w:val="00973A5F"/>
    <w:rsid w:val="00976973"/>
    <w:rsid w:val="00976BEF"/>
    <w:rsid w:val="00983606"/>
    <w:rsid w:val="009865F6"/>
    <w:rsid w:val="00990C30"/>
    <w:rsid w:val="00996221"/>
    <w:rsid w:val="009A055C"/>
    <w:rsid w:val="009A18B2"/>
    <w:rsid w:val="009A3A97"/>
    <w:rsid w:val="009A4F79"/>
    <w:rsid w:val="009A79C6"/>
    <w:rsid w:val="009C189F"/>
    <w:rsid w:val="009C74C4"/>
    <w:rsid w:val="009D09A7"/>
    <w:rsid w:val="009D0E1A"/>
    <w:rsid w:val="009D10B0"/>
    <w:rsid w:val="009D7834"/>
    <w:rsid w:val="009D7C36"/>
    <w:rsid w:val="009E289F"/>
    <w:rsid w:val="009F1804"/>
    <w:rsid w:val="009F73CE"/>
    <w:rsid w:val="00A00472"/>
    <w:rsid w:val="00A022B7"/>
    <w:rsid w:val="00A12E77"/>
    <w:rsid w:val="00A171C3"/>
    <w:rsid w:val="00A24CE8"/>
    <w:rsid w:val="00A34953"/>
    <w:rsid w:val="00A37F64"/>
    <w:rsid w:val="00A4098D"/>
    <w:rsid w:val="00A440D8"/>
    <w:rsid w:val="00A46AED"/>
    <w:rsid w:val="00A5390C"/>
    <w:rsid w:val="00A64223"/>
    <w:rsid w:val="00A663AD"/>
    <w:rsid w:val="00A6798F"/>
    <w:rsid w:val="00A744EF"/>
    <w:rsid w:val="00A76C82"/>
    <w:rsid w:val="00A771B9"/>
    <w:rsid w:val="00A771EF"/>
    <w:rsid w:val="00A81DF3"/>
    <w:rsid w:val="00A820D2"/>
    <w:rsid w:val="00A82EBA"/>
    <w:rsid w:val="00A866FA"/>
    <w:rsid w:val="00A86B37"/>
    <w:rsid w:val="00A86BD6"/>
    <w:rsid w:val="00A92B11"/>
    <w:rsid w:val="00A94A42"/>
    <w:rsid w:val="00A94BBD"/>
    <w:rsid w:val="00A97679"/>
    <w:rsid w:val="00AA6426"/>
    <w:rsid w:val="00AA7BC1"/>
    <w:rsid w:val="00AB52A0"/>
    <w:rsid w:val="00AB6672"/>
    <w:rsid w:val="00AD1B59"/>
    <w:rsid w:val="00AD62E0"/>
    <w:rsid w:val="00AE5AD9"/>
    <w:rsid w:val="00AF2B59"/>
    <w:rsid w:val="00AF6C0C"/>
    <w:rsid w:val="00AF74D8"/>
    <w:rsid w:val="00B0438A"/>
    <w:rsid w:val="00B10D7F"/>
    <w:rsid w:val="00B13419"/>
    <w:rsid w:val="00B14F2A"/>
    <w:rsid w:val="00B1731F"/>
    <w:rsid w:val="00B173BC"/>
    <w:rsid w:val="00B21116"/>
    <w:rsid w:val="00B27F29"/>
    <w:rsid w:val="00B31571"/>
    <w:rsid w:val="00B33E76"/>
    <w:rsid w:val="00B36D57"/>
    <w:rsid w:val="00B378F4"/>
    <w:rsid w:val="00B37C4C"/>
    <w:rsid w:val="00B43A6E"/>
    <w:rsid w:val="00B52BF5"/>
    <w:rsid w:val="00B56F34"/>
    <w:rsid w:val="00B570DD"/>
    <w:rsid w:val="00B61273"/>
    <w:rsid w:val="00B656D4"/>
    <w:rsid w:val="00B666A6"/>
    <w:rsid w:val="00B702A0"/>
    <w:rsid w:val="00B716E4"/>
    <w:rsid w:val="00B71AF5"/>
    <w:rsid w:val="00B73333"/>
    <w:rsid w:val="00B806C3"/>
    <w:rsid w:val="00B81B30"/>
    <w:rsid w:val="00B92B02"/>
    <w:rsid w:val="00B969CD"/>
    <w:rsid w:val="00BA00A0"/>
    <w:rsid w:val="00BA20BD"/>
    <w:rsid w:val="00BA3275"/>
    <w:rsid w:val="00BB223E"/>
    <w:rsid w:val="00BB4149"/>
    <w:rsid w:val="00BB5A4B"/>
    <w:rsid w:val="00BB61A2"/>
    <w:rsid w:val="00BC0DED"/>
    <w:rsid w:val="00BC0F07"/>
    <w:rsid w:val="00BE5324"/>
    <w:rsid w:val="00BE5595"/>
    <w:rsid w:val="00BF1321"/>
    <w:rsid w:val="00BF42A7"/>
    <w:rsid w:val="00BF7665"/>
    <w:rsid w:val="00C07234"/>
    <w:rsid w:val="00C079E5"/>
    <w:rsid w:val="00C153AE"/>
    <w:rsid w:val="00C1693D"/>
    <w:rsid w:val="00C25529"/>
    <w:rsid w:val="00C277D0"/>
    <w:rsid w:val="00C44FCE"/>
    <w:rsid w:val="00C45E84"/>
    <w:rsid w:val="00C55665"/>
    <w:rsid w:val="00C604C1"/>
    <w:rsid w:val="00C64F73"/>
    <w:rsid w:val="00C65295"/>
    <w:rsid w:val="00C703F9"/>
    <w:rsid w:val="00C73341"/>
    <w:rsid w:val="00C73B7C"/>
    <w:rsid w:val="00C73F5A"/>
    <w:rsid w:val="00C75D2E"/>
    <w:rsid w:val="00C76EE4"/>
    <w:rsid w:val="00C775D2"/>
    <w:rsid w:val="00C8068A"/>
    <w:rsid w:val="00C84DFF"/>
    <w:rsid w:val="00C903DC"/>
    <w:rsid w:val="00C927F7"/>
    <w:rsid w:val="00CA0705"/>
    <w:rsid w:val="00CA3621"/>
    <w:rsid w:val="00CA6F89"/>
    <w:rsid w:val="00CB0841"/>
    <w:rsid w:val="00CB164F"/>
    <w:rsid w:val="00CB48EF"/>
    <w:rsid w:val="00CB4EE0"/>
    <w:rsid w:val="00CB619E"/>
    <w:rsid w:val="00CB7D1F"/>
    <w:rsid w:val="00CD0899"/>
    <w:rsid w:val="00CD2999"/>
    <w:rsid w:val="00CD678B"/>
    <w:rsid w:val="00CE20FE"/>
    <w:rsid w:val="00CE297F"/>
    <w:rsid w:val="00CE5665"/>
    <w:rsid w:val="00CF05C3"/>
    <w:rsid w:val="00D04B58"/>
    <w:rsid w:val="00D06C48"/>
    <w:rsid w:val="00D1076D"/>
    <w:rsid w:val="00D17103"/>
    <w:rsid w:val="00D203B9"/>
    <w:rsid w:val="00D25D98"/>
    <w:rsid w:val="00D265B6"/>
    <w:rsid w:val="00D27F7E"/>
    <w:rsid w:val="00D31F9D"/>
    <w:rsid w:val="00D33284"/>
    <w:rsid w:val="00D411FE"/>
    <w:rsid w:val="00D42EB3"/>
    <w:rsid w:val="00D42F60"/>
    <w:rsid w:val="00D445F1"/>
    <w:rsid w:val="00D47332"/>
    <w:rsid w:val="00D55A32"/>
    <w:rsid w:val="00D5665E"/>
    <w:rsid w:val="00D57B7D"/>
    <w:rsid w:val="00D6228E"/>
    <w:rsid w:val="00D67EA3"/>
    <w:rsid w:val="00D73221"/>
    <w:rsid w:val="00D75D9B"/>
    <w:rsid w:val="00D771F5"/>
    <w:rsid w:val="00D812A8"/>
    <w:rsid w:val="00D85812"/>
    <w:rsid w:val="00D90F6F"/>
    <w:rsid w:val="00D927AF"/>
    <w:rsid w:val="00DA00F4"/>
    <w:rsid w:val="00DA4280"/>
    <w:rsid w:val="00DA587F"/>
    <w:rsid w:val="00DB12B6"/>
    <w:rsid w:val="00DB2607"/>
    <w:rsid w:val="00DB629A"/>
    <w:rsid w:val="00DC28B5"/>
    <w:rsid w:val="00DD0BE7"/>
    <w:rsid w:val="00DD24C7"/>
    <w:rsid w:val="00DD7AEC"/>
    <w:rsid w:val="00DD7E89"/>
    <w:rsid w:val="00DE4006"/>
    <w:rsid w:val="00DE736E"/>
    <w:rsid w:val="00DE7B13"/>
    <w:rsid w:val="00DF0FD3"/>
    <w:rsid w:val="00DF2D4C"/>
    <w:rsid w:val="00DF455E"/>
    <w:rsid w:val="00DF49BF"/>
    <w:rsid w:val="00DF5F4E"/>
    <w:rsid w:val="00E0225D"/>
    <w:rsid w:val="00E031B8"/>
    <w:rsid w:val="00E15E73"/>
    <w:rsid w:val="00E1705D"/>
    <w:rsid w:val="00E2510F"/>
    <w:rsid w:val="00E2534B"/>
    <w:rsid w:val="00E26C0A"/>
    <w:rsid w:val="00E30DDF"/>
    <w:rsid w:val="00E31C99"/>
    <w:rsid w:val="00E32970"/>
    <w:rsid w:val="00E34E94"/>
    <w:rsid w:val="00E351A8"/>
    <w:rsid w:val="00E36659"/>
    <w:rsid w:val="00E46121"/>
    <w:rsid w:val="00E46288"/>
    <w:rsid w:val="00E5172C"/>
    <w:rsid w:val="00E54D6B"/>
    <w:rsid w:val="00E70EBD"/>
    <w:rsid w:val="00E73B41"/>
    <w:rsid w:val="00E946C4"/>
    <w:rsid w:val="00E95589"/>
    <w:rsid w:val="00E96432"/>
    <w:rsid w:val="00EA75A7"/>
    <w:rsid w:val="00EB1F2D"/>
    <w:rsid w:val="00EB2FED"/>
    <w:rsid w:val="00EB6B58"/>
    <w:rsid w:val="00EB6B83"/>
    <w:rsid w:val="00EC72E0"/>
    <w:rsid w:val="00ED1B1A"/>
    <w:rsid w:val="00ED1BC9"/>
    <w:rsid w:val="00ED2F4A"/>
    <w:rsid w:val="00ED5666"/>
    <w:rsid w:val="00EE0FA2"/>
    <w:rsid w:val="00EE2540"/>
    <w:rsid w:val="00EE7642"/>
    <w:rsid w:val="00EF1154"/>
    <w:rsid w:val="00EF69BC"/>
    <w:rsid w:val="00F020F6"/>
    <w:rsid w:val="00F057E1"/>
    <w:rsid w:val="00F13D7E"/>
    <w:rsid w:val="00F15A91"/>
    <w:rsid w:val="00F15D91"/>
    <w:rsid w:val="00F21963"/>
    <w:rsid w:val="00F23F39"/>
    <w:rsid w:val="00F24474"/>
    <w:rsid w:val="00F2765F"/>
    <w:rsid w:val="00F3066B"/>
    <w:rsid w:val="00F311E2"/>
    <w:rsid w:val="00F379AF"/>
    <w:rsid w:val="00F405E3"/>
    <w:rsid w:val="00F429EE"/>
    <w:rsid w:val="00F51942"/>
    <w:rsid w:val="00F51AD8"/>
    <w:rsid w:val="00F52EEC"/>
    <w:rsid w:val="00F56655"/>
    <w:rsid w:val="00F632BC"/>
    <w:rsid w:val="00F64A5E"/>
    <w:rsid w:val="00F73B06"/>
    <w:rsid w:val="00F81E1C"/>
    <w:rsid w:val="00F83E8B"/>
    <w:rsid w:val="00F84D5F"/>
    <w:rsid w:val="00F85B24"/>
    <w:rsid w:val="00F901DE"/>
    <w:rsid w:val="00F90C18"/>
    <w:rsid w:val="00F90D4B"/>
    <w:rsid w:val="00F91323"/>
    <w:rsid w:val="00F9393E"/>
    <w:rsid w:val="00FA649E"/>
    <w:rsid w:val="00FB0791"/>
    <w:rsid w:val="00FB4FC0"/>
    <w:rsid w:val="00FD2343"/>
    <w:rsid w:val="00FD5CDB"/>
    <w:rsid w:val="00FE16A0"/>
    <w:rsid w:val="00FE51F0"/>
    <w:rsid w:val="00FF066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B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90A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A2C"/>
  </w:style>
  <w:style w:type="paragraph" w:styleId="a7">
    <w:name w:val="footer"/>
    <w:basedOn w:val="a"/>
    <w:rsid w:val="00CA36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F52EE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164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B16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DF49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30561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rsid w:val="0003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3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9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B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90A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A2C"/>
  </w:style>
  <w:style w:type="paragraph" w:styleId="a7">
    <w:name w:val="footer"/>
    <w:basedOn w:val="a"/>
    <w:rsid w:val="00CA36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F52EE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164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B16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DF49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30561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rsid w:val="0003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3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93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FAE9CAAA0DF90BA9F9579006F0120EFE79144F3061F92518C936288E7DC5EE8221F68072A43EC3E6A51EF9A7B3D60806A94BC1EfEd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ADD8D0CDCF607F7AC571A121378E2C076B634B704BB007BBABEDF2AE4BF62D2DF31AAB75D244A8B60BBBC08848911A472B6352A6BEb2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01D80E7B065F0121343A2A81A1D6CA880E1D961A5293EF416D333B7B30740DC1B8DB7B5A82BB19B6461671B664601036133914C69102D3e1DB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B0404F4281BE3BFEB2FB4A432E124F2D2CE57B1561833CF822BF9DA709C033017AD5ECC9F8E4EF42BE20E04T279M" TargetMode="External"/><Relationship Id="rId10" Type="http://schemas.openxmlformats.org/officeDocument/2006/relationships/hyperlink" Target="consultantplus://offline/ref=62EA575D15146FDE6678295D97AC87D86DF80A2C639F3C431FF78385EA243949873C4FE0F8FD5EE562065EBBAA2C2C24AC329E6EFC7A5EA8PB71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81848A4AF69E82BBE2CAF6C7D187359E9D95BCE697E79C071F55A324B56B2EBC8E1B74AD70A7079A032567EF2EA610042ED29741EF237EfAi3G" TargetMode="External"/><Relationship Id="rId14" Type="http://schemas.openxmlformats.org/officeDocument/2006/relationships/hyperlink" Target="http://www.&#1085;&#1072;&#1096;.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EE17-2C61-4787-A729-EBC87FA2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Links>
    <vt:vector size="6" baseType="variant"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mailto:7104492@lenreg.ru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Алексеева</cp:lastModifiedBy>
  <cp:revision>2</cp:revision>
  <cp:lastPrinted>2017-02-17T09:06:00Z</cp:lastPrinted>
  <dcterms:created xsi:type="dcterms:W3CDTF">2020-04-15T05:40:00Z</dcterms:created>
  <dcterms:modified xsi:type="dcterms:W3CDTF">2020-04-15T05:40:00Z</dcterms:modified>
</cp:coreProperties>
</file>