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F7" w:rsidRDefault="00996C16" w:rsidP="007045F7">
      <w:pPr>
        <w:ind w:left="567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36037031" wp14:editId="3CF3E756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EC" w:rsidRPr="007A6A1D" w:rsidRDefault="0039112E" w:rsidP="007045F7">
      <w:pPr>
        <w:ind w:right="-1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6A1D">
        <w:rPr>
          <w:rFonts w:ascii="Times New Roman" w:hAnsi="Times New Roman"/>
          <w:b/>
          <w:sz w:val="28"/>
          <w:szCs w:val="28"/>
          <w:u w:val="single"/>
        </w:rPr>
        <w:t xml:space="preserve">Комитет государственного строительного надзора и государственной </w:t>
      </w:r>
      <w:r w:rsidR="007045F7" w:rsidRPr="007A6A1D">
        <w:rPr>
          <w:rFonts w:ascii="Times New Roman" w:hAnsi="Times New Roman"/>
          <w:b/>
          <w:sz w:val="28"/>
          <w:szCs w:val="28"/>
          <w:u w:val="single"/>
        </w:rPr>
        <w:t>э</w:t>
      </w:r>
      <w:r w:rsidRPr="007A6A1D">
        <w:rPr>
          <w:rFonts w:ascii="Times New Roman" w:hAnsi="Times New Roman"/>
          <w:b/>
          <w:sz w:val="28"/>
          <w:szCs w:val="28"/>
          <w:u w:val="single"/>
        </w:rPr>
        <w:t>кспертизы Ленинградской области</w:t>
      </w:r>
    </w:p>
    <w:p w:rsidR="0039112E" w:rsidRPr="007A6A1D" w:rsidRDefault="0039112E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495F22" w:rsidRPr="007A6A1D" w:rsidRDefault="00495F22" w:rsidP="00495F2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от </w:t>
      </w:r>
      <w:r w:rsidR="003F69E7">
        <w:rPr>
          <w:rFonts w:ascii="Times New Roman" w:hAnsi="Times New Roman"/>
          <w:b/>
          <w:sz w:val="28"/>
          <w:szCs w:val="28"/>
        </w:rPr>
        <w:t>«__» _________</w:t>
      </w:r>
      <w:r w:rsidRPr="007A6A1D">
        <w:rPr>
          <w:rFonts w:ascii="Times New Roman" w:hAnsi="Times New Roman"/>
          <w:b/>
          <w:sz w:val="28"/>
          <w:szCs w:val="28"/>
        </w:rPr>
        <w:t xml:space="preserve"> 20</w:t>
      </w:r>
      <w:r w:rsidR="000B08BC" w:rsidRPr="007A6A1D">
        <w:rPr>
          <w:rFonts w:ascii="Times New Roman" w:hAnsi="Times New Roman"/>
          <w:b/>
          <w:sz w:val="28"/>
          <w:szCs w:val="28"/>
        </w:rPr>
        <w:t>1</w:t>
      </w:r>
      <w:r w:rsidR="0084753C">
        <w:rPr>
          <w:rFonts w:ascii="Times New Roman" w:hAnsi="Times New Roman"/>
          <w:b/>
          <w:sz w:val="28"/>
          <w:szCs w:val="28"/>
        </w:rPr>
        <w:t>9</w:t>
      </w:r>
      <w:r w:rsidRPr="007A6A1D">
        <w:rPr>
          <w:rFonts w:ascii="Times New Roman" w:hAnsi="Times New Roman"/>
          <w:b/>
          <w:sz w:val="28"/>
          <w:szCs w:val="28"/>
        </w:rPr>
        <w:t xml:space="preserve"> года № </w:t>
      </w:r>
      <w:r w:rsidR="003F69E7">
        <w:rPr>
          <w:rFonts w:ascii="Times New Roman" w:hAnsi="Times New Roman"/>
          <w:b/>
          <w:sz w:val="28"/>
          <w:szCs w:val="28"/>
        </w:rPr>
        <w:t>__</w:t>
      </w:r>
    </w:p>
    <w:p w:rsidR="00D601CA" w:rsidRPr="007A6A1D" w:rsidRDefault="00D601CA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32A" w:rsidRPr="007A6A1D" w:rsidRDefault="0039112E" w:rsidP="0099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r w:rsidR="00996C16" w:rsidRPr="007A6A1D">
        <w:rPr>
          <w:rFonts w:ascii="Times New Roman" w:hAnsi="Times New Roman"/>
          <w:b/>
          <w:sz w:val="28"/>
          <w:szCs w:val="28"/>
        </w:rPr>
        <w:t>О внесении изменени</w:t>
      </w:r>
      <w:r w:rsidR="00876AAE">
        <w:rPr>
          <w:rFonts w:ascii="Times New Roman" w:hAnsi="Times New Roman"/>
          <w:b/>
          <w:sz w:val="28"/>
          <w:szCs w:val="28"/>
        </w:rPr>
        <w:t>й</w:t>
      </w:r>
      <w:r w:rsidR="00996C16" w:rsidRPr="007A6A1D">
        <w:rPr>
          <w:rFonts w:ascii="Times New Roman" w:hAnsi="Times New Roman"/>
          <w:b/>
          <w:sz w:val="28"/>
          <w:szCs w:val="28"/>
        </w:rPr>
        <w:t xml:space="preserve"> в приказ комитета государственного строительного надзора и государственной экспертизы Ленинградской области </w:t>
      </w:r>
    </w:p>
    <w:p w:rsidR="00473622" w:rsidRDefault="002C269C" w:rsidP="002C269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2C269C">
        <w:rPr>
          <w:rFonts w:ascii="Times New Roman" w:hAnsi="Times New Roman"/>
          <w:b/>
          <w:sz w:val="28"/>
          <w:szCs w:val="28"/>
        </w:rPr>
        <w:t xml:space="preserve">от </w:t>
      </w:r>
      <w:r w:rsidR="008B2EA1">
        <w:rPr>
          <w:rFonts w:ascii="Times New Roman" w:hAnsi="Times New Roman"/>
          <w:b/>
          <w:sz w:val="28"/>
          <w:szCs w:val="28"/>
        </w:rPr>
        <w:t>24</w:t>
      </w:r>
      <w:r w:rsidR="00432319">
        <w:rPr>
          <w:rFonts w:ascii="Times New Roman" w:hAnsi="Times New Roman"/>
          <w:b/>
          <w:sz w:val="28"/>
          <w:szCs w:val="28"/>
        </w:rPr>
        <w:t xml:space="preserve"> </w:t>
      </w:r>
      <w:r w:rsidR="008B2EA1">
        <w:rPr>
          <w:rFonts w:ascii="Times New Roman" w:hAnsi="Times New Roman"/>
          <w:b/>
          <w:sz w:val="28"/>
          <w:szCs w:val="28"/>
        </w:rPr>
        <w:t>сен</w:t>
      </w:r>
      <w:r w:rsidR="00473622">
        <w:rPr>
          <w:rFonts w:ascii="Times New Roman" w:hAnsi="Times New Roman"/>
          <w:b/>
          <w:sz w:val="28"/>
          <w:szCs w:val="28"/>
        </w:rPr>
        <w:t>тября</w:t>
      </w:r>
      <w:r w:rsidRPr="002C269C">
        <w:rPr>
          <w:rFonts w:ascii="Times New Roman" w:hAnsi="Times New Roman"/>
          <w:b/>
          <w:sz w:val="28"/>
          <w:szCs w:val="28"/>
        </w:rPr>
        <w:t xml:space="preserve"> 201</w:t>
      </w:r>
      <w:r w:rsidR="008C10A8">
        <w:rPr>
          <w:rFonts w:ascii="Times New Roman" w:hAnsi="Times New Roman"/>
          <w:b/>
          <w:sz w:val="28"/>
          <w:szCs w:val="28"/>
        </w:rPr>
        <w:t>8</w:t>
      </w:r>
      <w:r w:rsidRPr="002C269C">
        <w:rPr>
          <w:rFonts w:ascii="Times New Roman" w:hAnsi="Times New Roman"/>
          <w:b/>
          <w:sz w:val="28"/>
          <w:szCs w:val="28"/>
        </w:rPr>
        <w:t xml:space="preserve"> года N </w:t>
      </w:r>
      <w:r w:rsidR="008B2EA1">
        <w:rPr>
          <w:rFonts w:ascii="Times New Roman" w:hAnsi="Times New Roman"/>
          <w:b/>
          <w:sz w:val="28"/>
          <w:szCs w:val="28"/>
        </w:rPr>
        <w:t>8</w:t>
      </w:r>
      <w:r w:rsidRPr="002C269C">
        <w:rPr>
          <w:rFonts w:ascii="Times New Roman" w:hAnsi="Times New Roman"/>
          <w:b/>
          <w:sz w:val="28"/>
          <w:szCs w:val="28"/>
        </w:rPr>
        <w:t xml:space="preserve"> </w:t>
      </w:r>
      <w:r w:rsidR="00432319">
        <w:rPr>
          <w:rFonts w:ascii="Times New Roman" w:hAnsi="Times New Roman"/>
          <w:b/>
          <w:sz w:val="28"/>
          <w:szCs w:val="28"/>
        </w:rPr>
        <w:t>«О</w:t>
      </w:r>
      <w:r w:rsidR="00432319" w:rsidRPr="00432319">
        <w:rPr>
          <w:rFonts w:ascii="Times New Roman" w:hAnsi="Times New Roman"/>
          <w:b/>
          <w:sz w:val="28"/>
          <w:szCs w:val="28"/>
        </w:rPr>
        <w:t xml:space="preserve">б утверждении административного регламента предоставления </w:t>
      </w:r>
      <w:r w:rsidR="00473622">
        <w:rPr>
          <w:rFonts w:ascii="Times New Roman" w:hAnsi="Times New Roman"/>
          <w:b/>
          <w:sz w:val="28"/>
          <w:szCs w:val="28"/>
        </w:rPr>
        <w:t>на территории Ленинградской области государственным автономным учреждением «</w:t>
      </w:r>
      <w:r w:rsidR="008B2EA1">
        <w:rPr>
          <w:rFonts w:ascii="Times New Roman" w:hAnsi="Times New Roman"/>
          <w:b/>
          <w:sz w:val="28"/>
          <w:szCs w:val="28"/>
        </w:rPr>
        <w:t>Управление г</w:t>
      </w:r>
      <w:r w:rsidR="00473622">
        <w:rPr>
          <w:rFonts w:ascii="Times New Roman" w:hAnsi="Times New Roman"/>
          <w:b/>
          <w:sz w:val="28"/>
          <w:szCs w:val="28"/>
        </w:rPr>
        <w:t xml:space="preserve">осударственной экспертизы Ленинградской области» государственной услуги по предоставлению </w:t>
      </w:r>
      <w:r w:rsidR="008B2EA1">
        <w:rPr>
          <w:rFonts w:ascii="Times New Roman" w:hAnsi="Times New Roman"/>
          <w:b/>
          <w:sz w:val="28"/>
          <w:szCs w:val="28"/>
        </w:rPr>
        <w:t xml:space="preserve">сведений, содержащихся в реестре выданных заключений </w:t>
      </w:r>
      <w:r w:rsidR="00473622">
        <w:rPr>
          <w:rFonts w:ascii="Times New Roman" w:hAnsi="Times New Roman"/>
          <w:b/>
          <w:sz w:val="28"/>
          <w:szCs w:val="28"/>
        </w:rPr>
        <w:t xml:space="preserve"> государственной экспертизы проектной документации и результатов инженерных изысканий</w:t>
      </w:r>
      <w:r w:rsidR="00543942">
        <w:rPr>
          <w:rFonts w:ascii="Times New Roman" w:hAnsi="Times New Roman"/>
          <w:b/>
          <w:sz w:val="28"/>
          <w:szCs w:val="28"/>
        </w:rPr>
        <w:t>»</w:t>
      </w:r>
      <w:bookmarkEnd w:id="0"/>
    </w:p>
    <w:p w:rsidR="00473622" w:rsidRDefault="00473622" w:rsidP="002C269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63677F" w:rsidRDefault="0063677F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677F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комитета государственного строительного надзора и государственной экспертизы Ленинградской области в соответствие с действующим законодательством </w:t>
      </w:r>
      <w:proofErr w:type="gramStart"/>
      <w:r w:rsidRPr="0063677F">
        <w:rPr>
          <w:rFonts w:ascii="Times New Roman" w:hAnsi="Times New Roman"/>
          <w:sz w:val="28"/>
          <w:szCs w:val="28"/>
        </w:rPr>
        <w:t>п</w:t>
      </w:r>
      <w:proofErr w:type="gramEnd"/>
      <w:r w:rsidRPr="0063677F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63677F" w:rsidRDefault="0063677F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2721" w:rsidRDefault="00272721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Внести в </w:t>
      </w:r>
      <w:r w:rsidRPr="0098447B">
        <w:rPr>
          <w:rFonts w:ascii="Times New Roman" w:hAnsi="Times New Roman"/>
          <w:sz w:val="28"/>
          <w:szCs w:val="24"/>
        </w:rPr>
        <w:t>Административн</w:t>
      </w:r>
      <w:r>
        <w:rPr>
          <w:rFonts w:ascii="Times New Roman" w:hAnsi="Times New Roman"/>
          <w:sz w:val="28"/>
          <w:szCs w:val="24"/>
        </w:rPr>
        <w:t>ый</w:t>
      </w:r>
      <w:r w:rsidRPr="0098447B">
        <w:rPr>
          <w:rFonts w:ascii="Times New Roman" w:hAnsi="Times New Roman"/>
          <w:sz w:val="28"/>
          <w:szCs w:val="24"/>
        </w:rPr>
        <w:t xml:space="preserve"> регламент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E6148A">
        <w:rPr>
          <w:rFonts w:ascii="Times New Roman" w:hAnsi="Times New Roman"/>
          <w:sz w:val="28"/>
          <w:szCs w:val="24"/>
        </w:rPr>
        <w:t>предоставления на территории Ленинградской области государственным автономным учреждением «Управление государственной экспертизы Ленинградской области» государственной услуги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32D3E">
        <w:rPr>
          <w:rFonts w:ascii="Times New Roman" w:hAnsi="Times New Roman"/>
          <w:sz w:val="28"/>
          <w:szCs w:val="24"/>
        </w:rPr>
        <w:t>по предоставлению сведений, содержащихся в реестре выданных заключений государственной экспертизы проектной документации и результатов инженерных изысканий</w:t>
      </w:r>
      <w:r>
        <w:rPr>
          <w:rFonts w:ascii="Times New Roman" w:hAnsi="Times New Roman"/>
          <w:sz w:val="28"/>
          <w:szCs w:val="24"/>
        </w:rPr>
        <w:t xml:space="preserve">, утвержденный приказом </w:t>
      </w:r>
      <w:r w:rsidRPr="00F33A5B">
        <w:rPr>
          <w:rFonts w:ascii="Times New Roman" w:hAnsi="Times New Roman"/>
          <w:sz w:val="28"/>
          <w:szCs w:val="24"/>
        </w:rPr>
        <w:t>комитета государственного строительного надзора и государственной экспертизы Ленинградской области от</w:t>
      </w:r>
      <w:r>
        <w:rPr>
          <w:rFonts w:ascii="Times New Roman" w:hAnsi="Times New Roman"/>
          <w:sz w:val="28"/>
          <w:szCs w:val="24"/>
        </w:rPr>
        <w:t> </w:t>
      </w:r>
      <w:r w:rsidRPr="00F33A5B">
        <w:rPr>
          <w:rFonts w:ascii="Times New Roman" w:hAnsi="Times New Roman"/>
          <w:sz w:val="28"/>
          <w:szCs w:val="24"/>
        </w:rPr>
        <w:t xml:space="preserve"> </w:t>
      </w:r>
      <w:r w:rsidR="005F1547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4 сентября </w:t>
      </w:r>
      <w:r w:rsidRPr="00F33A5B">
        <w:rPr>
          <w:rFonts w:ascii="Times New Roman" w:hAnsi="Times New Roman"/>
          <w:sz w:val="28"/>
          <w:szCs w:val="24"/>
        </w:rPr>
        <w:t>201</w:t>
      </w:r>
      <w:r>
        <w:rPr>
          <w:rFonts w:ascii="Times New Roman" w:hAnsi="Times New Roman"/>
          <w:sz w:val="28"/>
          <w:szCs w:val="24"/>
        </w:rPr>
        <w:t>8</w:t>
      </w:r>
      <w:r w:rsidRPr="00F33A5B">
        <w:rPr>
          <w:rFonts w:ascii="Times New Roman" w:hAnsi="Times New Roman"/>
          <w:sz w:val="28"/>
          <w:szCs w:val="24"/>
        </w:rPr>
        <w:t xml:space="preserve"> года </w:t>
      </w:r>
      <w:r>
        <w:rPr>
          <w:rFonts w:ascii="Times New Roman" w:hAnsi="Times New Roman"/>
          <w:sz w:val="28"/>
          <w:szCs w:val="24"/>
        </w:rPr>
        <w:t>№</w:t>
      </w:r>
      <w:r w:rsidRPr="00F33A5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8, </w:t>
      </w:r>
      <w:r w:rsidRPr="00F33A5B">
        <w:rPr>
          <w:rFonts w:ascii="Times New Roman" w:hAnsi="Times New Roman"/>
          <w:sz w:val="28"/>
          <w:szCs w:val="24"/>
        </w:rPr>
        <w:t>следующие изменения:</w:t>
      </w:r>
    </w:p>
    <w:p w:rsidR="00272721" w:rsidRPr="00272721" w:rsidRDefault="00272721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153987" w:rsidRPr="00153987" w:rsidRDefault="00153987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153987">
        <w:rPr>
          <w:rFonts w:ascii="Times New Roman" w:eastAsiaTheme="minorHAnsi" w:hAnsi="Times New Roman" w:cstheme="minorBidi"/>
          <w:sz w:val="28"/>
          <w:szCs w:val="24"/>
          <w:lang w:eastAsia="en-US"/>
        </w:rPr>
        <w:t>1) п</w:t>
      </w:r>
      <w:r w:rsidR="00B46F42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ункт </w:t>
      </w:r>
      <w:r w:rsidRPr="00153987">
        <w:rPr>
          <w:rFonts w:ascii="Times New Roman" w:eastAsiaTheme="minorHAnsi" w:hAnsi="Times New Roman" w:cstheme="minorBidi"/>
          <w:sz w:val="28"/>
          <w:szCs w:val="24"/>
          <w:lang w:eastAsia="en-US"/>
        </w:rPr>
        <w:t>1.3</w:t>
      </w:r>
      <w:r w:rsidR="00F95AC7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</w:t>
      </w:r>
      <w:r w:rsidRPr="00153987">
        <w:rPr>
          <w:rFonts w:ascii="Times New Roman" w:eastAsiaTheme="minorHAnsi" w:hAnsi="Times New Roman" w:cstheme="minorBidi"/>
          <w:sz w:val="28"/>
          <w:szCs w:val="24"/>
          <w:lang w:eastAsia="en-US"/>
        </w:rPr>
        <w:t>дополнить абзацем следующего содержания:</w:t>
      </w:r>
    </w:p>
    <w:p w:rsidR="00153987" w:rsidRDefault="00153987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153987">
        <w:rPr>
          <w:rFonts w:ascii="Times New Roman" w:eastAsiaTheme="minorHAnsi" w:hAnsi="Times New Roman" w:cstheme="minorBidi"/>
          <w:sz w:val="28"/>
          <w:szCs w:val="24"/>
          <w:lang w:eastAsia="en-US"/>
        </w:rPr>
        <w:t>«в государственной информационной системе «Реестр государственных и муниципальных услуг (функций) Ленинградской области» (далее – Реестр).»;</w:t>
      </w:r>
    </w:p>
    <w:p w:rsidR="00B46F42" w:rsidRDefault="00B46F42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800008" w:rsidRDefault="00153987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2) </w:t>
      </w:r>
      <w:r w:rsid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>в разделе 2:</w:t>
      </w:r>
    </w:p>
    <w:p w:rsidR="00153987" w:rsidRPr="00272721" w:rsidRDefault="00800008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а) </w:t>
      </w:r>
      <w:r w:rsidR="00B46F42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пункт </w:t>
      </w:r>
      <w:r w:rsidR="00153987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2.5 изложить в следующей редакции:</w:t>
      </w:r>
    </w:p>
    <w:p w:rsidR="00153987" w:rsidRDefault="00153987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«2.5. </w:t>
      </w:r>
      <w:r w:rsidRPr="00153987">
        <w:rPr>
          <w:rFonts w:ascii="Times New Roman" w:eastAsiaTheme="minorHAnsi" w:hAnsi="Times New Roman" w:cstheme="minorBidi"/>
          <w:sz w:val="28"/>
          <w:szCs w:val="24"/>
          <w:lang w:eastAsia="en-US"/>
        </w:rPr>
        <w:t>Правовые основания для предоставления государственной услуги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153987" w:rsidRDefault="00153987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Перечень нормативных правовых актов, непосредственно регулирующих предоставление государственной услуги, размещ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ается на официальном сайте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lastRenderedPageBreak/>
        <w:t>ГАУ «</w:t>
      </w:r>
      <w:r w:rsidRPr="00153987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153987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в информационно-телекоммуникационной сети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153987">
        <w:rPr>
          <w:rFonts w:ascii="Times New Roman" w:eastAsiaTheme="minorHAnsi" w:hAnsi="Times New Roman" w:cstheme="minorBidi"/>
          <w:sz w:val="28"/>
          <w:szCs w:val="24"/>
          <w:lang w:eastAsia="en-US"/>
        </w:rPr>
        <w:t>Интернет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153987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по адресу: www.loexp.ru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и в Реестре.»;</w:t>
      </w:r>
    </w:p>
    <w:p w:rsidR="00546180" w:rsidRDefault="00546180" w:rsidP="00761CC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800008" w:rsidRDefault="00800008" w:rsidP="00761CC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б) </w:t>
      </w:r>
      <w:r w:rsidR="00B46F42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пункт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2.7 изложить в следующей редакции:</w:t>
      </w:r>
    </w:p>
    <w:p w:rsidR="00800008" w:rsidRDefault="00800008" w:rsidP="00761CC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«2.7. </w:t>
      </w: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государственной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взаимодействия.</w:t>
      </w:r>
    </w:p>
    <w:p w:rsidR="00800008" w:rsidRDefault="00800008" w:rsidP="00761CC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2.7.1. </w:t>
      </w: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>Для получения государственной услуги не требуется представления документов (сведений),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взаимодействия.</w:t>
      </w:r>
    </w:p>
    <w:p w:rsidR="00800008" w:rsidRPr="00800008" w:rsidRDefault="00800008" w:rsidP="0080000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2.7.2. </w:t>
      </w: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При предоставлении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г</w:t>
      </w: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>осударственной услуги запрещается требовать от заявителя:</w:t>
      </w:r>
    </w:p>
    <w:p w:rsidR="00800008" w:rsidRPr="00800008" w:rsidRDefault="00800008" w:rsidP="0080000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>г</w:t>
      </w: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>осударственной услуги;</w:t>
      </w:r>
    </w:p>
    <w:p w:rsidR="00010180" w:rsidRDefault="00010180" w:rsidP="0080000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государственн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ой </w:t>
      </w:r>
      <w:r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>услуг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е</w:t>
      </w:r>
      <w:r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за исключением документов, указанных в части 6 статьи 7 Федерального закона от 27 июля 2010 года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№</w:t>
      </w:r>
      <w:r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210-ФЗ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>Об организации предоставления государственных и муниципальных услуг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(далее - Федеральный закон от 27.07.2010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№</w:t>
      </w:r>
      <w:r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210-ФЗ);</w:t>
      </w:r>
    </w:p>
    <w:p w:rsidR="00010180" w:rsidRPr="00800008" w:rsidRDefault="00010180" w:rsidP="00010180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>осуществления действий, в том числе согласований, необходимых для получения государственн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ой </w:t>
      </w: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>услуг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и</w:t>
      </w: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CB399F"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от 27.07.2010 </w:t>
      </w:r>
      <w:r w:rsidR="00CB399F">
        <w:rPr>
          <w:rFonts w:ascii="Times New Roman" w:eastAsiaTheme="minorHAnsi" w:hAnsi="Times New Roman" w:cstheme="minorBidi"/>
          <w:sz w:val="28"/>
          <w:szCs w:val="24"/>
          <w:lang w:eastAsia="en-US"/>
        </w:rPr>
        <w:t>№</w:t>
      </w:r>
      <w:r w:rsidR="00CB399F"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210-ФЗ</w:t>
      </w: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>;</w:t>
      </w:r>
    </w:p>
    <w:p w:rsidR="00800008" w:rsidRDefault="00800008" w:rsidP="0080000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 w:rsidR="00CB399F">
        <w:rPr>
          <w:rFonts w:ascii="Times New Roman" w:eastAsiaTheme="minorHAnsi" w:hAnsi="Times New Roman" w:cstheme="minorBidi"/>
          <w:sz w:val="28"/>
          <w:szCs w:val="24"/>
          <w:lang w:eastAsia="en-US"/>
        </w:rPr>
        <w:t>предусмотренных пунктом 4 части </w:t>
      </w: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1 статьи 7 Федерального закона </w:t>
      </w:r>
      <w:r w:rsidR="00CB399F"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от 27.07.2010 </w:t>
      </w:r>
      <w:r w:rsidR="00CB399F">
        <w:rPr>
          <w:rFonts w:ascii="Times New Roman" w:eastAsiaTheme="minorHAnsi" w:hAnsi="Times New Roman" w:cstheme="minorBidi"/>
          <w:sz w:val="28"/>
          <w:szCs w:val="24"/>
          <w:lang w:eastAsia="en-US"/>
        </w:rPr>
        <w:t>№</w:t>
      </w:r>
      <w:r w:rsidR="00CB399F" w:rsidRPr="00010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210-ФЗ</w:t>
      </w:r>
      <w:r w:rsidRP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>.»;</w:t>
      </w:r>
    </w:p>
    <w:p w:rsidR="00B46F42" w:rsidRDefault="00B46F42" w:rsidP="00761CC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FC178B" w:rsidRDefault="00E93218" w:rsidP="00761CC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3</w:t>
      </w:r>
      <w:r w:rsidR="00432319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) </w:t>
      </w:r>
      <w:r w:rsidR="00FC178B">
        <w:rPr>
          <w:rFonts w:ascii="Times New Roman" w:eastAsiaTheme="minorHAnsi" w:hAnsi="Times New Roman" w:cstheme="minorBidi"/>
          <w:sz w:val="28"/>
          <w:szCs w:val="24"/>
          <w:lang w:eastAsia="en-US"/>
        </w:rPr>
        <w:t>в разделе 3:</w:t>
      </w:r>
    </w:p>
    <w:p w:rsidR="00761CCE" w:rsidRPr="00761CCE" w:rsidRDefault="00FC178B" w:rsidP="00761CC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а) </w:t>
      </w:r>
      <w:r w:rsidR="00761CCE" w:rsidRPr="00761CCE">
        <w:rPr>
          <w:rFonts w:ascii="Times New Roman" w:eastAsiaTheme="minorHAnsi" w:hAnsi="Times New Roman" w:cstheme="minorBidi"/>
          <w:sz w:val="28"/>
          <w:szCs w:val="24"/>
          <w:lang w:eastAsia="en-US"/>
        </w:rPr>
        <w:t>наименование раздела изложить в следующей редакции:</w:t>
      </w:r>
    </w:p>
    <w:p w:rsidR="00761CCE" w:rsidRDefault="00761CCE" w:rsidP="00761CC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61CCE">
        <w:rPr>
          <w:rFonts w:ascii="Times New Roman" w:eastAsiaTheme="minorHAnsi" w:hAnsi="Times New Roman" w:cstheme="minorBidi"/>
          <w:sz w:val="28"/>
          <w:szCs w:val="24"/>
          <w:lang w:eastAsia="en-US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;</w:t>
      </w:r>
    </w:p>
    <w:p w:rsidR="00546180" w:rsidRDefault="00546180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CB399F" w:rsidRPr="007A1F8C" w:rsidRDefault="007A1F8C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б) в пункте 3.5.1 слова «</w:t>
      </w:r>
      <w:r w:rsidRPr="007A1F8C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Федеральным законом от 27 июля 2010 года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№</w:t>
      </w:r>
      <w:r w:rsidRPr="007A1F8C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210-ФЗ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A1F8C">
        <w:rPr>
          <w:rFonts w:ascii="Times New Roman" w:eastAsiaTheme="minorHAnsi" w:hAnsi="Times New Roman" w:cstheme="minorBidi"/>
          <w:sz w:val="28"/>
          <w:szCs w:val="24"/>
          <w:lang w:eastAsia="en-US"/>
        </w:rPr>
        <w:t>Об организации предоставления государственных и муниципальных услуг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A1F8C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(далее - Федеральный закон от 27.07.2010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№</w:t>
      </w:r>
      <w:r w:rsidRPr="007A1F8C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210-ФЗ)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 заменить словами «Федеральным законом от 27.07.2010 № 210-ФЗ»;</w:t>
      </w:r>
    </w:p>
    <w:p w:rsidR="00546180" w:rsidRDefault="00546180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7A1F8C" w:rsidRDefault="007A1F8C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в</w:t>
      </w:r>
      <w:r w:rsidR="007740C1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)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дополнить пунктом 3.5.11 следующего содержания:</w:t>
      </w:r>
    </w:p>
    <w:p w:rsidR="007740C1" w:rsidRPr="007740C1" w:rsidRDefault="00C23FB0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="007740C1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3.5.11.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3.5.11.1. Заявитель, оформивший электронную подпись для заверения заявления и документов, подаваемых в электронном виде через ПГУ ЛО и ЕПГУ, вправе подать заявление об исправлении допущенных опечаток и ошибок в выданных в результате предоставления государственной услуги документах (далее – заявление об исправлении опечаток) посредством ПГУ ЛО или ЕПГУ следующими способами: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с обязательной личной явкой на прием в ГАУ </w:t>
      </w:r>
      <w:r w:rsidR="00C23FB0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C23FB0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;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без личной явки на прием в ГАУ </w:t>
      </w:r>
      <w:r w:rsidR="00DC1A5D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DC1A5D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3.5.11.2. Для подачи заявления об исправлении опечаток через ЕПГУ или ПГУ ЛО заявитель должен выполнить следующие действия: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1) пройти идентификацию и аутентификацию в ЕСИА;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2) в личном кабинете на ПГУ ЛО или ЕПГУ заполнить в электронном виде заявление об исправлении опечаток;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3) в случае если заявитель выбрал способ оказания услуги с личной явкой на прием в ГАУ </w:t>
      </w:r>
      <w:r w:rsidR="00C23FB0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C23FB0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, - приложить к заявлению электронные документы;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4) в случае если заявитель выбрал способ оказания услуги без личной явки на прием в ГАУ </w:t>
      </w:r>
      <w:r w:rsidR="00C23FB0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C23FB0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: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- приложить к заявлению электронные документы, заверенные электронной подписью;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- заверить заявление электронной подписью, если иное не установлено действующим законодательством;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5) направить пакет электронных документов в ГАУ </w:t>
      </w:r>
      <w:r w:rsidR="00C23FB0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C23FB0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посредством функционала ПГУ ЛО или ЕПГУ.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В результате направления пакета электронных документов посредством ПГУ ЛО или ЕПГУ в соответствии с требованиями</w:t>
      </w:r>
      <w:r w:rsidR="00DC1A5D">
        <w:rPr>
          <w:rFonts w:ascii="Times New Roman" w:eastAsiaTheme="minorHAnsi" w:hAnsi="Times New Roman" w:cstheme="minorBidi"/>
          <w:sz w:val="28"/>
          <w:szCs w:val="24"/>
          <w:lang w:eastAsia="en-US"/>
        </w:rPr>
        <w:t>, предусмотренными настоящим подпунктом,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АИС </w:t>
      </w:r>
      <w:r w:rsidR="00C23FB0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proofErr w:type="spellStart"/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="00C23FB0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производится автоматическая регистрация поступившего пакета электронных документов и присвоение пакету уникального 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lastRenderedPageBreak/>
        <w:t>номера дела. Номер дела доступен заявителю в личном кабинете ПГУ ЛО или ЕПГУ.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3.5.11.3. При предоставлении государственной услуги через ПГУ ЛО или ЕПГУ, в случае если направленные заявителем электронное </w:t>
      </w:r>
      <w:r w:rsidR="00DC1A5D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заявление об исправлении опечаток 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и электронные документы заверены элект</w:t>
      </w:r>
      <w:r w:rsidR="00DC1A5D">
        <w:rPr>
          <w:rFonts w:ascii="Times New Roman" w:eastAsiaTheme="minorHAnsi" w:hAnsi="Times New Roman" w:cstheme="minorBidi"/>
          <w:sz w:val="28"/>
          <w:szCs w:val="24"/>
          <w:lang w:eastAsia="en-US"/>
        </w:rPr>
        <w:t>ронной подписью, специалист ГАУ 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DC1A5D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выполняет действия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аналогичные тем</w:t>
      </w:r>
      <w:r w:rsidR="00DC1A5D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что </w:t>
      </w:r>
      <w:r w:rsidR="00DC1A5D">
        <w:rPr>
          <w:rFonts w:ascii="Times New Roman" w:eastAsiaTheme="minorHAnsi" w:hAnsi="Times New Roman" w:cstheme="minorBidi"/>
          <w:sz w:val="28"/>
          <w:szCs w:val="24"/>
          <w:lang w:eastAsia="en-US"/>
        </w:rPr>
        <w:t>предусмотрены пунктом 3.5.7 настоящего Административного регламента.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3.5.11.4. При предоставлении государственной услуги через ПГУ ЛО или ЕПГУ, в случае если направленные заявителем электронное </w:t>
      </w:r>
      <w:r w:rsidR="00DC1A5D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заявление об исправлении опечаток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и электронные документы не заверены электронной подписью, специалист ГАУ </w:t>
      </w:r>
      <w:r w:rsidR="00DC1A5D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DC1A5D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выполняет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следующие 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действия: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в день регистрации запроса формирует через АИС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proofErr w:type="spellStart"/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приглашение на прием, которое должно содержать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следующую информацию: адрес ГАУ 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в которое необходимо обратиться заявителю, дату и время приема, идентификационный номер приглашения и перечень документов, которые необходимо представить на приеме. В АИС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proofErr w:type="spellStart"/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дело переводит в статус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Заявитель приглашен на прием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 Прием назначается на ближайшую свободную дату и время в соо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тветствии с графиком работы ГАУ 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В случае неявки заявителя на прием в назначенное время заявление и документы хранятся в АИС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proofErr w:type="spellStart"/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в течение 30 календа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рных дней, затем специалист ГАУ 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наделенный в соответствии с должностной инструкцией функциями по приему заявлений и документов через ПГУ ЛО или ЕПГУ, переводит документы в архив АИС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proofErr w:type="spellStart"/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Заявитель должен явиться на прием в указанное время. В случае если заявитель явился позже, он обслуживается в порядке живой очереди. В л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юбом из случаев специалист ГАУ 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ведущий прием, отмечает факт явки заявителя в АИС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proofErr w:type="spellStart"/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дело переводит в статус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Прием заявителя окончен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После рассмотрения документов и принятия решения об исправлении допущенных опечаток и ошибок в выданных в результате предоставления государственной услуги документах (отказе в исправлении опечаток и ошибок в выданных в результате предоставления государственной услуги документах) специалист ГАУ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заполняет предусмотренные в АИС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 «</w:t>
      </w:r>
      <w:proofErr w:type="spellStart"/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формы о принятом решении и переводит дело в архив АИС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 «</w:t>
      </w:r>
      <w:proofErr w:type="spellStart"/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Специалист ГАУ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ГАУ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, либо направляет электронный документ, подписанный электронной подписью должностного лица, принявшего решение, в личный кабинет заявителя на ПГУ ЛО или ЕПГУ.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lastRenderedPageBreak/>
        <w:t>3.5.11.5. Днем обращения с заявлением об исправлении опечаток считается дата регистрации приема документов на ПГУ ЛО или ЕПГУ.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В случае если направленные заявителем электронное заявление и документы не заверены электронной подписью, днем обращения с заявлением об исправлении опечаток считается дата личной явки заявителя в ГАУ </w:t>
      </w:r>
      <w:r w:rsidR="00DA233D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DA233D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с представлением документов.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на ПГУ ЛО или ЕПГУ.</w:t>
      </w:r>
    </w:p>
    <w:p w:rsidR="007740C1" w:rsidRP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3.5.11.6. При поступлении документов от заявителя посредством ПГУ ЛО или ЕПГУ по требованию заявителя ГАУ 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45018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направляет результат рассмотрения заявления об исправлении опечаток в форме электронного документа, подписанного электронной подписью должностного лица, принявшего решение (в этом случае заявитель при подаче заявления об исправлении опечаток отмечает в соответствующем поле такую необходимость).</w:t>
      </w:r>
    </w:p>
    <w:p w:rsidR="007740C1" w:rsidRDefault="007740C1" w:rsidP="007740C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Выдача (направление) электронных документов, являющихся результатом рассмотрения заявления об исправлении опечаток, заявителю осуществляется в день регистрации результата рассмотрения заявления об исправлении опечаток.»;</w:t>
      </w:r>
    </w:p>
    <w:p w:rsidR="00546180" w:rsidRDefault="00546180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761CCE" w:rsidRDefault="00806955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806955">
        <w:rPr>
          <w:rFonts w:ascii="Times New Roman" w:eastAsiaTheme="minorHAnsi" w:hAnsi="Times New Roman" w:cstheme="minorBidi"/>
          <w:sz w:val="28"/>
          <w:szCs w:val="24"/>
          <w:lang w:eastAsia="en-US"/>
        </w:rPr>
        <w:t>г</w:t>
      </w:r>
      <w:r w:rsidR="00761CCE" w:rsidRPr="00806955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) </w:t>
      </w:r>
      <w:r w:rsidR="00546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пункт </w:t>
      </w:r>
      <w:r w:rsidR="00761CCE" w:rsidRPr="00806955">
        <w:rPr>
          <w:rFonts w:ascii="Times New Roman" w:eastAsiaTheme="minorHAnsi" w:hAnsi="Times New Roman" w:cstheme="minorBidi"/>
          <w:sz w:val="28"/>
          <w:szCs w:val="24"/>
          <w:lang w:eastAsia="en-US"/>
        </w:rPr>
        <w:t>3.6 исключить</w:t>
      </w:r>
      <w:r w:rsidR="00761CCE">
        <w:rPr>
          <w:rFonts w:ascii="Times New Roman" w:eastAsiaTheme="minorHAnsi" w:hAnsi="Times New Roman" w:cstheme="minorBidi"/>
          <w:sz w:val="28"/>
          <w:szCs w:val="24"/>
          <w:lang w:eastAsia="en-US"/>
        </w:rPr>
        <w:t>;</w:t>
      </w:r>
    </w:p>
    <w:p w:rsidR="00546180" w:rsidRDefault="00546180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893FE5" w:rsidRDefault="003C5F76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4) </w:t>
      </w:r>
      <w:r w:rsidR="004962FE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в </w:t>
      </w:r>
      <w:r w:rsidR="00546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пункте </w:t>
      </w:r>
      <w:r w:rsidR="004962FE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4.3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слова «должностных лиц» и слова «</w:t>
      </w:r>
      <w:r w:rsidR="00893FE5">
        <w:rPr>
          <w:rFonts w:ascii="Times New Roman" w:eastAsiaTheme="minorHAnsi" w:hAnsi="Times New Roman" w:cstheme="minorBidi"/>
          <w:sz w:val="28"/>
          <w:szCs w:val="24"/>
          <w:lang w:eastAsia="en-US"/>
        </w:rPr>
        <w:t>Д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олжностные лица» заменить словами «должностных лиц ГАУ «Леноблгосэкспертиза»</w:t>
      </w:r>
      <w:r w:rsidR="00893FE5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и «Должностные лица ГАУ «Леноблгосэкспертиза» соответственно;</w:t>
      </w:r>
    </w:p>
    <w:p w:rsidR="00546180" w:rsidRDefault="00546180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286326" w:rsidRDefault="00893FE5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5</w:t>
      </w:r>
      <w:r w:rsidR="004962FE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) </w:t>
      </w:r>
      <w:r w:rsidR="00286326">
        <w:rPr>
          <w:rFonts w:ascii="Times New Roman" w:eastAsiaTheme="minorHAnsi" w:hAnsi="Times New Roman" w:cstheme="minorBidi"/>
          <w:sz w:val="28"/>
          <w:szCs w:val="24"/>
          <w:lang w:eastAsia="en-US"/>
        </w:rPr>
        <w:t>в разделе 5:</w:t>
      </w:r>
    </w:p>
    <w:p w:rsidR="004962FE" w:rsidRPr="00272721" w:rsidRDefault="00286326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а) </w:t>
      </w:r>
      <w:r w:rsidR="00546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пункт </w:t>
      </w:r>
      <w:r w:rsidR="00A006AF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5.1 изложить в следующей редакции:</w:t>
      </w:r>
    </w:p>
    <w:p w:rsidR="00A006AF" w:rsidRPr="00272721" w:rsidRDefault="00A006AF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«5.1. Заявители либо их представители имеют право подать жалобу на решения и действия (бездействие), приняты</w:t>
      </w:r>
      <w:r w:rsidR="00212FBA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х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(осуществляемые) в ходе предоставления государственной услуги.»;</w:t>
      </w:r>
    </w:p>
    <w:p w:rsidR="00546180" w:rsidRDefault="00546180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A006AF" w:rsidRPr="00272721" w:rsidRDefault="00286326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б</w:t>
      </w:r>
      <w:r w:rsidR="00A006AF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) </w:t>
      </w:r>
      <w:r w:rsidR="00546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первый абзац пункта </w:t>
      </w:r>
      <w:r w:rsidR="00A006AF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5.2 изложить в следующей редакции:</w:t>
      </w:r>
    </w:p>
    <w:p w:rsidR="00A006AF" w:rsidRDefault="00A006AF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«5.2. Предметом жалобы </w:t>
      </w:r>
      <w:r w:rsidR="00286326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могут 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являться </w:t>
      </w:r>
      <w:r w:rsidR="00286326">
        <w:rPr>
          <w:rFonts w:ascii="Times New Roman" w:eastAsiaTheme="minorHAnsi" w:hAnsi="Times New Roman" w:cstheme="minorBidi"/>
          <w:sz w:val="28"/>
          <w:szCs w:val="24"/>
          <w:lang w:eastAsia="en-US"/>
        </w:rPr>
        <w:t>следующие решения и действия (бездействие)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ГАУ </w:t>
      </w:r>
      <w:r w:rsidR="00286326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286326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, должностн</w:t>
      </w:r>
      <w:r w:rsidR="00212FBA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ого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лиц</w:t>
      </w:r>
      <w:r w:rsidR="00212FBA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а</w:t>
      </w:r>
      <w:r w:rsidR="00286326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ГАУ «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286326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:»;</w:t>
      </w:r>
    </w:p>
    <w:p w:rsidR="00546180" w:rsidRDefault="00546180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184CDB" w:rsidRPr="00272721" w:rsidRDefault="00184CDB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в) в </w:t>
      </w:r>
      <w:r w:rsidR="00546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подпункте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1 </w:t>
      </w:r>
      <w:r w:rsidR="00546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пункта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5.2 слова «</w:t>
      </w:r>
      <w:r w:rsidRPr="00184CDB">
        <w:rPr>
          <w:rFonts w:ascii="Times New Roman" w:eastAsiaTheme="minorHAnsi" w:hAnsi="Times New Roman" w:cstheme="minorBidi"/>
          <w:sz w:val="28"/>
          <w:szCs w:val="24"/>
          <w:lang w:eastAsia="en-US"/>
        </w:rPr>
        <w:t>, запроса, указанного в статье 15.1 Федерального закона от 27.07.2010 N 210-ФЗ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 исключить;</w:t>
      </w:r>
    </w:p>
    <w:p w:rsidR="00546180" w:rsidRDefault="00546180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9C749F" w:rsidRDefault="00184CDB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г</w:t>
      </w:r>
      <w:r w:rsidR="00A006AF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) </w:t>
      </w:r>
      <w:r w:rsidR="009C749F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дополнить </w:t>
      </w:r>
      <w:r w:rsidR="00546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пунктами </w:t>
      </w:r>
      <w:r w:rsidR="00A006AF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5.</w:t>
      </w:r>
      <w:r w:rsidR="009C749F">
        <w:rPr>
          <w:rFonts w:ascii="Times New Roman" w:eastAsiaTheme="minorHAnsi" w:hAnsi="Times New Roman" w:cstheme="minorBidi"/>
          <w:sz w:val="28"/>
          <w:szCs w:val="24"/>
          <w:lang w:eastAsia="en-US"/>
        </w:rPr>
        <w:t>8 и 5.9 следующего содержания:</w:t>
      </w:r>
    </w:p>
    <w:p w:rsidR="00A006AF" w:rsidRPr="00272721" w:rsidRDefault="009C749F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«5.8.</w:t>
      </w:r>
      <w:r w:rsidR="00A006AF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Порядок обжалования решения по жалобе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A006AF" w:rsidRPr="00272721" w:rsidRDefault="00A006AF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Решение по жалобе может быть обжаловано в порядке, установленном законодательством Российской Федерации.</w:t>
      </w:r>
    </w:p>
    <w:p w:rsidR="00A006AF" w:rsidRPr="00272721" w:rsidRDefault="00A006AF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lastRenderedPageBreak/>
        <w:t>5.</w:t>
      </w:r>
      <w:r w:rsidR="009C749F">
        <w:rPr>
          <w:rFonts w:ascii="Times New Roman" w:eastAsiaTheme="minorHAnsi" w:hAnsi="Times New Roman" w:cstheme="minorBidi"/>
          <w:sz w:val="28"/>
          <w:szCs w:val="24"/>
          <w:lang w:eastAsia="en-US"/>
        </w:rPr>
        <w:t>9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. Способы информирования заявител</w:t>
      </w:r>
      <w:r w:rsidR="00E15FC4">
        <w:rPr>
          <w:rFonts w:ascii="Times New Roman" w:eastAsiaTheme="minorHAnsi" w:hAnsi="Times New Roman" w:cstheme="minorBidi"/>
          <w:sz w:val="28"/>
          <w:szCs w:val="24"/>
          <w:lang w:eastAsia="en-US"/>
        </w:rPr>
        <w:t>я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о порядке подачи и рассмотрения жалобы.</w:t>
      </w:r>
    </w:p>
    <w:p w:rsidR="00A006AF" w:rsidRDefault="00A006AF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Информирование заявител</w:t>
      </w:r>
      <w:r w:rsidR="00E15FC4">
        <w:rPr>
          <w:rFonts w:ascii="Times New Roman" w:eastAsiaTheme="minorHAnsi" w:hAnsi="Times New Roman" w:cstheme="minorBidi"/>
          <w:sz w:val="28"/>
          <w:szCs w:val="24"/>
          <w:lang w:eastAsia="en-US"/>
        </w:rPr>
        <w:t>я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о порядке подачи и рассмотрения жалобы осуществляется в соответствии </w:t>
      </w:r>
      <w:r w:rsidR="00E15FC4">
        <w:rPr>
          <w:rFonts w:ascii="Times New Roman" w:eastAsiaTheme="minorHAnsi" w:hAnsi="Times New Roman" w:cstheme="minorBidi"/>
          <w:sz w:val="28"/>
          <w:szCs w:val="24"/>
          <w:lang w:eastAsia="en-US"/>
        </w:rPr>
        <w:t>п</w:t>
      </w:r>
      <w:r w:rsidR="00B46F42">
        <w:rPr>
          <w:rFonts w:ascii="Times New Roman" w:eastAsiaTheme="minorHAnsi" w:hAnsi="Times New Roman" w:cstheme="minorBidi"/>
          <w:sz w:val="28"/>
          <w:szCs w:val="24"/>
          <w:lang w:eastAsia="en-US"/>
        </w:rPr>
        <w:t>унктом</w:t>
      </w:r>
      <w:r w:rsidR="009C749F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1.3 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настоящего Административного регламента.</w:t>
      </w:r>
      <w:r w:rsidR="009C749F">
        <w:rPr>
          <w:rFonts w:ascii="Times New Roman" w:eastAsiaTheme="minorHAnsi" w:hAnsi="Times New Roman" w:cstheme="minorBidi"/>
          <w:sz w:val="28"/>
          <w:szCs w:val="24"/>
          <w:lang w:eastAsia="en-US"/>
        </w:rPr>
        <w:t>».</w:t>
      </w:r>
    </w:p>
    <w:p w:rsidR="00546180" w:rsidRDefault="00546180" w:rsidP="00806955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806955" w:rsidRPr="00272721" w:rsidRDefault="009169CC" w:rsidP="00806955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6) при</w:t>
      </w:r>
      <w:r w:rsidR="00806955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знать утратившим силу Приложение № 1 </w:t>
      </w:r>
      <w:r w:rsidR="00806955" w:rsidRPr="00806955">
        <w:rPr>
          <w:rFonts w:ascii="Times New Roman" w:eastAsiaTheme="minorHAnsi" w:hAnsi="Times New Roman" w:cstheme="minorBidi"/>
          <w:sz w:val="28"/>
          <w:szCs w:val="24"/>
          <w:lang w:eastAsia="en-US"/>
        </w:rPr>
        <w:t>к Административному регламенту предоставления на территории Ленинградской области государственным автономным учреждением «Управление государственной экспертизы Ленинградской области» государственной услуги по предоставлению сведений, содержащихся в реестре выданных заключений государственной экспертизы проектной документации и результатов инженерных изысканий</w:t>
      </w:r>
      <w:r w:rsidR="00806955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544931" w:rsidRDefault="00544931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D34DE" w:rsidRDefault="00AD34DE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44931" w:rsidRPr="000125B9" w:rsidRDefault="00544931" w:rsidP="0054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5B9">
        <w:rPr>
          <w:rFonts w:ascii="Times New Roman" w:hAnsi="Times New Roman"/>
          <w:sz w:val="28"/>
          <w:szCs w:val="28"/>
        </w:rPr>
        <w:t>Председатель комитета</w:t>
      </w:r>
      <w:r w:rsidRPr="000125B9">
        <w:rPr>
          <w:rFonts w:ascii="Times New Roman" w:hAnsi="Times New Roman"/>
          <w:sz w:val="28"/>
          <w:szCs w:val="28"/>
        </w:rPr>
        <w:tab/>
      </w:r>
      <w:r w:rsidRPr="000125B9">
        <w:rPr>
          <w:rFonts w:ascii="Times New Roman" w:hAnsi="Times New Roman"/>
          <w:sz w:val="28"/>
          <w:szCs w:val="28"/>
        </w:rPr>
        <w:tab/>
      </w:r>
      <w:r w:rsidRPr="000125B9">
        <w:rPr>
          <w:rFonts w:ascii="Times New Roman" w:hAnsi="Times New Roman"/>
          <w:sz w:val="28"/>
          <w:szCs w:val="28"/>
        </w:rPr>
        <w:tab/>
      </w:r>
      <w:r w:rsidRPr="000125B9">
        <w:rPr>
          <w:rFonts w:ascii="Times New Roman" w:hAnsi="Times New Roman"/>
          <w:sz w:val="28"/>
          <w:szCs w:val="28"/>
        </w:rPr>
        <w:tab/>
      </w:r>
      <w:r w:rsidRPr="000125B9">
        <w:rPr>
          <w:rFonts w:ascii="Times New Roman" w:hAnsi="Times New Roman"/>
          <w:sz w:val="28"/>
          <w:szCs w:val="28"/>
        </w:rPr>
        <w:tab/>
      </w:r>
      <w:r w:rsidRPr="000125B9">
        <w:rPr>
          <w:rFonts w:ascii="Times New Roman" w:hAnsi="Times New Roman"/>
          <w:sz w:val="28"/>
          <w:szCs w:val="28"/>
        </w:rPr>
        <w:tab/>
      </w:r>
      <w:r w:rsidR="00E15FC4">
        <w:rPr>
          <w:rFonts w:ascii="Times New Roman" w:hAnsi="Times New Roman"/>
          <w:sz w:val="28"/>
          <w:szCs w:val="28"/>
        </w:rPr>
        <w:tab/>
      </w:r>
      <w:r w:rsidR="00E15FC4">
        <w:rPr>
          <w:rFonts w:ascii="Times New Roman" w:hAnsi="Times New Roman"/>
          <w:sz w:val="28"/>
          <w:szCs w:val="28"/>
        </w:rPr>
        <w:tab/>
        <w:t xml:space="preserve">         </w:t>
      </w:r>
      <w:r w:rsidR="00AD34DE" w:rsidRPr="000125B9">
        <w:rPr>
          <w:rFonts w:ascii="Times New Roman" w:hAnsi="Times New Roman"/>
          <w:sz w:val="28"/>
          <w:szCs w:val="28"/>
        </w:rPr>
        <w:t>Д.</w:t>
      </w:r>
      <w:r w:rsidR="00E15FC4">
        <w:rPr>
          <w:rFonts w:ascii="Times New Roman" w:hAnsi="Times New Roman"/>
          <w:sz w:val="28"/>
          <w:szCs w:val="28"/>
        </w:rPr>
        <w:t>А.</w:t>
      </w:r>
      <w:r w:rsidR="00AD34DE" w:rsidRPr="000125B9">
        <w:rPr>
          <w:rFonts w:ascii="Times New Roman" w:hAnsi="Times New Roman"/>
          <w:sz w:val="28"/>
          <w:szCs w:val="28"/>
        </w:rPr>
        <w:t xml:space="preserve"> Горбунов</w:t>
      </w:r>
    </w:p>
    <w:sectPr w:rsidR="00544931" w:rsidRPr="000125B9" w:rsidSect="00B642E0"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7B" w:rsidRDefault="0053497B" w:rsidP="00447F5A">
      <w:pPr>
        <w:spacing w:after="0" w:line="240" w:lineRule="auto"/>
      </w:pPr>
      <w:r>
        <w:separator/>
      </w:r>
    </w:p>
  </w:endnote>
  <w:endnote w:type="continuationSeparator" w:id="0">
    <w:p w:rsidR="0053497B" w:rsidRDefault="0053497B" w:rsidP="004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7B" w:rsidRDefault="0053497B" w:rsidP="00447F5A">
      <w:pPr>
        <w:spacing w:after="0" w:line="240" w:lineRule="auto"/>
      </w:pPr>
      <w:r>
        <w:separator/>
      </w:r>
    </w:p>
  </w:footnote>
  <w:footnote w:type="continuationSeparator" w:id="0">
    <w:p w:rsidR="0053497B" w:rsidRDefault="0053497B" w:rsidP="004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540489373"/>
      <w:docPartObj>
        <w:docPartGallery w:val="Page Numbers (Top of Page)"/>
        <w:docPartUnique/>
      </w:docPartObj>
    </w:sdtPr>
    <w:sdtEndPr/>
    <w:sdtContent>
      <w:p w:rsidR="00544931" w:rsidRPr="00286326" w:rsidRDefault="00544931">
        <w:pPr>
          <w:pStyle w:val="a6"/>
          <w:jc w:val="center"/>
          <w:rPr>
            <w:rFonts w:ascii="Times New Roman" w:hAnsi="Times New Roman"/>
          </w:rPr>
        </w:pPr>
        <w:r w:rsidRPr="00286326">
          <w:rPr>
            <w:rFonts w:ascii="Times New Roman" w:hAnsi="Times New Roman"/>
          </w:rPr>
          <w:fldChar w:fldCharType="begin"/>
        </w:r>
        <w:r w:rsidRPr="00286326">
          <w:rPr>
            <w:rFonts w:ascii="Times New Roman" w:hAnsi="Times New Roman"/>
          </w:rPr>
          <w:instrText>PAGE   \* MERGEFORMAT</w:instrText>
        </w:r>
        <w:r w:rsidRPr="00286326">
          <w:rPr>
            <w:rFonts w:ascii="Times New Roman" w:hAnsi="Times New Roman"/>
          </w:rPr>
          <w:fldChar w:fldCharType="separate"/>
        </w:r>
        <w:r w:rsidR="00876AAE">
          <w:rPr>
            <w:rFonts w:ascii="Times New Roman" w:hAnsi="Times New Roman"/>
            <w:noProof/>
          </w:rPr>
          <w:t>2</w:t>
        </w:r>
        <w:r w:rsidRPr="00286326">
          <w:rPr>
            <w:rFonts w:ascii="Times New Roman" w:hAnsi="Times New Roman"/>
          </w:rPr>
          <w:fldChar w:fldCharType="end"/>
        </w:r>
      </w:p>
    </w:sdtContent>
  </w:sdt>
  <w:p w:rsidR="00544931" w:rsidRDefault="005449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60F"/>
    <w:multiLevelType w:val="multilevel"/>
    <w:tmpl w:val="DDFEF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7" w:hanging="1800"/>
      </w:pPr>
      <w:rPr>
        <w:rFonts w:hint="default"/>
      </w:rPr>
    </w:lvl>
  </w:abstractNum>
  <w:abstractNum w:abstractNumId="1">
    <w:nsid w:val="017F1685"/>
    <w:multiLevelType w:val="hybridMultilevel"/>
    <w:tmpl w:val="03704D84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15DA"/>
    <w:multiLevelType w:val="hybridMultilevel"/>
    <w:tmpl w:val="26E2F374"/>
    <w:lvl w:ilvl="0" w:tplc="1624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14D40"/>
    <w:multiLevelType w:val="hybridMultilevel"/>
    <w:tmpl w:val="C07A8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870DC0"/>
    <w:multiLevelType w:val="multilevel"/>
    <w:tmpl w:val="3D984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F1B9A"/>
    <w:multiLevelType w:val="hybridMultilevel"/>
    <w:tmpl w:val="32B8250E"/>
    <w:lvl w:ilvl="0" w:tplc="A944001A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35FDF"/>
    <w:multiLevelType w:val="multilevel"/>
    <w:tmpl w:val="8A7886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1C6F03C6"/>
    <w:multiLevelType w:val="hybridMultilevel"/>
    <w:tmpl w:val="FCF043AE"/>
    <w:lvl w:ilvl="0" w:tplc="136A1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F1D07"/>
    <w:multiLevelType w:val="hybridMultilevel"/>
    <w:tmpl w:val="A544C5D6"/>
    <w:lvl w:ilvl="0" w:tplc="4A54D022">
      <w:start w:val="1"/>
      <w:numFmt w:val="decimal"/>
      <w:lvlText w:val="%1.2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C91113"/>
    <w:multiLevelType w:val="multilevel"/>
    <w:tmpl w:val="4E7C5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012615E"/>
    <w:multiLevelType w:val="hybridMultilevel"/>
    <w:tmpl w:val="2F9CB9F2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6">
    <w:nsid w:val="376A0D3D"/>
    <w:multiLevelType w:val="multilevel"/>
    <w:tmpl w:val="31480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A504193"/>
    <w:multiLevelType w:val="multilevel"/>
    <w:tmpl w:val="C010D0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8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6A3D2E"/>
    <w:multiLevelType w:val="multilevel"/>
    <w:tmpl w:val="A4F01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0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16169E"/>
    <w:multiLevelType w:val="hybridMultilevel"/>
    <w:tmpl w:val="BD40B754"/>
    <w:lvl w:ilvl="0" w:tplc="DA688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FC0888"/>
    <w:multiLevelType w:val="multilevel"/>
    <w:tmpl w:val="76169D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A961B46"/>
    <w:multiLevelType w:val="hybridMultilevel"/>
    <w:tmpl w:val="E606F0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B3748BB"/>
    <w:multiLevelType w:val="multilevel"/>
    <w:tmpl w:val="381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FF2FDE"/>
    <w:multiLevelType w:val="hybridMultilevel"/>
    <w:tmpl w:val="72CC7572"/>
    <w:lvl w:ilvl="0" w:tplc="0DB42A24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1E45751"/>
    <w:multiLevelType w:val="hybridMultilevel"/>
    <w:tmpl w:val="734A7EAA"/>
    <w:lvl w:ilvl="0" w:tplc="45100886">
      <w:start w:val="1"/>
      <w:numFmt w:val="decimal"/>
      <w:lvlText w:val="4.2.%1."/>
      <w:lvlJc w:val="left"/>
      <w:pPr>
        <w:ind w:left="1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7">
    <w:nsid w:val="52431155"/>
    <w:multiLevelType w:val="multilevel"/>
    <w:tmpl w:val="272AF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8">
    <w:nsid w:val="59DF148D"/>
    <w:multiLevelType w:val="multilevel"/>
    <w:tmpl w:val="404E5C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62A82227"/>
    <w:multiLevelType w:val="hybridMultilevel"/>
    <w:tmpl w:val="1C08A654"/>
    <w:lvl w:ilvl="0" w:tplc="A50AF0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418F8"/>
    <w:multiLevelType w:val="multilevel"/>
    <w:tmpl w:val="2A5EB7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7E7B14DC"/>
    <w:multiLevelType w:val="hybridMultilevel"/>
    <w:tmpl w:val="6C80E206"/>
    <w:lvl w:ilvl="0" w:tplc="E28A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3"/>
  </w:num>
  <w:num w:numId="5">
    <w:abstractNumId w:val="2"/>
  </w:num>
  <w:num w:numId="6">
    <w:abstractNumId w:val="24"/>
  </w:num>
  <w:num w:numId="7">
    <w:abstractNumId w:val="7"/>
  </w:num>
  <w:num w:numId="8">
    <w:abstractNumId w:val="11"/>
  </w:num>
  <w:num w:numId="9">
    <w:abstractNumId w:val="21"/>
  </w:num>
  <w:num w:numId="10">
    <w:abstractNumId w:val="0"/>
  </w:num>
  <w:num w:numId="11">
    <w:abstractNumId w:val="26"/>
  </w:num>
  <w:num w:numId="12">
    <w:abstractNumId w:val="22"/>
  </w:num>
  <w:num w:numId="13">
    <w:abstractNumId w:val="5"/>
  </w:num>
  <w:num w:numId="14">
    <w:abstractNumId w:val="8"/>
  </w:num>
  <w:num w:numId="15">
    <w:abstractNumId w:val="12"/>
  </w:num>
  <w:num w:numId="16">
    <w:abstractNumId w:val="17"/>
  </w:num>
  <w:num w:numId="17">
    <w:abstractNumId w:val="19"/>
  </w:num>
  <w:num w:numId="18">
    <w:abstractNumId w:val="9"/>
  </w:num>
  <w:num w:numId="19">
    <w:abstractNumId w:val="30"/>
  </w:num>
  <w:num w:numId="20">
    <w:abstractNumId w:val="28"/>
  </w:num>
  <w:num w:numId="21">
    <w:abstractNumId w:val="27"/>
  </w:num>
  <w:num w:numId="22">
    <w:abstractNumId w:val="16"/>
  </w:num>
  <w:num w:numId="23">
    <w:abstractNumId w:val="31"/>
  </w:num>
  <w:num w:numId="24">
    <w:abstractNumId w:val="3"/>
  </w:num>
  <w:num w:numId="25">
    <w:abstractNumId w:val="14"/>
  </w:num>
  <w:num w:numId="26">
    <w:abstractNumId w:val="10"/>
  </w:num>
  <w:num w:numId="27">
    <w:abstractNumId w:val="29"/>
  </w:num>
  <w:num w:numId="28">
    <w:abstractNumId w:val="1"/>
  </w:num>
  <w:num w:numId="29">
    <w:abstractNumId w:val="23"/>
  </w:num>
  <w:num w:numId="30">
    <w:abstractNumId w:val="4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2E"/>
    <w:rsid w:val="00004539"/>
    <w:rsid w:val="0000517B"/>
    <w:rsid w:val="00010180"/>
    <w:rsid w:val="000125B9"/>
    <w:rsid w:val="000509A5"/>
    <w:rsid w:val="000648E2"/>
    <w:rsid w:val="000739DC"/>
    <w:rsid w:val="000772F7"/>
    <w:rsid w:val="000869A3"/>
    <w:rsid w:val="000927FD"/>
    <w:rsid w:val="00096855"/>
    <w:rsid w:val="000A6E84"/>
    <w:rsid w:val="000B08BC"/>
    <w:rsid w:val="000D0E92"/>
    <w:rsid w:val="0010481D"/>
    <w:rsid w:val="00105D8F"/>
    <w:rsid w:val="00107DE2"/>
    <w:rsid w:val="0011487B"/>
    <w:rsid w:val="0014334B"/>
    <w:rsid w:val="00152161"/>
    <w:rsid w:val="00153987"/>
    <w:rsid w:val="00156748"/>
    <w:rsid w:val="00184CDB"/>
    <w:rsid w:val="001A294D"/>
    <w:rsid w:val="001C124A"/>
    <w:rsid w:val="001C1FCF"/>
    <w:rsid w:val="00203102"/>
    <w:rsid w:val="00212FBA"/>
    <w:rsid w:val="00217DA4"/>
    <w:rsid w:val="00227D99"/>
    <w:rsid w:val="00245E57"/>
    <w:rsid w:val="00251955"/>
    <w:rsid w:val="00272721"/>
    <w:rsid w:val="00286326"/>
    <w:rsid w:val="002927EE"/>
    <w:rsid w:val="00297532"/>
    <w:rsid w:val="00297F9A"/>
    <w:rsid w:val="002C269C"/>
    <w:rsid w:val="002C7984"/>
    <w:rsid w:val="002E2311"/>
    <w:rsid w:val="002F0A0D"/>
    <w:rsid w:val="002F4790"/>
    <w:rsid w:val="00303D41"/>
    <w:rsid w:val="00315BEE"/>
    <w:rsid w:val="003217CD"/>
    <w:rsid w:val="003352BE"/>
    <w:rsid w:val="003365F1"/>
    <w:rsid w:val="00354783"/>
    <w:rsid w:val="00374DFA"/>
    <w:rsid w:val="003763CA"/>
    <w:rsid w:val="0039112E"/>
    <w:rsid w:val="003A4704"/>
    <w:rsid w:val="003B0962"/>
    <w:rsid w:val="003C5F76"/>
    <w:rsid w:val="003C6B28"/>
    <w:rsid w:val="003D182C"/>
    <w:rsid w:val="003F4936"/>
    <w:rsid w:val="003F69E7"/>
    <w:rsid w:val="0040440E"/>
    <w:rsid w:val="00405B26"/>
    <w:rsid w:val="00407231"/>
    <w:rsid w:val="004173D7"/>
    <w:rsid w:val="00432319"/>
    <w:rsid w:val="00437F7C"/>
    <w:rsid w:val="004442D7"/>
    <w:rsid w:val="00447F5A"/>
    <w:rsid w:val="0045018B"/>
    <w:rsid w:val="00461533"/>
    <w:rsid w:val="00473622"/>
    <w:rsid w:val="00473F01"/>
    <w:rsid w:val="00490724"/>
    <w:rsid w:val="00495F22"/>
    <w:rsid w:val="004962FE"/>
    <w:rsid w:val="004B0207"/>
    <w:rsid w:val="004B15DD"/>
    <w:rsid w:val="004C649C"/>
    <w:rsid w:val="004D0D51"/>
    <w:rsid w:val="004E16BB"/>
    <w:rsid w:val="004F533B"/>
    <w:rsid w:val="005143A7"/>
    <w:rsid w:val="00516993"/>
    <w:rsid w:val="00516B13"/>
    <w:rsid w:val="00517EEA"/>
    <w:rsid w:val="0053497B"/>
    <w:rsid w:val="00537CC7"/>
    <w:rsid w:val="00543942"/>
    <w:rsid w:val="00544931"/>
    <w:rsid w:val="00546180"/>
    <w:rsid w:val="0056104D"/>
    <w:rsid w:val="0056507A"/>
    <w:rsid w:val="005804CE"/>
    <w:rsid w:val="00593C63"/>
    <w:rsid w:val="005A0312"/>
    <w:rsid w:val="005B5C11"/>
    <w:rsid w:val="005C6DE7"/>
    <w:rsid w:val="005E5A2F"/>
    <w:rsid w:val="005F1547"/>
    <w:rsid w:val="0062785F"/>
    <w:rsid w:val="00630F83"/>
    <w:rsid w:val="0063479D"/>
    <w:rsid w:val="0063677F"/>
    <w:rsid w:val="00637C72"/>
    <w:rsid w:val="00637E28"/>
    <w:rsid w:val="00641472"/>
    <w:rsid w:val="00651918"/>
    <w:rsid w:val="00655E7D"/>
    <w:rsid w:val="00673DA5"/>
    <w:rsid w:val="006B2DC1"/>
    <w:rsid w:val="006D087E"/>
    <w:rsid w:val="006E209D"/>
    <w:rsid w:val="006F7F30"/>
    <w:rsid w:val="007045F7"/>
    <w:rsid w:val="0070530D"/>
    <w:rsid w:val="0072100D"/>
    <w:rsid w:val="0073671F"/>
    <w:rsid w:val="00755767"/>
    <w:rsid w:val="00761CCE"/>
    <w:rsid w:val="00764D12"/>
    <w:rsid w:val="007740C1"/>
    <w:rsid w:val="0077730E"/>
    <w:rsid w:val="00794B81"/>
    <w:rsid w:val="007A1F8C"/>
    <w:rsid w:val="007A6A1D"/>
    <w:rsid w:val="007B23B3"/>
    <w:rsid w:val="007D0186"/>
    <w:rsid w:val="007F045E"/>
    <w:rsid w:val="007F58CD"/>
    <w:rsid w:val="00800008"/>
    <w:rsid w:val="00805FE6"/>
    <w:rsid w:val="0080674F"/>
    <w:rsid w:val="00806955"/>
    <w:rsid w:val="00831B69"/>
    <w:rsid w:val="00832C90"/>
    <w:rsid w:val="00834139"/>
    <w:rsid w:val="0083683D"/>
    <w:rsid w:val="00845B78"/>
    <w:rsid w:val="0084753C"/>
    <w:rsid w:val="008640EF"/>
    <w:rsid w:val="008768C4"/>
    <w:rsid w:val="00876AAE"/>
    <w:rsid w:val="00890AE0"/>
    <w:rsid w:val="00893FE5"/>
    <w:rsid w:val="008A49E2"/>
    <w:rsid w:val="008B2EA1"/>
    <w:rsid w:val="008C10A8"/>
    <w:rsid w:val="008C736A"/>
    <w:rsid w:val="008E015C"/>
    <w:rsid w:val="008F12AC"/>
    <w:rsid w:val="008F34AE"/>
    <w:rsid w:val="008F5E98"/>
    <w:rsid w:val="00905C93"/>
    <w:rsid w:val="009144D2"/>
    <w:rsid w:val="009169CC"/>
    <w:rsid w:val="00924577"/>
    <w:rsid w:val="0093437A"/>
    <w:rsid w:val="009509E8"/>
    <w:rsid w:val="00957331"/>
    <w:rsid w:val="009659AC"/>
    <w:rsid w:val="009942FC"/>
    <w:rsid w:val="00996C16"/>
    <w:rsid w:val="009A1878"/>
    <w:rsid w:val="009A77EF"/>
    <w:rsid w:val="009B0DE3"/>
    <w:rsid w:val="009C50C4"/>
    <w:rsid w:val="009C749F"/>
    <w:rsid w:val="00A006AF"/>
    <w:rsid w:val="00A07D8B"/>
    <w:rsid w:val="00A503DD"/>
    <w:rsid w:val="00A532AC"/>
    <w:rsid w:val="00A573D0"/>
    <w:rsid w:val="00A66748"/>
    <w:rsid w:val="00A74246"/>
    <w:rsid w:val="00A74A00"/>
    <w:rsid w:val="00A8053B"/>
    <w:rsid w:val="00AA052F"/>
    <w:rsid w:val="00AB5071"/>
    <w:rsid w:val="00AB6519"/>
    <w:rsid w:val="00AD34DE"/>
    <w:rsid w:val="00AD4267"/>
    <w:rsid w:val="00AE1FEB"/>
    <w:rsid w:val="00AE4EBF"/>
    <w:rsid w:val="00AF45FC"/>
    <w:rsid w:val="00AF76F8"/>
    <w:rsid w:val="00B17850"/>
    <w:rsid w:val="00B34F74"/>
    <w:rsid w:val="00B401CF"/>
    <w:rsid w:val="00B413B3"/>
    <w:rsid w:val="00B46F42"/>
    <w:rsid w:val="00B642E0"/>
    <w:rsid w:val="00B71B3C"/>
    <w:rsid w:val="00B71C6D"/>
    <w:rsid w:val="00B81498"/>
    <w:rsid w:val="00B827CC"/>
    <w:rsid w:val="00B84514"/>
    <w:rsid w:val="00B84C5E"/>
    <w:rsid w:val="00B86CDF"/>
    <w:rsid w:val="00B92711"/>
    <w:rsid w:val="00BA350C"/>
    <w:rsid w:val="00BB170C"/>
    <w:rsid w:val="00BC282C"/>
    <w:rsid w:val="00BC33B1"/>
    <w:rsid w:val="00BC7B4B"/>
    <w:rsid w:val="00BD4218"/>
    <w:rsid w:val="00BE6394"/>
    <w:rsid w:val="00C1642E"/>
    <w:rsid w:val="00C23FB0"/>
    <w:rsid w:val="00C36ED4"/>
    <w:rsid w:val="00C4432A"/>
    <w:rsid w:val="00C81CD2"/>
    <w:rsid w:val="00C863EB"/>
    <w:rsid w:val="00C91248"/>
    <w:rsid w:val="00C91BEF"/>
    <w:rsid w:val="00CA295A"/>
    <w:rsid w:val="00CB399F"/>
    <w:rsid w:val="00CC17EA"/>
    <w:rsid w:val="00CC6BE0"/>
    <w:rsid w:val="00CF5534"/>
    <w:rsid w:val="00D322F7"/>
    <w:rsid w:val="00D354C9"/>
    <w:rsid w:val="00D412B3"/>
    <w:rsid w:val="00D56E87"/>
    <w:rsid w:val="00D56EE7"/>
    <w:rsid w:val="00D601CA"/>
    <w:rsid w:val="00D62BBF"/>
    <w:rsid w:val="00D80D0C"/>
    <w:rsid w:val="00D9736C"/>
    <w:rsid w:val="00DA233D"/>
    <w:rsid w:val="00DB46C7"/>
    <w:rsid w:val="00DB59D9"/>
    <w:rsid w:val="00DB689A"/>
    <w:rsid w:val="00DC1A5D"/>
    <w:rsid w:val="00DC53C3"/>
    <w:rsid w:val="00E10463"/>
    <w:rsid w:val="00E15FC4"/>
    <w:rsid w:val="00E163EC"/>
    <w:rsid w:val="00E25668"/>
    <w:rsid w:val="00E30A18"/>
    <w:rsid w:val="00E51C50"/>
    <w:rsid w:val="00E53B2B"/>
    <w:rsid w:val="00E6169B"/>
    <w:rsid w:val="00E62343"/>
    <w:rsid w:val="00E65743"/>
    <w:rsid w:val="00E84BDA"/>
    <w:rsid w:val="00E8620B"/>
    <w:rsid w:val="00E93218"/>
    <w:rsid w:val="00E9659C"/>
    <w:rsid w:val="00EA25C5"/>
    <w:rsid w:val="00EB7561"/>
    <w:rsid w:val="00EE35B9"/>
    <w:rsid w:val="00EE3CDC"/>
    <w:rsid w:val="00EE6C9F"/>
    <w:rsid w:val="00EF01A4"/>
    <w:rsid w:val="00EF2C3C"/>
    <w:rsid w:val="00F12945"/>
    <w:rsid w:val="00F32017"/>
    <w:rsid w:val="00F416EE"/>
    <w:rsid w:val="00F54587"/>
    <w:rsid w:val="00F5583D"/>
    <w:rsid w:val="00F56F79"/>
    <w:rsid w:val="00F65F37"/>
    <w:rsid w:val="00F84FDE"/>
    <w:rsid w:val="00F95AC7"/>
    <w:rsid w:val="00F95D78"/>
    <w:rsid w:val="00F96762"/>
    <w:rsid w:val="00FB174D"/>
    <w:rsid w:val="00FC178B"/>
    <w:rsid w:val="00FC1881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E16AC-872A-429D-AF00-FD0AD769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Кристина Шуплецова</cp:lastModifiedBy>
  <cp:revision>3</cp:revision>
  <cp:lastPrinted>2017-12-20T13:27:00Z</cp:lastPrinted>
  <dcterms:created xsi:type="dcterms:W3CDTF">2019-12-14T11:23:00Z</dcterms:created>
  <dcterms:modified xsi:type="dcterms:W3CDTF">2019-12-14T11:23:00Z</dcterms:modified>
</cp:coreProperties>
</file>