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56" w:rsidRPr="00C56A5F" w:rsidRDefault="00245856">
      <w:pPr>
        <w:pStyle w:val="ConsPlusNormal"/>
        <w:outlineLvl w:val="0"/>
        <w:rPr>
          <w:rFonts w:ascii="Times New Roman" w:hAnsi="Times New Roman" w:cs="Times New Roman"/>
        </w:rPr>
      </w:pPr>
    </w:p>
    <w:p w:rsidR="00C56A5F" w:rsidRPr="00C56A5F" w:rsidRDefault="00C56A5F" w:rsidP="00C56A5F">
      <w:pPr>
        <w:ind w:left="567" w:right="850"/>
        <w:jc w:val="center"/>
        <w:rPr>
          <w:rFonts w:ascii="Times New Roman" w:hAnsi="Times New Roman" w:cs="Times New Roman"/>
          <w:b/>
          <w:szCs w:val="24"/>
        </w:rPr>
      </w:pPr>
      <w:r w:rsidRPr="00C56A5F">
        <w:rPr>
          <w:rFonts w:ascii="Times New Roman" w:hAnsi="Times New Roman" w:cs="Times New Roman"/>
          <w:noProof/>
          <w:color w:val="000000"/>
        </w:rPr>
        <w:drawing>
          <wp:inline distT="0" distB="0" distL="0" distR="0" wp14:anchorId="4D88E85F" wp14:editId="184775F5">
            <wp:extent cx="693420" cy="78867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788670"/>
                    </a:xfrm>
                    <a:prstGeom prst="rect">
                      <a:avLst/>
                    </a:prstGeom>
                    <a:noFill/>
                    <a:ln>
                      <a:noFill/>
                    </a:ln>
                  </pic:spPr>
                </pic:pic>
              </a:graphicData>
            </a:graphic>
          </wp:inline>
        </w:drawing>
      </w:r>
    </w:p>
    <w:p w:rsidR="00C56A5F" w:rsidRPr="00C56A5F" w:rsidRDefault="00C56A5F" w:rsidP="00C56A5F">
      <w:pPr>
        <w:ind w:right="-16"/>
        <w:jc w:val="center"/>
        <w:rPr>
          <w:rFonts w:ascii="Times New Roman" w:hAnsi="Times New Roman" w:cs="Times New Roman"/>
          <w:b/>
          <w:sz w:val="28"/>
          <w:szCs w:val="28"/>
          <w:u w:val="single"/>
        </w:rPr>
      </w:pPr>
      <w:r w:rsidRPr="00C56A5F">
        <w:rPr>
          <w:rFonts w:ascii="Times New Roman" w:hAnsi="Times New Roman" w:cs="Times New Roman"/>
          <w:b/>
          <w:sz w:val="28"/>
          <w:szCs w:val="28"/>
          <w:u w:val="single"/>
        </w:rPr>
        <w:t>Комитет государственного строительного надзора и государственной экспертизы Ленингра</w:t>
      </w:r>
      <w:bookmarkStart w:id="0" w:name="_GoBack"/>
      <w:bookmarkEnd w:id="0"/>
      <w:r w:rsidRPr="00C56A5F">
        <w:rPr>
          <w:rFonts w:ascii="Times New Roman" w:hAnsi="Times New Roman" w:cs="Times New Roman"/>
          <w:b/>
          <w:sz w:val="28"/>
          <w:szCs w:val="28"/>
          <w:u w:val="single"/>
        </w:rPr>
        <w:t>дской области</w:t>
      </w:r>
    </w:p>
    <w:p w:rsidR="00C56A5F" w:rsidRPr="00C56A5F" w:rsidRDefault="00C56A5F" w:rsidP="00C56A5F">
      <w:pPr>
        <w:jc w:val="center"/>
        <w:rPr>
          <w:rFonts w:ascii="Times New Roman" w:hAnsi="Times New Roman" w:cs="Times New Roman"/>
          <w:b/>
          <w:sz w:val="28"/>
          <w:szCs w:val="28"/>
        </w:rPr>
      </w:pPr>
      <w:r w:rsidRPr="00C56A5F">
        <w:rPr>
          <w:rFonts w:ascii="Times New Roman" w:hAnsi="Times New Roman" w:cs="Times New Roman"/>
          <w:b/>
          <w:sz w:val="28"/>
          <w:szCs w:val="28"/>
        </w:rPr>
        <w:t xml:space="preserve">ПРИКАЗ </w:t>
      </w:r>
    </w:p>
    <w:p w:rsidR="00C56A5F" w:rsidRPr="00C56A5F" w:rsidRDefault="00C56A5F" w:rsidP="00C56A5F">
      <w:pPr>
        <w:jc w:val="center"/>
        <w:outlineLvl w:val="0"/>
        <w:rPr>
          <w:rFonts w:ascii="Times New Roman" w:hAnsi="Times New Roman" w:cs="Times New Roman"/>
          <w:b/>
          <w:sz w:val="28"/>
          <w:szCs w:val="28"/>
        </w:rPr>
      </w:pPr>
      <w:r w:rsidRPr="00C56A5F">
        <w:rPr>
          <w:rFonts w:ascii="Times New Roman" w:hAnsi="Times New Roman" w:cs="Times New Roman"/>
          <w:b/>
          <w:sz w:val="28"/>
          <w:szCs w:val="28"/>
        </w:rPr>
        <w:t>от «__» ____________ 20</w:t>
      </w:r>
      <w:r w:rsidRPr="00C56A5F">
        <w:rPr>
          <w:rFonts w:ascii="Times New Roman" w:hAnsi="Times New Roman" w:cs="Times New Roman"/>
          <w:b/>
          <w:sz w:val="28"/>
          <w:szCs w:val="28"/>
        </w:rPr>
        <w:t>20</w:t>
      </w:r>
      <w:r w:rsidRPr="00C56A5F">
        <w:rPr>
          <w:rFonts w:ascii="Times New Roman" w:hAnsi="Times New Roman" w:cs="Times New Roman"/>
          <w:b/>
          <w:sz w:val="28"/>
          <w:szCs w:val="28"/>
        </w:rPr>
        <w:t xml:space="preserve"> года № ________</w:t>
      </w:r>
    </w:p>
    <w:p w:rsidR="00532FC6" w:rsidRPr="00C56A5F" w:rsidRDefault="00532FC6" w:rsidP="00532FC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6A5F">
        <w:rPr>
          <w:rFonts w:ascii="Times New Roman" w:eastAsia="Times New Roman" w:hAnsi="Times New Roman" w:cs="Times New Roman"/>
          <w:b/>
          <w:sz w:val="24"/>
          <w:szCs w:val="24"/>
          <w:lang w:eastAsia="ru-RU"/>
        </w:rPr>
        <w:t>ОБ УТВЕРЖДЕНИИ АДМИНИСТРАТИВНОГО РЕГЛАМЕНТА ПРЕДОСТАВЛЕНИЯ</w:t>
      </w:r>
    </w:p>
    <w:p w:rsidR="00532FC6" w:rsidRPr="00C56A5F" w:rsidRDefault="00EC59CA" w:rsidP="00532FC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6A5F">
        <w:rPr>
          <w:rFonts w:ascii="Times New Roman" w:eastAsia="Times New Roman" w:hAnsi="Times New Roman" w:cs="Times New Roman"/>
          <w:b/>
          <w:sz w:val="24"/>
          <w:szCs w:val="24"/>
          <w:lang w:eastAsia="ru-RU"/>
        </w:rPr>
        <w:t>НА ТЕРРИТОРИИ ЛЕНИНГРАДСКОЙ ОБЛАСТИ</w:t>
      </w:r>
    </w:p>
    <w:p w:rsidR="00532FC6" w:rsidRPr="00C56A5F" w:rsidRDefault="00532FC6" w:rsidP="00532FC6">
      <w:pPr>
        <w:autoSpaceDE w:val="0"/>
        <w:autoSpaceDN w:val="0"/>
        <w:adjustRightInd w:val="0"/>
        <w:spacing w:after="0" w:line="240" w:lineRule="auto"/>
        <w:jc w:val="center"/>
        <w:rPr>
          <w:rFonts w:ascii="Times New Roman" w:eastAsia="Times New Roman" w:hAnsi="Times New Roman" w:cs="Times New Roman"/>
          <w:b/>
          <w:sz w:val="24"/>
          <w:szCs w:val="24"/>
        </w:rPr>
      </w:pPr>
      <w:r w:rsidRPr="00C56A5F">
        <w:rPr>
          <w:rFonts w:ascii="Times New Roman" w:eastAsia="Times New Roman" w:hAnsi="Times New Roman" w:cs="Times New Roman"/>
          <w:b/>
          <w:sz w:val="24"/>
          <w:szCs w:val="24"/>
        </w:rPr>
        <w:t>ГОСУДАРСТВЕННОЙ УСЛУГИ ПО ВЫДАЧЕ ЗАКЛЮЧЕН</w:t>
      </w:r>
      <w:r w:rsidR="007F3E26" w:rsidRPr="00C56A5F">
        <w:rPr>
          <w:rFonts w:ascii="Times New Roman" w:eastAsia="Times New Roman" w:hAnsi="Times New Roman" w:cs="Times New Roman"/>
          <w:b/>
          <w:sz w:val="24"/>
          <w:szCs w:val="24"/>
        </w:rPr>
        <w:t>И</w:t>
      </w:r>
      <w:r w:rsidRPr="00C56A5F">
        <w:rPr>
          <w:rFonts w:ascii="Times New Roman" w:eastAsia="Times New Roman" w:hAnsi="Times New Roman" w:cs="Times New Roman"/>
          <w:b/>
          <w:sz w:val="24"/>
          <w:szCs w:val="24"/>
        </w:rPr>
        <w:t>Я О СООТВЕСТВИИ ЗАСТРОЙЩИКА И ПРОЕКТНОЙ ДЕКЛАРАЦИИ ТРЕБОВАНИЯМ, УСТАНОВЛЕННЫМ ФЕДЕРАЛЬНЫМ ЗАКОНОМ</w:t>
      </w:r>
      <w:r w:rsidR="00074330" w:rsidRPr="00C56A5F">
        <w:rPr>
          <w:rFonts w:ascii="Times New Roman" w:eastAsia="Times New Roman" w:hAnsi="Times New Roman" w:cs="Times New Roman"/>
          <w:b/>
          <w:sz w:val="24"/>
          <w:szCs w:val="24"/>
        </w:rPr>
        <w:t xml:space="preserve"> ОТ 30.12.2004 № 214-ФЗ</w:t>
      </w:r>
      <w:r w:rsidRPr="00C56A5F">
        <w:rPr>
          <w:rFonts w:ascii="Times New Roman" w:eastAsia="Times New Roman" w:hAnsi="Times New Roman" w:cs="Times New Roman"/>
          <w:b/>
          <w:sz w:val="24"/>
          <w:szCs w:val="24"/>
        </w:rPr>
        <w:t xml:space="preserve"> «ОБ УЧАСТИ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245856" w:rsidRPr="00C56A5F" w:rsidRDefault="00245856">
      <w:pPr>
        <w:spacing w:after="1"/>
        <w:rPr>
          <w:rFonts w:ascii="Times New Roman" w:hAnsi="Times New Roman" w:cs="Times New Roman"/>
          <w:sz w:val="24"/>
          <w:szCs w:val="24"/>
        </w:rPr>
      </w:pPr>
    </w:p>
    <w:p w:rsidR="00245856" w:rsidRPr="00C56A5F" w:rsidRDefault="00245856">
      <w:pPr>
        <w:pStyle w:val="ConsPlusNormal"/>
        <w:ind w:firstLine="540"/>
        <w:jc w:val="both"/>
        <w:rPr>
          <w:rFonts w:ascii="Times New Roman" w:hAnsi="Times New Roman" w:cs="Times New Roman"/>
          <w:sz w:val="24"/>
          <w:szCs w:val="24"/>
        </w:rPr>
      </w:pPr>
    </w:p>
    <w:p w:rsidR="00245856" w:rsidRPr="00C56A5F" w:rsidRDefault="00245856">
      <w:pPr>
        <w:pStyle w:val="ConsPlusNormal"/>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В соответствии с </w:t>
      </w:r>
      <w:hyperlink r:id="rId8" w:history="1">
        <w:r w:rsidRPr="00C56A5F">
          <w:rPr>
            <w:rFonts w:ascii="Times New Roman" w:hAnsi="Times New Roman" w:cs="Times New Roman"/>
            <w:sz w:val="24"/>
            <w:szCs w:val="24"/>
          </w:rPr>
          <w:t>Порядком</w:t>
        </w:r>
      </w:hyperlink>
      <w:r w:rsidRPr="00C56A5F">
        <w:rPr>
          <w:rFonts w:ascii="Times New Roman" w:hAnsi="Times New Roman" w:cs="Times New Roman"/>
          <w:sz w:val="24"/>
          <w:szCs w:val="24"/>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w:t>
      </w:r>
      <w:r w:rsidR="00DE0E56" w:rsidRPr="00C56A5F">
        <w:rPr>
          <w:rFonts w:ascii="Times New Roman" w:hAnsi="Times New Roman" w:cs="Times New Roman"/>
          <w:sz w:val="24"/>
          <w:szCs w:val="24"/>
        </w:rPr>
        <w:t>№</w:t>
      </w:r>
      <w:r w:rsidRPr="00C56A5F">
        <w:rPr>
          <w:rFonts w:ascii="Times New Roman" w:hAnsi="Times New Roman" w:cs="Times New Roman"/>
          <w:sz w:val="24"/>
          <w:szCs w:val="24"/>
        </w:rPr>
        <w:t xml:space="preserve"> 42, приказываю:</w:t>
      </w:r>
    </w:p>
    <w:p w:rsidR="00245856" w:rsidRPr="00C56A5F" w:rsidRDefault="00245856">
      <w:pPr>
        <w:pStyle w:val="ConsPlusNormal"/>
        <w:ind w:firstLine="540"/>
        <w:jc w:val="both"/>
        <w:rPr>
          <w:rFonts w:ascii="Times New Roman" w:hAnsi="Times New Roman" w:cs="Times New Roman"/>
          <w:sz w:val="24"/>
          <w:szCs w:val="24"/>
        </w:rPr>
      </w:pPr>
    </w:p>
    <w:p w:rsidR="00E26A11" w:rsidRPr="00C56A5F" w:rsidRDefault="00245856" w:rsidP="00E26A11">
      <w:pPr>
        <w:autoSpaceDE w:val="0"/>
        <w:autoSpaceDN w:val="0"/>
        <w:adjustRightInd w:val="0"/>
        <w:spacing w:after="0" w:line="240" w:lineRule="auto"/>
        <w:ind w:firstLine="567"/>
        <w:jc w:val="both"/>
        <w:rPr>
          <w:rFonts w:ascii="Times New Roman" w:hAnsi="Times New Roman" w:cs="Times New Roman"/>
          <w:bCs/>
          <w:sz w:val="24"/>
          <w:szCs w:val="24"/>
        </w:rPr>
      </w:pPr>
      <w:r w:rsidRPr="00C56A5F">
        <w:rPr>
          <w:rFonts w:ascii="Times New Roman" w:hAnsi="Times New Roman" w:cs="Times New Roman"/>
          <w:sz w:val="24"/>
          <w:szCs w:val="24"/>
        </w:rPr>
        <w:t xml:space="preserve">1. Утвердить прилагаемый Административный </w:t>
      </w:r>
      <w:hyperlink w:anchor="P55" w:history="1">
        <w:r w:rsidRPr="00C56A5F">
          <w:rPr>
            <w:rFonts w:ascii="Times New Roman" w:hAnsi="Times New Roman" w:cs="Times New Roman"/>
            <w:sz w:val="24"/>
            <w:szCs w:val="24"/>
          </w:rPr>
          <w:t>регламент</w:t>
        </w:r>
      </w:hyperlink>
      <w:r w:rsidRPr="00C56A5F">
        <w:rPr>
          <w:rFonts w:ascii="Times New Roman" w:hAnsi="Times New Roman" w:cs="Times New Roman"/>
          <w:sz w:val="24"/>
          <w:szCs w:val="24"/>
        </w:rPr>
        <w:t xml:space="preserve"> предоставления</w:t>
      </w:r>
      <w:r w:rsidR="00382711" w:rsidRPr="00C56A5F">
        <w:rPr>
          <w:rFonts w:ascii="Times New Roman" w:hAnsi="Times New Roman" w:cs="Times New Roman"/>
          <w:sz w:val="24"/>
          <w:szCs w:val="24"/>
        </w:rPr>
        <w:t xml:space="preserve"> на территории Ленинградской области</w:t>
      </w:r>
      <w:r w:rsidRPr="00C56A5F">
        <w:rPr>
          <w:rFonts w:ascii="Times New Roman" w:hAnsi="Times New Roman" w:cs="Times New Roman"/>
          <w:sz w:val="24"/>
          <w:szCs w:val="24"/>
        </w:rPr>
        <w:t xml:space="preserve"> государственной услуги по </w:t>
      </w:r>
      <w:r w:rsidR="00E26A11" w:rsidRPr="00C56A5F">
        <w:rPr>
          <w:rFonts w:ascii="Times New Roman" w:hAnsi="Times New Roman" w:cs="Times New Roman"/>
          <w:sz w:val="24"/>
          <w:szCs w:val="24"/>
        </w:rPr>
        <w:t>в</w:t>
      </w:r>
      <w:r w:rsidR="00E26A11" w:rsidRPr="00C56A5F">
        <w:rPr>
          <w:rFonts w:ascii="Times New Roman" w:hAnsi="Times New Roman" w:cs="Times New Roman"/>
          <w:bCs/>
          <w:sz w:val="24"/>
          <w:szCs w:val="24"/>
        </w:rPr>
        <w:t xml:space="preserve">ыдаче заключения о соответствии застройщика и проектной декларации требованиям, установленным Федеральным </w:t>
      </w:r>
      <w:hyperlink r:id="rId9" w:history="1">
        <w:r w:rsidR="00E26A11" w:rsidRPr="00C56A5F">
          <w:rPr>
            <w:rFonts w:ascii="Times New Roman" w:hAnsi="Times New Roman" w:cs="Times New Roman"/>
            <w:bCs/>
            <w:sz w:val="24"/>
            <w:szCs w:val="24"/>
          </w:rPr>
          <w:t>законом</w:t>
        </w:r>
      </w:hyperlink>
      <w:r w:rsidR="00DE0E56" w:rsidRPr="00C56A5F">
        <w:rPr>
          <w:rFonts w:ascii="Times New Roman" w:hAnsi="Times New Roman" w:cs="Times New Roman"/>
          <w:bCs/>
          <w:sz w:val="24"/>
          <w:szCs w:val="24"/>
        </w:rPr>
        <w:t xml:space="preserve"> от 30.12.2004 № 214-ФЗ</w:t>
      </w:r>
      <w:r w:rsidR="00E26A11" w:rsidRPr="00C56A5F">
        <w:rPr>
          <w:rFonts w:ascii="Times New Roman" w:hAnsi="Times New Roman" w:cs="Times New Roman"/>
          <w:bCs/>
          <w:sz w:val="24"/>
          <w:szCs w:val="24"/>
        </w:rPr>
        <w:t xml:space="preserve"> </w:t>
      </w:r>
      <w:r w:rsidR="00DE0E56" w:rsidRPr="00C56A5F">
        <w:rPr>
          <w:rFonts w:ascii="Times New Roman" w:hAnsi="Times New Roman" w:cs="Times New Roman"/>
          <w:bCs/>
          <w:sz w:val="24"/>
          <w:szCs w:val="24"/>
        </w:rPr>
        <w:t>«</w:t>
      </w:r>
      <w:r w:rsidR="00E26A11" w:rsidRPr="00C56A5F">
        <w:rPr>
          <w:rFonts w:ascii="Times New Roman" w:hAnsi="Times New Roman" w:cs="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DE0E56" w:rsidRPr="00C56A5F">
        <w:rPr>
          <w:rFonts w:ascii="Times New Roman" w:hAnsi="Times New Roman" w:cs="Times New Roman"/>
          <w:bCs/>
          <w:sz w:val="24"/>
          <w:szCs w:val="24"/>
        </w:rPr>
        <w:t>льные акты Российской Федерации»</w:t>
      </w:r>
      <w:r w:rsidR="00E26A11" w:rsidRPr="00C56A5F">
        <w:rPr>
          <w:rFonts w:ascii="Times New Roman" w:hAnsi="Times New Roman" w:cs="Times New Roman"/>
          <w:bCs/>
          <w:sz w:val="24"/>
          <w:szCs w:val="24"/>
        </w:rPr>
        <w:t>.</w:t>
      </w:r>
    </w:p>
    <w:p w:rsidR="00E26A11" w:rsidRPr="00C56A5F" w:rsidRDefault="00E26A11" w:rsidP="00E26A11">
      <w:pPr>
        <w:autoSpaceDE w:val="0"/>
        <w:autoSpaceDN w:val="0"/>
        <w:adjustRightInd w:val="0"/>
        <w:spacing w:after="0" w:line="240" w:lineRule="auto"/>
        <w:ind w:firstLine="567"/>
        <w:jc w:val="both"/>
        <w:rPr>
          <w:rFonts w:ascii="Times New Roman" w:hAnsi="Times New Roman" w:cs="Times New Roman"/>
          <w:bCs/>
          <w:sz w:val="24"/>
          <w:szCs w:val="24"/>
        </w:rPr>
      </w:pPr>
    </w:p>
    <w:p w:rsidR="00245856" w:rsidRPr="00C56A5F" w:rsidRDefault="00E26A11" w:rsidP="00E26A11">
      <w:pPr>
        <w:pStyle w:val="ConsPlusNormal"/>
        <w:ind w:firstLine="540"/>
        <w:jc w:val="both"/>
        <w:rPr>
          <w:rFonts w:ascii="Times New Roman" w:hAnsi="Times New Roman" w:cs="Times New Roman"/>
          <w:sz w:val="24"/>
          <w:szCs w:val="24"/>
        </w:rPr>
      </w:pPr>
      <w:r w:rsidRPr="00C56A5F">
        <w:rPr>
          <w:rFonts w:ascii="Times New Roman" w:hAnsi="Times New Roman" w:cs="Times New Roman"/>
          <w:sz w:val="24"/>
          <w:szCs w:val="24"/>
        </w:rPr>
        <w:t>2</w:t>
      </w:r>
      <w:r w:rsidR="00245856" w:rsidRPr="00C56A5F">
        <w:rPr>
          <w:rFonts w:ascii="Times New Roman" w:hAnsi="Times New Roman" w:cs="Times New Roman"/>
          <w:sz w:val="24"/>
          <w:szCs w:val="24"/>
        </w:rPr>
        <w:t xml:space="preserve">. </w:t>
      </w:r>
      <w:proofErr w:type="gramStart"/>
      <w:r w:rsidR="00245856" w:rsidRPr="00C56A5F">
        <w:rPr>
          <w:rFonts w:ascii="Times New Roman" w:hAnsi="Times New Roman" w:cs="Times New Roman"/>
          <w:sz w:val="24"/>
          <w:szCs w:val="24"/>
        </w:rPr>
        <w:t>Контроль за</w:t>
      </w:r>
      <w:proofErr w:type="gramEnd"/>
      <w:r w:rsidR="00245856" w:rsidRPr="00C56A5F">
        <w:rPr>
          <w:rFonts w:ascii="Times New Roman" w:hAnsi="Times New Roman" w:cs="Times New Roman"/>
          <w:sz w:val="24"/>
          <w:szCs w:val="24"/>
        </w:rPr>
        <w:t xml:space="preserve"> исполнением приказа оставляю за собой.</w:t>
      </w:r>
    </w:p>
    <w:p w:rsidR="00245856" w:rsidRPr="00C56A5F" w:rsidRDefault="00E26A11">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w:t>
      </w:r>
      <w:r w:rsidR="00245856" w:rsidRPr="00C56A5F">
        <w:rPr>
          <w:rFonts w:ascii="Times New Roman" w:hAnsi="Times New Roman" w:cs="Times New Roman"/>
          <w:sz w:val="24"/>
          <w:szCs w:val="24"/>
        </w:rPr>
        <w:t>. Настоящий приказ вступает в силу со дня его официального опубликования.</w:t>
      </w:r>
    </w:p>
    <w:p w:rsidR="00245856" w:rsidRPr="00C56A5F" w:rsidRDefault="00245856">
      <w:pPr>
        <w:pStyle w:val="ConsPlusNormal"/>
        <w:rPr>
          <w:rFonts w:ascii="Times New Roman" w:hAnsi="Times New Roman" w:cs="Times New Roman"/>
          <w:sz w:val="24"/>
          <w:szCs w:val="24"/>
        </w:rPr>
      </w:pPr>
    </w:p>
    <w:p w:rsidR="00245856" w:rsidRPr="00C56A5F" w:rsidRDefault="00245856">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Председатель комитета</w:t>
      </w:r>
    </w:p>
    <w:p w:rsidR="00245856" w:rsidRPr="00C56A5F" w:rsidRDefault="00245856">
      <w:pPr>
        <w:pStyle w:val="ConsPlusNormal"/>
        <w:jc w:val="right"/>
        <w:rPr>
          <w:rFonts w:ascii="Times New Roman" w:hAnsi="Times New Roman" w:cs="Times New Roman"/>
          <w:sz w:val="24"/>
          <w:szCs w:val="24"/>
        </w:rPr>
      </w:pPr>
      <w:proofErr w:type="spellStart"/>
      <w:r w:rsidRPr="00C56A5F">
        <w:rPr>
          <w:rFonts w:ascii="Times New Roman" w:hAnsi="Times New Roman" w:cs="Times New Roman"/>
          <w:sz w:val="24"/>
          <w:szCs w:val="24"/>
        </w:rPr>
        <w:t>Д.А.Горбунов</w:t>
      </w:r>
      <w:proofErr w:type="spellEnd"/>
    </w:p>
    <w:p w:rsidR="00245856" w:rsidRPr="00C56A5F" w:rsidRDefault="00245856">
      <w:pPr>
        <w:pStyle w:val="ConsPlusNormal"/>
        <w:ind w:firstLine="540"/>
        <w:jc w:val="both"/>
        <w:rPr>
          <w:rFonts w:ascii="Times New Roman" w:hAnsi="Times New Roman" w:cs="Times New Roman"/>
          <w:sz w:val="24"/>
          <w:szCs w:val="24"/>
        </w:rPr>
      </w:pPr>
    </w:p>
    <w:p w:rsidR="00462DEE" w:rsidRPr="00C56A5F" w:rsidRDefault="00462DEE">
      <w:pPr>
        <w:pStyle w:val="ConsPlusNormal"/>
        <w:jc w:val="right"/>
        <w:outlineLvl w:val="0"/>
        <w:rPr>
          <w:rFonts w:ascii="Times New Roman" w:hAnsi="Times New Roman" w:cs="Times New Roman"/>
          <w:sz w:val="24"/>
          <w:szCs w:val="24"/>
        </w:rPr>
      </w:pPr>
    </w:p>
    <w:p w:rsidR="00462DEE" w:rsidRPr="00C56A5F" w:rsidRDefault="00462DEE">
      <w:pPr>
        <w:pStyle w:val="ConsPlusNormal"/>
        <w:jc w:val="right"/>
        <w:outlineLvl w:val="0"/>
        <w:rPr>
          <w:rFonts w:ascii="Times New Roman" w:hAnsi="Times New Roman" w:cs="Times New Roman"/>
          <w:sz w:val="24"/>
          <w:szCs w:val="24"/>
        </w:rPr>
      </w:pPr>
    </w:p>
    <w:p w:rsidR="00462DEE" w:rsidRPr="00C56A5F" w:rsidRDefault="00462DEE">
      <w:pPr>
        <w:pStyle w:val="ConsPlusNormal"/>
        <w:jc w:val="right"/>
        <w:outlineLvl w:val="0"/>
        <w:rPr>
          <w:rFonts w:ascii="Times New Roman" w:hAnsi="Times New Roman" w:cs="Times New Roman"/>
          <w:sz w:val="24"/>
          <w:szCs w:val="24"/>
        </w:rPr>
      </w:pPr>
    </w:p>
    <w:p w:rsidR="00462DEE" w:rsidRPr="00C56A5F" w:rsidRDefault="00462DEE">
      <w:pPr>
        <w:pStyle w:val="ConsPlusNormal"/>
        <w:jc w:val="right"/>
        <w:outlineLvl w:val="0"/>
        <w:rPr>
          <w:rFonts w:ascii="Times New Roman" w:hAnsi="Times New Roman" w:cs="Times New Roman"/>
          <w:sz w:val="24"/>
          <w:szCs w:val="24"/>
        </w:rPr>
      </w:pPr>
    </w:p>
    <w:p w:rsidR="00462DEE" w:rsidRPr="00C56A5F" w:rsidRDefault="00462DEE">
      <w:pPr>
        <w:pStyle w:val="ConsPlusNormal"/>
        <w:jc w:val="right"/>
        <w:outlineLvl w:val="0"/>
        <w:rPr>
          <w:rFonts w:ascii="Times New Roman" w:hAnsi="Times New Roman" w:cs="Times New Roman"/>
          <w:sz w:val="24"/>
          <w:szCs w:val="24"/>
        </w:rPr>
      </w:pPr>
    </w:p>
    <w:p w:rsidR="00462DEE" w:rsidRPr="00C56A5F" w:rsidRDefault="00462DEE">
      <w:pPr>
        <w:pStyle w:val="ConsPlusNormal"/>
        <w:jc w:val="right"/>
        <w:outlineLvl w:val="0"/>
        <w:rPr>
          <w:rFonts w:ascii="Times New Roman" w:hAnsi="Times New Roman" w:cs="Times New Roman"/>
          <w:sz w:val="24"/>
          <w:szCs w:val="24"/>
        </w:rPr>
      </w:pPr>
    </w:p>
    <w:p w:rsidR="00462DEE" w:rsidRPr="00C56A5F" w:rsidRDefault="00462DEE">
      <w:pPr>
        <w:pStyle w:val="ConsPlusNormal"/>
        <w:jc w:val="right"/>
        <w:outlineLvl w:val="0"/>
        <w:rPr>
          <w:rFonts w:ascii="Times New Roman" w:hAnsi="Times New Roman" w:cs="Times New Roman"/>
          <w:sz w:val="24"/>
          <w:szCs w:val="24"/>
        </w:rPr>
      </w:pPr>
    </w:p>
    <w:p w:rsidR="00462DEE" w:rsidRPr="00C56A5F" w:rsidRDefault="00462DEE">
      <w:pPr>
        <w:pStyle w:val="ConsPlusNormal"/>
        <w:jc w:val="right"/>
        <w:outlineLvl w:val="0"/>
        <w:rPr>
          <w:rFonts w:ascii="Times New Roman" w:hAnsi="Times New Roman" w:cs="Times New Roman"/>
          <w:sz w:val="24"/>
          <w:szCs w:val="24"/>
        </w:rPr>
      </w:pPr>
    </w:p>
    <w:p w:rsidR="00245856" w:rsidRPr="00C56A5F" w:rsidRDefault="00245856">
      <w:pPr>
        <w:pStyle w:val="ConsPlusNormal"/>
        <w:jc w:val="right"/>
        <w:outlineLvl w:val="0"/>
        <w:rPr>
          <w:rFonts w:ascii="Times New Roman" w:hAnsi="Times New Roman" w:cs="Times New Roman"/>
          <w:sz w:val="24"/>
          <w:szCs w:val="24"/>
        </w:rPr>
      </w:pPr>
      <w:r w:rsidRPr="00C56A5F">
        <w:rPr>
          <w:rFonts w:ascii="Times New Roman" w:hAnsi="Times New Roman" w:cs="Times New Roman"/>
          <w:sz w:val="24"/>
          <w:szCs w:val="24"/>
        </w:rPr>
        <w:lastRenderedPageBreak/>
        <w:t>УТВЕРЖДЕН</w:t>
      </w:r>
    </w:p>
    <w:p w:rsidR="00245856" w:rsidRPr="00C56A5F" w:rsidRDefault="00245856">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приказом комитета</w:t>
      </w:r>
    </w:p>
    <w:p w:rsidR="00245856" w:rsidRPr="00C56A5F" w:rsidRDefault="00245856">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государственного строительного надзора</w:t>
      </w:r>
    </w:p>
    <w:p w:rsidR="00245856" w:rsidRPr="00C56A5F" w:rsidRDefault="00245856">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и государственной экспертизы</w:t>
      </w:r>
    </w:p>
    <w:p w:rsidR="00245856" w:rsidRPr="00C56A5F" w:rsidRDefault="00245856">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Ленинградской области</w:t>
      </w:r>
    </w:p>
    <w:p w:rsidR="00245856" w:rsidRPr="00C56A5F" w:rsidRDefault="00927E74" w:rsidP="00C56A5F">
      <w:pPr>
        <w:pStyle w:val="ConsPlusNormal"/>
        <w:tabs>
          <w:tab w:val="left" w:pos="7230"/>
        </w:tabs>
        <w:jc w:val="right"/>
        <w:rPr>
          <w:rFonts w:ascii="Times New Roman" w:hAnsi="Times New Roman" w:cs="Times New Roman"/>
          <w:sz w:val="24"/>
          <w:szCs w:val="24"/>
        </w:rPr>
      </w:pPr>
      <w:r w:rsidRPr="00C56A5F">
        <w:rPr>
          <w:rFonts w:ascii="Times New Roman" w:hAnsi="Times New Roman" w:cs="Times New Roman"/>
          <w:sz w:val="24"/>
          <w:szCs w:val="24"/>
        </w:rPr>
        <w:t xml:space="preserve">                                                                                                                                                                               </w:t>
      </w:r>
      <w:r w:rsidR="00C56A5F" w:rsidRPr="00C56A5F">
        <w:rPr>
          <w:rFonts w:ascii="Times New Roman" w:hAnsi="Times New Roman" w:cs="Times New Roman"/>
          <w:sz w:val="24"/>
          <w:szCs w:val="24"/>
        </w:rPr>
        <w:t xml:space="preserve">    </w:t>
      </w:r>
      <w:r w:rsidR="00245856" w:rsidRPr="00C56A5F">
        <w:rPr>
          <w:rFonts w:ascii="Times New Roman" w:hAnsi="Times New Roman" w:cs="Times New Roman"/>
          <w:sz w:val="24"/>
          <w:szCs w:val="24"/>
        </w:rPr>
        <w:t xml:space="preserve">от </w:t>
      </w:r>
      <w:r w:rsidRPr="00C56A5F">
        <w:rPr>
          <w:rFonts w:ascii="Times New Roman" w:hAnsi="Times New Roman" w:cs="Times New Roman"/>
          <w:sz w:val="24"/>
          <w:szCs w:val="24"/>
        </w:rPr>
        <w:t xml:space="preserve">                      №</w:t>
      </w:r>
      <w:r w:rsidR="00C56A5F" w:rsidRPr="00C56A5F">
        <w:rPr>
          <w:rFonts w:ascii="Times New Roman" w:hAnsi="Times New Roman" w:cs="Times New Roman"/>
          <w:sz w:val="24"/>
          <w:szCs w:val="24"/>
        </w:rPr>
        <w:t xml:space="preserve"> </w:t>
      </w:r>
    </w:p>
    <w:p w:rsidR="00245856" w:rsidRPr="00C56A5F" w:rsidRDefault="00245856">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(приложение)</w:t>
      </w:r>
    </w:p>
    <w:p w:rsidR="00245856" w:rsidRPr="00C56A5F" w:rsidRDefault="00245856">
      <w:pPr>
        <w:pStyle w:val="ConsPlusNormal"/>
        <w:rPr>
          <w:rFonts w:ascii="Times New Roman" w:hAnsi="Times New Roman" w:cs="Times New Roman"/>
          <w:sz w:val="24"/>
          <w:szCs w:val="24"/>
        </w:rPr>
      </w:pPr>
    </w:p>
    <w:p w:rsidR="00245856" w:rsidRPr="00C56A5F" w:rsidRDefault="00245856">
      <w:pPr>
        <w:pStyle w:val="ConsPlusTitle"/>
        <w:jc w:val="center"/>
        <w:rPr>
          <w:rFonts w:ascii="Times New Roman" w:hAnsi="Times New Roman" w:cs="Times New Roman"/>
          <w:sz w:val="24"/>
          <w:szCs w:val="24"/>
        </w:rPr>
      </w:pPr>
      <w:bookmarkStart w:id="1" w:name="P55"/>
      <w:bookmarkEnd w:id="1"/>
      <w:r w:rsidRPr="00C56A5F">
        <w:rPr>
          <w:rFonts w:ascii="Times New Roman" w:hAnsi="Times New Roman" w:cs="Times New Roman"/>
          <w:sz w:val="24"/>
          <w:szCs w:val="24"/>
        </w:rPr>
        <w:t>АДМИНИСТРАТИВНЫЙ РЕГЛАМЕНТ</w:t>
      </w:r>
    </w:p>
    <w:p w:rsidR="007F3E26" w:rsidRPr="00C56A5F" w:rsidRDefault="007F3E26" w:rsidP="007F3E2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6A5F">
        <w:rPr>
          <w:rFonts w:ascii="Times New Roman" w:eastAsia="Times New Roman" w:hAnsi="Times New Roman" w:cs="Times New Roman"/>
          <w:b/>
          <w:sz w:val="24"/>
          <w:szCs w:val="24"/>
          <w:lang w:eastAsia="ru-RU"/>
        </w:rPr>
        <w:t>ПРЕДОСТАВЛЕНИЯ</w:t>
      </w:r>
    </w:p>
    <w:p w:rsidR="007F3E26" w:rsidRPr="00C56A5F" w:rsidRDefault="00382711" w:rsidP="007F3E2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56A5F">
        <w:rPr>
          <w:rFonts w:ascii="Times New Roman" w:eastAsia="Times New Roman" w:hAnsi="Times New Roman" w:cs="Times New Roman"/>
          <w:b/>
          <w:sz w:val="24"/>
          <w:szCs w:val="24"/>
          <w:lang w:eastAsia="ru-RU"/>
        </w:rPr>
        <w:t>НА ТЕРРИТОРИИ ЛЕНИНГРАДСКОЙ ОБЛАСТИ</w:t>
      </w:r>
    </w:p>
    <w:p w:rsidR="00BC4518" w:rsidRPr="00C56A5F" w:rsidRDefault="007F3E26" w:rsidP="00C56A5F">
      <w:pPr>
        <w:autoSpaceDE w:val="0"/>
        <w:autoSpaceDN w:val="0"/>
        <w:adjustRightInd w:val="0"/>
        <w:spacing w:after="0" w:line="240" w:lineRule="auto"/>
        <w:jc w:val="center"/>
        <w:rPr>
          <w:rFonts w:ascii="Times New Roman" w:hAnsi="Times New Roman" w:cs="Times New Roman"/>
          <w:sz w:val="24"/>
          <w:szCs w:val="24"/>
        </w:rPr>
      </w:pPr>
      <w:r w:rsidRPr="00C56A5F">
        <w:rPr>
          <w:rFonts w:ascii="Times New Roman" w:eastAsia="Times New Roman" w:hAnsi="Times New Roman" w:cs="Times New Roman"/>
          <w:b/>
          <w:sz w:val="24"/>
          <w:szCs w:val="24"/>
        </w:rPr>
        <w:t>ГОСУДАРСТВЕННОЙ УСЛУГИ ПО ВЫДАЧЕ ЗАКЛЮЧЕНИЯ О СООТВЕСТВИИ ЗАСТРОЙЩИКА И ПРОЕКТНОЙ ДЕКЛАРАЦИИ ТРЕБОВАНИЯМ, УСТАНОВЛЕННЫМ ФЕДЕРАЛЬНЫМ ЗАКОНОМ</w:t>
      </w:r>
      <w:r w:rsidR="000828E5" w:rsidRPr="00C56A5F">
        <w:rPr>
          <w:rFonts w:ascii="Times New Roman" w:eastAsia="Times New Roman" w:hAnsi="Times New Roman" w:cs="Times New Roman"/>
          <w:b/>
          <w:sz w:val="24"/>
          <w:szCs w:val="24"/>
        </w:rPr>
        <w:t xml:space="preserve"> ОТ 30.12.2004 № 214-ФЗ</w:t>
      </w:r>
      <w:r w:rsidRPr="00C56A5F">
        <w:rPr>
          <w:rFonts w:ascii="Times New Roman" w:eastAsia="Times New Roman" w:hAnsi="Times New Roman" w:cs="Times New Roman"/>
          <w:b/>
          <w:sz w:val="24"/>
          <w:szCs w:val="24"/>
        </w:rPr>
        <w:t xml:space="preserve"> «ОБ УЧАСТИ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45856" w:rsidRPr="00C56A5F">
        <w:rPr>
          <w:rFonts w:ascii="Times New Roman" w:hAnsi="Times New Roman" w:cs="Times New Roman"/>
          <w:sz w:val="24"/>
          <w:szCs w:val="24"/>
        </w:rPr>
        <w:t xml:space="preserve"> </w:t>
      </w:r>
    </w:p>
    <w:p w:rsidR="00BC4518" w:rsidRPr="00C56A5F" w:rsidRDefault="00245856" w:rsidP="00C56A5F">
      <w:pPr>
        <w:autoSpaceDE w:val="0"/>
        <w:autoSpaceDN w:val="0"/>
        <w:adjustRightInd w:val="0"/>
        <w:spacing w:after="0" w:line="240" w:lineRule="auto"/>
        <w:jc w:val="center"/>
        <w:rPr>
          <w:rFonts w:ascii="Times New Roman" w:eastAsia="Times New Roman" w:hAnsi="Times New Roman" w:cs="Times New Roman"/>
          <w:b/>
          <w:sz w:val="24"/>
          <w:szCs w:val="24"/>
        </w:rPr>
      </w:pPr>
      <w:r w:rsidRPr="00C56A5F">
        <w:rPr>
          <w:rFonts w:ascii="Times New Roman" w:eastAsia="Times New Roman" w:hAnsi="Times New Roman" w:cs="Times New Roman"/>
          <w:b/>
          <w:sz w:val="24"/>
          <w:szCs w:val="24"/>
        </w:rPr>
        <w:t xml:space="preserve">(СОКРАЩЕННОЕ НАИМЕНОВАНИЕ - ВЫДАЧА </w:t>
      </w:r>
      <w:r w:rsidR="006F3B75" w:rsidRPr="00C56A5F">
        <w:rPr>
          <w:rFonts w:ascii="Times New Roman" w:eastAsia="Times New Roman" w:hAnsi="Times New Roman" w:cs="Times New Roman"/>
          <w:b/>
          <w:sz w:val="24"/>
          <w:szCs w:val="24"/>
        </w:rPr>
        <w:t>ЗАКЛЮЧЕНИЯ О СООТВЕСТВИИ ЗАСТРОЙЩИКА И ПРОЕКТНОЙ ДЕКЛАРАЦИИ</w:t>
      </w:r>
      <w:r w:rsidR="00927E74" w:rsidRPr="00C56A5F">
        <w:rPr>
          <w:rFonts w:ascii="Times New Roman" w:eastAsia="Times New Roman" w:hAnsi="Times New Roman" w:cs="Times New Roman"/>
          <w:b/>
          <w:sz w:val="24"/>
          <w:szCs w:val="24"/>
        </w:rPr>
        <w:t xml:space="preserve"> ТРЕБОВАНИЯМ ЗАКОНОДАТЕЛЬСТВА ОБ УЧАСТИИ В ДОЛЕВОМ СТРОИТЕЛЬСТВЕ</w:t>
      </w:r>
      <w:r w:rsidRPr="00C56A5F">
        <w:rPr>
          <w:rFonts w:ascii="Times New Roman" w:eastAsia="Times New Roman" w:hAnsi="Times New Roman" w:cs="Times New Roman"/>
          <w:b/>
          <w:sz w:val="24"/>
          <w:szCs w:val="24"/>
        </w:rPr>
        <w:t>)</w:t>
      </w:r>
    </w:p>
    <w:p w:rsidR="00245856" w:rsidRPr="00C56A5F" w:rsidRDefault="00245856">
      <w:pPr>
        <w:spacing w:after="1"/>
        <w:rPr>
          <w:rFonts w:ascii="Times New Roman" w:hAnsi="Times New Roman" w:cs="Times New Roman"/>
          <w:sz w:val="24"/>
          <w:szCs w:val="24"/>
        </w:rPr>
      </w:pPr>
    </w:p>
    <w:p w:rsidR="00245856" w:rsidRPr="00C56A5F" w:rsidRDefault="00245856">
      <w:pPr>
        <w:pStyle w:val="ConsPlusNormal"/>
        <w:rPr>
          <w:rFonts w:ascii="Times New Roman" w:hAnsi="Times New Roman" w:cs="Times New Roman"/>
          <w:sz w:val="24"/>
          <w:szCs w:val="24"/>
        </w:rPr>
      </w:pPr>
    </w:p>
    <w:p w:rsidR="00245856" w:rsidRPr="00C56A5F" w:rsidRDefault="00245856">
      <w:pPr>
        <w:pStyle w:val="ConsPlusTitle"/>
        <w:jc w:val="center"/>
        <w:outlineLvl w:val="1"/>
        <w:rPr>
          <w:rFonts w:ascii="Times New Roman" w:hAnsi="Times New Roman" w:cs="Times New Roman"/>
          <w:sz w:val="24"/>
          <w:szCs w:val="24"/>
        </w:rPr>
      </w:pPr>
      <w:r w:rsidRPr="00C56A5F">
        <w:rPr>
          <w:rFonts w:ascii="Times New Roman" w:hAnsi="Times New Roman" w:cs="Times New Roman"/>
          <w:sz w:val="24"/>
          <w:szCs w:val="24"/>
        </w:rPr>
        <w:t>1. Общие положения</w:t>
      </w:r>
    </w:p>
    <w:p w:rsidR="00245856" w:rsidRPr="00C56A5F" w:rsidRDefault="00245856">
      <w:pPr>
        <w:pStyle w:val="ConsPlusNormal"/>
        <w:ind w:firstLine="540"/>
        <w:jc w:val="both"/>
        <w:rPr>
          <w:rFonts w:ascii="Times New Roman" w:hAnsi="Times New Roman" w:cs="Times New Roman"/>
          <w:sz w:val="24"/>
          <w:szCs w:val="24"/>
        </w:rPr>
      </w:pPr>
    </w:p>
    <w:p w:rsidR="00245856" w:rsidRPr="00C56A5F" w:rsidRDefault="00245856" w:rsidP="005A2705">
      <w:pPr>
        <w:pStyle w:val="ConsPlusNormal"/>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1.1. </w:t>
      </w:r>
      <w:proofErr w:type="gramStart"/>
      <w:r w:rsidRPr="00C56A5F">
        <w:rPr>
          <w:rFonts w:ascii="Times New Roman" w:hAnsi="Times New Roman" w:cs="Times New Roman"/>
          <w:sz w:val="24"/>
          <w:szCs w:val="24"/>
        </w:rPr>
        <w:t xml:space="preserve">Настоящий Административный регламент предоставления </w:t>
      </w:r>
      <w:r w:rsidR="00382711" w:rsidRPr="00C56A5F">
        <w:rPr>
          <w:rFonts w:ascii="Times New Roman" w:hAnsi="Times New Roman" w:cs="Times New Roman"/>
          <w:sz w:val="24"/>
          <w:szCs w:val="24"/>
        </w:rPr>
        <w:t xml:space="preserve">на территории Ленинградской области </w:t>
      </w:r>
      <w:r w:rsidRPr="00C56A5F">
        <w:rPr>
          <w:rFonts w:ascii="Times New Roman" w:hAnsi="Times New Roman" w:cs="Times New Roman"/>
          <w:sz w:val="24"/>
          <w:szCs w:val="24"/>
        </w:rPr>
        <w:t xml:space="preserve">государственной услуги по выдаче </w:t>
      </w:r>
      <w:r w:rsidR="00547A13" w:rsidRPr="00C56A5F">
        <w:rPr>
          <w:rFonts w:ascii="Times New Roman" w:hAnsi="Times New Roman" w:cs="Times New Roman"/>
          <w:sz w:val="24"/>
          <w:szCs w:val="24"/>
        </w:rPr>
        <w:t>заключения о соответствии застройщика и проектной декларации</w:t>
      </w:r>
      <w:r w:rsidR="00795868" w:rsidRPr="00C56A5F">
        <w:rPr>
          <w:rFonts w:ascii="Times New Roman" w:hAnsi="Times New Roman" w:cs="Times New Roman"/>
          <w:sz w:val="24"/>
          <w:szCs w:val="24"/>
        </w:rPr>
        <w:t xml:space="preserve"> требованиям законодательства об участии в долевом строительстве </w:t>
      </w:r>
      <w:r w:rsidRPr="00C56A5F">
        <w:rPr>
          <w:rFonts w:ascii="Times New Roman" w:hAnsi="Times New Roman" w:cs="Times New Roman"/>
          <w:sz w:val="24"/>
          <w:szCs w:val="24"/>
        </w:rPr>
        <w:t xml:space="preserve">(далее - Административный регламент) устанавливает порядок и стандарт предоставления </w:t>
      </w:r>
      <w:r w:rsidR="00382711" w:rsidRPr="00C56A5F">
        <w:rPr>
          <w:rFonts w:ascii="Times New Roman" w:hAnsi="Times New Roman" w:cs="Times New Roman"/>
          <w:sz w:val="24"/>
          <w:szCs w:val="24"/>
        </w:rPr>
        <w:t xml:space="preserve">на территории Ленинградской области </w:t>
      </w:r>
      <w:r w:rsidRPr="00C56A5F">
        <w:rPr>
          <w:rFonts w:ascii="Times New Roman" w:hAnsi="Times New Roman" w:cs="Times New Roman"/>
          <w:sz w:val="24"/>
          <w:szCs w:val="24"/>
        </w:rPr>
        <w:t xml:space="preserve">государственной услуги по выдаче </w:t>
      </w:r>
      <w:r w:rsidR="00A41BE6" w:rsidRPr="00C56A5F">
        <w:rPr>
          <w:rFonts w:ascii="Times New Roman" w:hAnsi="Times New Roman" w:cs="Times New Roman"/>
          <w:sz w:val="24"/>
          <w:szCs w:val="24"/>
        </w:rPr>
        <w:t xml:space="preserve">заключения о соответствии застройщика и проектной декларации </w:t>
      </w:r>
      <w:r w:rsidR="00795868" w:rsidRPr="00C56A5F">
        <w:rPr>
          <w:rFonts w:ascii="Times New Roman" w:hAnsi="Times New Roman" w:cs="Times New Roman"/>
          <w:sz w:val="24"/>
          <w:szCs w:val="24"/>
        </w:rPr>
        <w:t xml:space="preserve">требованиям законодательства об участии в долевом строительстве </w:t>
      </w:r>
      <w:r w:rsidRPr="00C56A5F">
        <w:rPr>
          <w:rFonts w:ascii="Times New Roman" w:hAnsi="Times New Roman" w:cs="Times New Roman"/>
          <w:sz w:val="24"/>
          <w:szCs w:val="24"/>
        </w:rPr>
        <w:t>(далее - государственная услуга).</w:t>
      </w:r>
      <w:proofErr w:type="gramEnd"/>
    </w:p>
    <w:p w:rsidR="00D72B00" w:rsidRPr="00C56A5F" w:rsidRDefault="00245856" w:rsidP="005A2705">
      <w:pPr>
        <w:pStyle w:val="ConsPlusNormal"/>
        <w:spacing w:before="220"/>
        <w:ind w:firstLine="540"/>
        <w:jc w:val="both"/>
        <w:rPr>
          <w:rFonts w:ascii="Times New Roman" w:hAnsi="Times New Roman" w:cs="Times New Roman"/>
          <w:sz w:val="24"/>
          <w:szCs w:val="24"/>
        </w:rPr>
      </w:pPr>
      <w:bookmarkStart w:id="2" w:name="P68"/>
      <w:bookmarkEnd w:id="2"/>
      <w:r w:rsidRPr="00C56A5F">
        <w:rPr>
          <w:rFonts w:ascii="Times New Roman" w:hAnsi="Times New Roman" w:cs="Times New Roman"/>
          <w:sz w:val="24"/>
          <w:szCs w:val="24"/>
        </w:rPr>
        <w:t xml:space="preserve">1.2. Заявителями, имеющими право на получение государственной услуги, являются юридические лица </w:t>
      </w:r>
      <w:r w:rsidR="00D72B00" w:rsidRPr="00C56A5F">
        <w:rPr>
          <w:rFonts w:ascii="Times New Roman" w:hAnsi="Times New Roman" w:cs="Times New Roman"/>
          <w:sz w:val="24"/>
          <w:szCs w:val="24"/>
        </w:rPr>
        <w:t>–</w:t>
      </w:r>
      <w:r w:rsidRPr="00C56A5F">
        <w:rPr>
          <w:rFonts w:ascii="Times New Roman" w:hAnsi="Times New Roman" w:cs="Times New Roman"/>
          <w:sz w:val="24"/>
          <w:szCs w:val="24"/>
        </w:rPr>
        <w:t xml:space="preserve"> застройщики</w:t>
      </w:r>
      <w:r w:rsidR="00680709" w:rsidRPr="00C56A5F">
        <w:rPr>
          <w:rFonts w:ascii="Times New Roman" w:hAnsi="Times New Roman" w:cs="Times New Roman"/>
          <w:sz w:val="24"/>
          <w:szCs w:val="24"/>
        </w:rPr>
        <w:t>, указанные в пункте 1 статьи 2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45856" w:rsidRPr="00C56A5F" w:rsidRDefault="00245856" w:rsidP="00680709">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Представлять интересы заявителя при предоставлении государственной услуги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A024F" w:rsidRPr="00C56A5F" w:rsidRDefault="000A024F" w:rsidP="006A5ECB">
      <w:pPr>
        <w:pStyle w:val="a4"/>
        <w:spacing w:before="3" w:line="254" w:lineRule="auto"/>
        <w:ind w:left="0" w:right="-1" w:firstLine="567"/>
        <w:jc w:val="both"/>
        <w:rPr>
          <w:rFonts w:ascii="Times New Roman" w:hAnsi="Times New Roman" w:cs="Times New Roman"/>
        </w:rPr>
      </w:pPr>
      <w:r w:rsidRPr="00C56A5F">
        <w:rPr>
          <w:rFonts w:ascii="Times New Roman" w:hAnsi="Times New Roman" w:cs="Times New Roman"/>
          <w:spacing w:val="-6"/>
        </w:rPr>
        <w:t xml:space="preserve">Полномочия </w:t>
      </w:r>
      <w:r w:rsidRPr="00C56A5F">
        <w:rPr>
          <w:rFonts w:ascii="Times New Roman" w:hAnsi="Times New Roman" w:cs="Times New Roman"/>
          <w:spacing w:val="-3"/>
        </w:rPr>
        <w:t xml:space="preserve">представителя </w:t>
      </w:r>
      <w:r w:rsidRPr="00C56A5F">
        <w:rPr>
          <w:rFonts w:ascii="Times New Roman" w:hAnsi="Times New Roman" w:cs="Times New Roman"/>
          <w:spacing w:val="-6"/>
        </w:rPr>
        <w:t xml:space="preserve">могут </w:t>
      </w:r>
      <w:r w:rsidRPr="00C56A5F">
        <w:rPr>
          <w:rFonts w:ascii="Times New Roman" w:hAnsi="Times New Roman" w:cs="Times New Roman"/>
          <w:spacing w:val="-3"/>
        </w:rPr>
        <w:t xml:space="preserve">также </w:t>
      </w:r>
      <w:r w:rsidRPr="00C56A5F">
        <w:rPr>
          <w:rFonts w:ascii="Times New Roman" w:hAnsi="Times New Roman" w:cs="Times New Roman"/>
        </w:rPr>
        <w:t xml:space="preserve">содержаться в </w:t>
      </w:r>
      <w:r w:rsidRPr="00C56A5F">
        <w:rPr>
          <w:rFonts w:ascii="Times New Roman" w:hAnsi="Times New Roman" w:cs="Times New Roman"/>
          <w:spacing w:val="-4"/>
        </w:rPr>
        <w:t xml:space="preserve">договоре, </w:t>
      </w:r>
      <w:r w:rsidRPr="00C56A5F">
        <w:rPr>
          <w:rFonts w:ascii="Times New Roman" w:hAnsi="Times New Roman" w:cs="Times New Roman"/>
        </w:rPr>
        <w:t xml:space="preserve">в том числе в </w:t>
      </w:r>
      <w:r w:rsidRPr="00C56A5F">
        <w:rPr>
          <w:rFonts w:ascii="Times New Roman" w:hAnsi="Times New Roman" w:cs="Times New Roman"/>
          <w:spacing w:val="-4"/>
        </w:rPr>
        <w:t xml:space="preserve">договоре </w:t>
      </w:r>
      <w:r w:rsidRPr="00C56A5F">
        <w:rPr>
          <w:rFonts w:ascii="Times New Roman" w:hAnsi="Times New Roman" w:cs="Times New Roman"/>
          <w:spacing w:val="-5"/>
        </w:rPr>
        <w:t xml:space="preserve">между </w:t>
      </w:r>
      <w:r w:rsidRPr="00C56A5F">
        <w:rPr>
          <w:rFonts w:ascii="Times New Roman" w:hAnsi="Times New Roman" w:cs="Times New Roman"/>
          <w:spacing w:val="-3"/>
        </w:rPr>
        <w:t xml:space="preserve">представителем </w:t>
      </w:r>
      <w:r w:rsidRPr="00C56A5F">
        <w:rPr>
          <w:rFonts w:ascii="Times New Roman" w:hAnsi="Times New Roman" w:cs="Times New Roman"/>
        </w:rPr>
        <w:t xml:space="preserve">и </w:t>
      </w:r>
      <w:r w:rsidRPr="00C56A5F">
        <w:rPr>
          <w:rFonts w:ascii="Times New Roman" w:hAnsi="Times New Roman" w:cs="Times New Roman"/>
          <w:spacing w:val="-3"/>
        </w:rPr>
        <w:t xml:space="preserve">представляемым, </w:t>
      </w:r>
      <w:r w:rsidRPr="00C56A5F">
        <w:rPr>
          <w:rFonts w:ascii="Times New Roman" w:hAnsi="Times New Roman" w:cs="Times New Roman"/>
          <w:spacing w:val="-5"/>
        </w:rPr>
        <w:t xml:space="preserve">между </w:t>
      </w:r>
      <w:r w:rsidRPr="00C56A5F">
        <w:rPr>
          <w:rFonts w:ascii="Times New Roman" w:hAnsi="Times New Roman" w:cs="Times New Roman"/>
          <w:spacing w:val="-3"/>
        </w:rPr>
        <w:t xml:space="preserve">представляемым </w:t>
      </w:r>
      <w:r w:rsidRPr="00C56A5F">
        <w:rPr>
          <w:rFonts w:ascii="Times New Roman" w:hAnsi="Times New Roman" w:cs="Times New Roman"/>
        </w:rPr>
        <w:t xml:space="preserve">и третьим </w:t>
      </w:r>
      <w:r w:rsidRPr="00C56A5F">
        <w:rPr>
          <w:rFonts w:ascii="Times New Roman" w:hAnsi="Times New Roman" w:cs="Times New Roman"/>
          <w:spacing w:val="-5"/>
        </w:rPr>
        <w:t xml:space="preserve">лицом, </w:t>
      </w:r>
      <w:r w:rsidRPr="00C56A5F">
        <w:rPr>
          <w:rFonts w:ascii="Times New Roman" w:hAnsi="Times New Roman" w:cs="Times New Roman"/>
          <w:spacing w:val="-4"/>
        </w:rPr>
        <w:t xml:space="preserve">либо </w:t>
      </w:r>
      <w:r w:rsidRPr="00C56A5F">
        <w:rPr>
          <w:rFonts w:ascii="Times New Roman" w:hAnsi="Times New Roman" w:cs="Times New Roman"/>
        </w:rPr>
        <w:t xml:space="preserve">в </w:t>
      </w:r>
      <w:r w:rsidRPr="00C56A5F">
        <w:rPr>
          <w:rFonts w:ascii="Times New Roman" w:hAnsi="Times New Roman" w:cs="Times New Roman"/>
          <w:spacing w:val="-7"/>
        </w:rPr>
        <w:t xml:space="preserve">решении </w:t>
      </w:r>
      <w:r w:rsidRPr="00C56A5F">
        <w:rPr>
          <w:rFonts w:ascii="Times New Roman" w:hAnsi="Times New Roman" w:cs="Times New Roman"/>
        </w:rPr>
        <w:t xml:space="preserve">собрания, </w:t>
      </w:r>
      <w:r w:rsidRPr="00C56A5F">
        <w:rPr>
          <w:rFonts w:ascii="Times New Roman" w:hAnsi="Times New Roman" w:cs="Times New Roman"/>
          <w:spacing w:val="-3"/>
        </w:rPr>
        <w:t xml:space="preserve">если </w:t>
      </w:r>
      <w:r w:rsidRPr="00C56A5F">
        <w:rPr>
          <w:rFonts w:ascii="Times New Roman" w:hAnsi="Times New Roman" w:cs="Times New Roman"/>
          <w:spacing w:val="-5"/>
        </w:rPr>
        <w:t xml:space="preserve">иное </w:t>
      </w:r>
      <w:r w:rsidRPr="00C56A5F">
        <w:rPr>
          <w:rFonts w:ascii="Times New Roman" w:hAnsi="Times New Roman" w:cs="Times New Roman"/>
          <w:spacing w:val="-3"/>
        </w:rPr>
        <w:t xml:space="preserve">не </w:t>
      </w:r>
      <w:r w:rsidRPr="00C56A5F">
        <w:rPr>
          <w:rFonts w:ascii="Times New Roman" w:hAnsi="Times New Roman" w:cs="Times New Roman"/>
          <w:spacing w:val="-4"/>
        </w:rPr>
        <w:t xml:space="preserve">установлено </w:t>
      </w:r>
      <w:r w:rsidRPr="00C56A5F">
        <w:rPr>
          <w:rFonts w:ascii="Times New Roman" w:hAnsi="Times New Roman" w:cs="Times New Roman"/>
          <w:spacing w:val="-5"/>
        </w:rPr>
        <w:t xml:space="preserve">федеральным </w:t>
      </w:r>
      <w:r w:rsidRPr="00C56A5F">
        <w:rPr>
          <w:rFonts w:ascii="Times New Roman" w:hAnsi="Times New Roman" w:cs="Times New Roman"/>
        </w:rPr>
        <w:t xml:space="preserve">законом </w:t>
      </w:r>
      <w:r w:rsidRPr="00C56A5F">
        <w:rPr>
          <w:rFonts w:ascii="Times New Roman" w:hAnsi="Times New Roman" w:cs="Times New Roman"/>
          <w:spacing w:val="-7"/>
        </w:rPr>
        <w:t xml:space="preserve">или </w:t>
      </w:r>
      <w:r w:rsidRPr="00C56A5F">
        <w:rPr>
          <w:rFonts w:ascii="Times New Roman" w:hAnsi="Times New Roman" w:cs="Times New Roman"/>
          <w:spacing w:val="-3"/>
        </w:rPr>
        <w:t xml:space="preserve">не </w:t>
      </w:r>
      <w:r w:rsidRPr="00C56A5F">
        <w:rPr>
          <w:rFonts w:ascii="Times New Roman" w:hAnsi="Times New Roman" w:cs="Times New Roman"/>
          <w:spacing w:val="-4"/>
        </w:rPr>
        <w:t xml:space="preserve">противоречит </w:t>
      </w:r>
      <w:r w:rsidRPr="00C56A5F">
        <w:rPr>
          <w:rFonts w:ascii="Times New Roman" w:hAnsi="Times New Roman" w:cs="Times New Roman"/>
          <w:spacing w:val="-3"/>
        </w:rPr>
        <w:t xml:space="preserve">существу </w:t>
      </w:r>
      <w:r w:rsidRPr="00C56A5F">
        <w:rPr>
          <w:rFonts w:ascii="Times New Roman" w:hAnsi="Times New Roman" w:cs="Times New Roman"/>
          <w:spacing w:val="-6"/>
        </w:rPr>
        <w:t>отношений.</w:t>
      </w:r>
    </w:p>
    <w:p w:rsidR="00245856" w:rsidRPr="00C56A5F" w:rsidRDefault="00245856" w:rsidP="006A5ECB">
      <w:pPr>
        <w:pStyle w:val="ConsPlusNormal"/>
        <w:spacing w:before="220"/>
        <w:ind w:firstLine="567"/>
        <w:jc w:val="both"/>
        <w:rPr>
          <w:rFonts w:ascii="Times New Roman" w:hAnsi="Times New Roman" w:cs="Times New Roman"/>
          <w:sz w:val="24"/>
          <w:szCs w:val="24"/>
        </w:rPr>
      </w:pPr>
      <w:bookmarkStart w:id="3" w:name="P70"/>
      <w:bookmarkEnd w:id="3"/>
      <w:r w:rsidRPr="00C56A5F">
        <w:rPr>
          <w:rFonts w:ascii="Times New Roman" w:hAnsi="Times New Roman" w:cs="Times New Roman"/>
          <w:sz w:val="24"/>
          <w:szCs w:val="24"/>
        </w:rPr>
        <w:t xml:space="preserve">1.3. </w:t>
      </w:r>
      <w:proofErr w:type="gramStart"/>
      <w:r w:rsidRPr="00C56A5F">
        <w:rPr>
          <w:rFonts w:ascii="Times New Roman" w:hAnsi="Times New Roman" w:cs="Times New Roman"/>
          <w:sz w:val="24"/>
          <w:szCs w:val="24"/>
        </w:rPr>
        <w:t>Информация о местах нахождения комитета государственного строительного надзора и государственной экспертизы Ленинградской области, предоставляющего государственную услугу,</w:t>
      </w:r>
      <w:r w:rsidR="00382711" w:rsidRPr="00C56A5F">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w:t>
      </w:r>
      <w:r w:rsidR="00382711" w:rsidRPr="00C56A5F">
        <w:rPr>
          <w:rFonts w:ascii="Times New Roman" w:hAnsi="Times New Roman" w:cs="Times New Roman"/>
          <w:sz w:val="24"/>
          <w:szCs w:val="24"/>
        </w:rPr>
        <w:lastRenderedPageBreak/>
        <w:t xml:space="preserve">Ленинградской области, </w:t>
      </w:r>
      <w:r w:rsidR="00382711" w:rsidRPr="00C56A5F">
        <w:rPr>
          <w:rFonts w:ascii="Times New Roman" w:hAnsi="Times New Roman" w:cs="Times New Roman"/>
          <w:spacing w:val="-6"/>
          <w:sz w:val="24"/>
          <w:szCs w:val="24"/>
        </w:rPr>
        <w:t xml:space="preserve">Управления </w:t>
      </w:r>
      <w:r w:rsidR="00382711" w:rsidRPr="00C56A5F">
        <w:rPr>
          <w:rFonts w:ascii="Times New Roman" w:hAnsi="Times New Roman" w:cs="Times New Roman"/>
          <w:spacing w:val="-5"/>
          <w:sz w:val="24"/>
          <w:szCs w:val="24"/>
        </w:rPr>
        <w:t xml:space="preserve">Федеральной </w:t>
      </w:r>
      <w:r w:rsidR="00382711" w:rsidRPr="00C56A5F">
        <w:rPr>
          <w:rFonts w:ascii="Times New Roman" w:hAnsi="Times New Roman" w:cs="Times New Roman"/>
          <w:spacing w:val="-6"/>
          <w:sz w:val="24"/>
          <w:szCs w:val="24"/>
        </w:rPr>
        <w:t xml:space="preserve">налоговой </w:t>
      </w:r>
      <w:r w:rsidR="00382711" w:rsidRPr="00C56A5F">
        <w:rPr>
          <w:rFonts w:ascii="Times New Roman" w:hAnsi="Times New Roman" w:cs="Times New Roman"/>
          <w:spacing w:val="-5"/>
          <w:sz w:val="24"/>
          <w:szCs w:val="24"/>
        </w:rPr>
        <w:t xml:space="preserve">службы </w:t>
      </w:r>
      <w:r w:rsidR="00382711" w:rsidRPr="00C56A5F">
        <w:rPr>
          <w:rFonts w:ascii="Times New Roman" w:hAnsi="Times New Roman" w:cs="Times New Roman"/>
          <w:sz w:val="24"/>
          <w:szCs w:val="24"/>
        </w:rPr>
        <w:t xml:space="preserve">по </w:t>
      </w:r>
      <w:r w:rsidR="00382711" w:rsidRPr="00C56A5F">
        <w:rPr>
          <w:rFonts w:ascii="Times New Roman" w:hAnsi="Times New Roman" w:cs="Times New Roman"/>
          <w:spacing w:val="-3"/>
          <w:sz w:val="24"/>
          <w:szCs w:val="24"/>
        </w:rPr>
        <w:t>Ленинградской области,</w:t>
      </w:r>
      <w:r w:rsidR="00382711" w:rsidRPr="00C56A5F">
        <w:rPr>
          <w:rFonts w:ascii="Times New Roman" w:hAnsi="Times New Roman" w:cs="Times New Roman"/>
          <w:sz w:val="24"/>
          <w:szCs w:val="24"/>
        </w:rPr>
        <w:t xml:space="preserve"> </w:t>
      </w:r>
      <w:r w:rsidR="00382711" w:rsidRPr="00C56A5F">
        <w:rPr>
          <w:rFonts w:ascii="Times New Roman" w:hAnsi="Times New Roman" w:cs="Times New Roman"/>
          <w:spacing w:val="-7"/>
          <w:sz w:val="24"/>
          <w:szCs w:val="24"/>
        </w:rPr>
        <w:t>Главно</w:t>
      </w:r>
      <w:r w:rsidR="00FA66D9" w:rsidRPr="00C56A5F">
        <w:rPr>
          <w:rFonts w:ascii="Times New Roman" w:hAnsi="Times New Roman" w:cs="Times New Roman"/>
          <w:spacing w:val="-7"/>
          <w:sz w:val="24"/>
          <w:szCs w:val="24"/>
        </w:rPr>
        <w:t>го</w:t>
      </w:r>
      <w:r w:rsidR="00382711" w:rsidRPr="00C56A5F">
        <w:rPr>
          <w:rFonts w:ascii="Times New Roman" w:hAnsi="Times New Roman" w:cs="Times New Roman"/>
          <w:spacing w:val="-7"/>
          <w:sz w:val="24"/>
          <w:szCs w:val="24"/>
        </w:rPr>
        <w:t xml:space="preserve"> </w:t>
      </w:r>
      <w:r w:rsidR="00382711" w:rsidRPr="00C56A5F">
        <w:rPr>
          <w:rFonts w:ascii="Times New Roman" w:hAnsi="Times New Roman" w:cs="Times New Roman"/>
          <w:spacing w:val="-6"/>
          <w:sz w:val="24"/>
          <w:szCs w:val="24"/>
        </w:rPr>
        <w:t>Управлени</w:t>
      </w:r>
      <w:r w:rsidR="00FA66D9" w:rsidRPr="00C56A5F">
        <w:rPr>
          <w:rFonts w:ascii="Times New Roman" w:hAnsi="Times New Roman" w:cs="Times New Roman"/>
          <w:spacing w:val="-6"/>
          <w:sz w:val="24"/>
          <w:szCs w:val="24"/>
        </w:rPr>
        <w:t>я</w:t>
      </w:r>
      <w:r w:rsidR="00382711" w:rsidRPr="00C56A5F">
        <w:rPr>
          <w:rFonts w:ascii="Times New Roman" w:hAnsi="Times New Roman" w:cs="Times New Roman"/>
          <w:spacing w:val="-6"/>
          <w:sz w:val="24"/>
          <w:szCs w:val="24"/>
        </w:rPr>
        <w:t xml:space="preserve"> </w:t>
      </w:r>
      <w:r w:rsidR="00382711" w:rsidRPr="00C56A5F">
        <w:rPr>
          <w:rFonts w:ascii="Times New Roman" w:hAnsi="Times New Roman" w:cs="Times New Roman"/>
          <w:spacing w:val="-3"/>
          <w:sz w:val="24"/>
          <w:szCs w:val="24"/>
        </w:rPr>
        <w:t xml:space="preserve">Министерства </w:t>
      </w:r>
      <w:r w:rsidR="00382711" w:rsidRPr="00C56A5F">
        <w:rPr>
          <w:rFonts w:ascii="Times New Roman" w:hAnsi="Times New Roman" w:cs="Times New Roman"/>
          <w:spacing w:val="-5"/>
          <w:sz w:val="24"/>
          <w:szCs w:val="24"/>
        </w:rPr>
        <w:t xml:space="preserve">внутренних </w:t>
      </w:r>
      <w:r w:rsidR="00382711" w:rsidRPr="00C56A5F">
        <w:rPr>
          <w:rFonts w:ascii="Times New Roman" w:hAnsi="Times New Roman" w:cs="Times New Roman"/>
          <w:sz w:val="24"/>
          <w:szCs w:val="24"/>
        </w:rPr>
        <w:t xml:space="preserve">дел </w:t>
      </w:r>
      <w:r w:rsidR="00382711" w:rsidRPr="00C56A5F">
        <w:rPr>
          <w:rFonts w:ascii="Times New Roman" w:hAnsi="Times New Roman" w:cs="Times New Roman"/>
          <w:spacing w:val="-3"/>
          <w:sz w:val="24"/>
          <w:szCs w:val="24"/>
        </w:rPr>
        <w:t xml:space="preserve">России </w:t>
      </w:r>
      <w:r w:rsidR="00382711" w:rsidRPr="00C56A5F">
        <w:rPr>
          <w:rFonts w:ascii="Times New Roman" w:hAnsi="Times New Roman" w:cs="Times New Roman"/>
          <w:sz w:val="24"/>
          <w:szCs w:val="24"/>
        </w:rPr>
        <w:t xml:space="preserve">по </w:t>
      </w:r>
      <w:r w:rsidR="00382711" w:rsidRPr="00C56A5F">
        <w:rPr>
          <w:rFonts w:ascii="Times New Roman" w:hAnsi="Times New Roman" w:cs="Times New Roman"/>
          <w:spacing w:val="-3"/>
          <w:sz w:val="24"/>
          <w:szCs w:val="24"/>
        </w:rPr>
        <w:t xml:space="preserve">Санкт-Петербургу </w:t>
      </w:r>
      <w:r w:rsidR="00382711" w:rsidRPr="00C56A5F">
        <w:rPr>
          <w:rFonts w:ascii="Times New Roman" w:hAnsi="Times New Roman" w:cs="Times New Roman"/>
          <w:sz w:val="24"/>
          <w:szCs w:val="24"/>
        </w:rPr>
        <w:t xml:space="preserve">и </w:t>
      </w:r>
      <w:r w:rsidR="00382711" w:rsidRPr="00C56A5F">
        <w:rPr>
          <w:rFonts w:ascii="Times New Roman" w:hAnsi="Times New Roman" w:cs="Times New Roman"/>
          <w:spacing w:val="-3"/>
          <w:sz w:val="24"/>
          <w:szCs w:val="24"/>
        </w:rPr>
        <w:t xml:space="preserve">Ленинградской </w:t>
      </w:r>
      <w:r w:rsidR="00382711" w:rsidRPr="00C56A5F">
        <w:rPr>
          <w:rFonts w:ascii="Times New Roman" w:hAnsi="Times New Roman" w:cs="Times New Roman"/>
          <w:sz w:val="24"/>
          <w:szCs w:val="24"/>
        </w:rPr>
        <w:t>области</w:t>
      </w:r>
      <w:r w:rsidR="00FA66D9" w:rsidRPr="00C56A5F">
        <w:rPr>
          <w:rFonts w:ascii="Times New Roman" w:hAnsi="Times New Roman" w:cs="Times New Roman"/>
          <w:sz w:val="24"/>
          <w:szCs w:val="24"/>
        </w:rPr>
        <w:t>, органов местного самоуправления Ленинградской области, участвующих в предоставлении государственной услуги (далее – Организации),</w:t>
      </w:r>
      <w:r w:rsidRPr="00C56A5F">
        <w:rPr>
          <w:rFonts w:ascii="Times New Roman" w:hAnsi="Times New Roman" w:cs="Times New Roman"/>
          <w:sz w:val="24"/>
          <w:szCs w:val="24"/>
        </w:rPr>
        <w:t xml:space="preserve"> графиках работы, контактных</w:t>
      </w:r>
      <w:proofErr w:type="gramEnd"/>
      <w:r w:rsidRPr="00C56A5F">
        <w:rPr>
          <w:rFonts w:ascii="Times New Roman" w:hAnsi="Times New Roman" w:cs="Times New Roman"/>
          <w:sz w:val="24"/>
          <w:szCs w:val="24"/>
        </w:rPr>
        <w:t xml:space="preserve"> </w:t>
      </w:r>
      <w:proofErr w:type="gramStart"/>
      <w:r w:rsidRPr="00C56A5F">
        <w:rPr>
          <w:rFonts w:ascii="Times New Roman" w:hAnsi="Times New Roman" w:cs="Times New Roman"/>
          <w:sz w:val="24"/>
          <w:szCs w:val="24"/>
        </w:rPr>
        <w:t>телефонах, адресах официальных сайтов и адрес</w:t>
      </w:r>
      <w:r w:rsidR="00B91E67" w:rsidRPr="00C56A5F">
        <w:rPr>
          <w:rFonts w:ascii="Times New Roman" w:hAnsi="Times New Roman" w:cs="Times New Roman"/>
          <w:sz w:val="24"/>
          <w:szCs w:val="24"/>
        </w:rPr>
        <w:t>е</w:t>
      </w:r>
      <w:r w:rsidRPr="00C56A5F">
        <w:rPr>
          <w:rFonts w:ascii="Times New Roman" w:hAnsi="Times New Roman" w:cs="Times New Roman"/>
          <w:sz w:val="24"/>
          <w:szCs w:val="24"/>
        </w:rPr>
        <w:t xml:space="preserve"> электронной почты, порядке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государственных информационных систем, размещается:</w:t>
      </w:r>
      <w:proofErr w:type="gramEnd"/>
    </w:p>
    <w:p w:rsidR="00245856" w:rsidRPr="00C56A5F" w:rsidRDefault="00245856" w:rsidP="006A5ECB">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на стендах комитета государственного строительного надзора и государственной экспертизы Ленинградской области в местах предоставления государственной услуги;</w:t>
      </w:r>
    </w:p>
    <w:p w:rsidR="00245856" w:rsidRPr="00C56A5F" w:rsidRDefault="00245856" w:rsidP="006A5ECB">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на сайт</w:t>
      </w:r>
      <w:r w:rsidR="00FA66D9" w:rsidRPr="00C56A5F">
        <w:rPr>
          <w:rFonts w:ascii="Times New Roman" w:hAnsi="Times New Roman" w:cs="Times New Roman"/>
          <w:sz w:val="24"/>
          <w:szCs w:val="24"/>
        </w:rPr>
        <w:t>е</w:t>
      </w:r>
      <w:r w:rsidRPr="00C56A5F">
        <w:rPr>
          <w:rFonts w:ascii="Times New Roman" w:hAnsi="Times New Roman" w:cs="Times New Roman"/>
          <w:sz w:val="24"/>
          <w:szCs w:val="24"/>
        </w:rPr>
        <w:t xml:space="preserve"> комитета государственного строительного надзора и государственной экспертизы Ленинградской области в информаци</w:t>
      </w:r>
      <w:r w:rsidR="00DE0E56" w:rsidRPr="00C56A5F">
        <w:rPr>
          <w:rFonts w:ascii="Times New Roman" w:hAnsi="Times New Roman" w:cs="Times New Roman"/>
          <w:sz w:val="24"/>
          <w:szCs w:val="24"/>
        </w:rPr>
        <w:t>онно-телекоммуникационной сети «Интернет»</w:t>
      </w:r>
      <w:r w:rsidRPr="00C56A5F">
        <w:rPr>
          <w:rFonts w:ascii="Times New Roman" w:hAnsi="Times New Roman" w:cs="Times New Roman"/>
          <w:sz w:val="24"/>
          <w:szCs w:val="24"/>
        </w:rPr>
        <w:t xml:space="preserve"> по адресу: </w:t>
      </w:r>
      <w:hyperlink r:id="rId10" w:history="1">
        <w:r w:rsidR="00FA66D9" w:rsidRPr="00C56A5F">
          <w:rPr>
            <w:rStyle w:val="a7"/>
            <w:rFonts w:ascii="Times New Roman" w:hAnsi="Times New Roman" w:cs="Times New Roman"/>
            <w:color w:val="auto"/>
            <w:sz w:val="24"/>
            <w:szCs w:val="24"/>
          </w:rPr>
          <w:t>www.expert.lenobl.ru</w:t>
        </w:r>
      </w:hyperlink>
      <w:r w:rsidR="00FA66D9" w:rsidRPr="00C56A5F">
        <w:rPr>
          <w:rFonts w:ascii="Times New Roman" w:hAnsi="Times New Roman" w:cs="Times New Roman"/>
          <w:sz w:val="24"/>
          <w:szCs w:val="24"/>
        </w:rPr>
        <w:t>, сайтах Организаций;</w:t>
      </w:r>
    </w:p>
    <w:p w:rsidR="00245856" w:rsidRPr="00C56A5F" w:rsidRDefault="00245856" w:rsidP="006A5ECB">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w:t>
      </w:r>
      <w:r w:rsidR="00DE0E56" w:rsidRPr="00C56A5F">
        <w:rPr>
          <w:rFonts w:ascii="Times New Roman" w:hAnsi="Times New Roman" w:cs="Times New Roman"/>
          <w:sz w:val="24"/>
          <w:szCs w:val="24"/>
        </w:rPr>
        <w:t>никационной сети «Интернет»</w:t>
      </w:r>
      <w:r w:rsidRPr="00C56A5F">
        <w:rPr>
          <w:rFonts w:ascii="Times New Roman" w:hAnsi="Times New Roman" w:cs="Times New Roman"/>
          <w:sz w:val="24"/>
          <w:szCs w:val="24"/>
        </w:rPr>
        <w:t xml:space="preserve"> по адресам: www.gu.lenobl.ru / www.gosuslugi.ru;</w:t>
      </w:r>
    </w:p>
    <w:p w:rsidR="00245856" w:rsidRPr="00C56A5F" w:rsidRDefault="00245856" w:rsidP="006A5ECB">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в государс</w:t>
      </w:r>
      <w:r w:rsidR="00DE0E56" w:rsidRPr="00C56A5F">
        <w:rPr>
          <w:rFonts w:ascii="Times New Roman" w:hAnsi="Times New Roman" w:cs="Times New Roman"/>
          <w:sz w:val="24"/>
          <w:szCs w:val="24"/>
        </w:rPr>
        <w:t>твенной информационной системе «</w:t>
      </w:r>
      <w:r w:rsidRPr="00C56A5F">
        <w:rPr>
          <w:rFonts w:ascii="Times New Roman" w:hAnsi="Times New Roman" w:cs="Times New Roman"/>
          <w:sz w:val="24"/>
          <w:szCs w:val="24"/>
        </w:rPr>
        <w:t xml:space="preserve">Реестр государственных и муниципальных услуг </w:t>
      </w:r>
      <w:r w:rsidR="00DE0E56" w:rsidRPr="00C56A5F">
        <w:rPr>
          <w:rFonts w:ascii="Times New Roman" w:hAnsi="Times New Roman" w:cs="Times New Roman"/>
          <w:sz w:val="24"/>
          <w:szCs w:val="24"/>
        </w:rPr>
        <w:t>(функций) Ленинградской области»</w:t>
      </w:r>
      <w:r w:rsidRPr="00C56A5F">
        <w:rPr>
          <w:rFonts w:ascii="Times New Roman" w:hAnsi="Times New Roman" w:cs="Times New Roman"/>
          <w:sz w:val="24"/>
          <w:szCs w:val="24"/>
        </w:rPr>
        <w:t xml:space="preserve"> (далее - Реестр).</w:t>
      </w:r>
    </w:p>
    <w:p w:rsidR="00B91E67" w:rsidRPr="00C56A5F" w:rsidRDefault="00B91E67">
      <w:pPr>
        <w:pStyle w:val="ConsPlusTitle"/>
        <w:jc w:val="center"/>
        <w:outlineLvl w:val="1"/>
        <w:rPr>
          <w:rFonts w:ascii="Times New Roman" w:hAnsi="Times New Roman" w:cs="Times New Roman"/>
          <w:sz w:val="24"/>
          <w:szCs w:val="24"/>
        </w:rPr>
      </w:pPr>
    </w:p>
    <w:p w:rsidR="00245856" w:rsidRPr="00C56A5F" w:rsidRDefault="00245856" w:rsidP="001E3C74">
      <w:pPr>
        <w:pStyle w:val="ConsPlusTitle"/>
        <w:numPr>
          <w:ilvl w:val="0"/>
          <w:numId w:val="18"/>
        </w:numPr>
        <w:jc w:val="center"/>
        <w:outlineLvl w:val="1"/>
        <w:rPr>
          <w:rFonts w:ascii="Times New Roman" w:hAnsi="Times New Roman" w:cs="Times New Roman"/>
          <w:sz w:val="24"/>
          <w:szCs w:val="24"/>
        </w:rPr>
      </w:pPr>
      <w:r w:rsidRPr="00C56A5F">
        <w:rPr>
          <w:rFonts w:ascii="Times New Roman" w:hAnsi="Times New Roman" w:cs="Times New Roman"/>
          <w:sz w:val="24"/>
          <w:szCs w:val="24"/>
        </w:rPr>
        <w:t>Стандарт предоставления государственной услуги</w:t>
      </w:r>
    </w:p>
    <w:p w:rsidR="00245856" w:rsidRPr="00C56A5F" w:rsidRDefault="00245856">
      <w:pPr>
        <w:pStyle w:val="ConsPlusNormal"/>
        <w:ind w:firstLine="540"/>
        <w:jc w:val="both"/>
        <w:rPr>
          <w:rFonts w:ascii="Times New Roman" w:hAnsi="Times New Roman" w:cs="Times New Roman"/>
          <w:sz w:val="24"/>
          <w:szCs w:val="24"/>
        </w:rPr>
      </w:pPr>
    </w:p>
    <w:p w:rsidR="00245856" w:rsidRPr="00C56A5F" w:rsidRDefault="00245856" w:rsidP="009F39AA">
      <w:pPr>
        <w:pStyle w:val="ConsPlusNormal"/>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2.1. Полное наименование государственной услуги: Государственная услуга по выдаче </w:t>
      </w:r>
      <w:r w:rsidR="004E7B98" w:rsidRPr="00C56A5F">
        <w:rPr>
          <w:rFonts w:ascii="Times New Roman" w:hAnsi="Times New Roman" w:cs="Times New Roman"/>
          <w:bCs/>
          <w:sz w:val="24"/>
          <w:szCs w:val="24"/>
        </w:rPr>
        <w:t xml:space="preserve">заключения о соответствии застройщика и проектной декларации требованиям, установленным Федеральным </w:t>
      </w:r>
      <w:hyperlink r:id="rId11" w:history="1">
        <w:r w:rsidR="004E7B98" w:rsidRPr="00C56A5F">
          <w:rPr>
            <w:rFonts w:ascii="Times New Roman" w:hAnsi="Times New Roman" w:cs="Times New Roman"/>
            <w:bCs/>
            <w:sz w:val="24"/>
            <w:szCs w:val="24"/>
          </w:rPr>
          <w:t>законом</w:t>
        </w:r>
      </w:hyperlink>
      <w:r w:rsidR="004E7B98" w:rsidRPr="00C56A5F">
        <w:rPr>
          <w:rFonts w:ascii="Times New Roman" w:hAnsi="Times New Roman" w:cs="Times New Roman"/>
          <w:bCs/>
          <w:sz w:val="24"/>
          <w:szCs w:val="24"/>
        </w:rPr>
        <w:t xml:space="preserve"> </w:t>
      </w:r>
      <w:r w:rsidR="00016667" w:rsidRPr="00C56A5F">
        <w:rPr>
          <w:rFonts w:ascii="Times New Roman" w:hAnsi="Times New Roman" w:cs="Times New Roman"/>
          <w:bCs/>
          <w:sz w:val="24"/>
          <w:szCs w:val="24"/>
        </w:rPr>
        <w:t xml:space="preserve">от 30.12.2004 № 214-ФЗ </w:t>
      </w:r>
      <w:r w:rsidR="00DE0E56" w:rsidRPr="00C56A5F">
        <w:rPr>
          <w:rFonts w:ascii="Times New Roman" w:hAnsi="Times New Roman" w:cs="Times New Roman"/>
          <w:bCs/>
          <w:sz w:val="24"/>
          <w:szCs w:val="24"/>
        </w:rPr>
        <w:t>«</w:t>
      </w:r>
      <w:r w:rsidR="004E7B98" w:rsidRPr="00C56A5F">
        <w:rPr>
          <w:rFonts w:ascii="Times New Roman" w:hAnsi="Times New Roman" w:cs="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DE0E56" w:rsidRPr="00C56A5F">
        <w:rPr>
          <w:rFonts w:ascii="Times New Roman" w:hAnsi="Times New Roman" w:cs="Times New Roman"/>
          <w:bCs/>
          <w:sz w:val="24"/>
          <w:szCs w:val="24"/>
        </w:rPr>
        <w:t>льные акты Российской Федерации</w:t>
      </w:r>
      <w:r w:rsidRPr="00C56A5F">
        <w:rPr>
          <w:rFonts w:ascii="Times New Roman" w:hAnsi="Times New Roman" w:cs="Times New Roman"/>
          <w:sz w:val="24"/>
          <w:szCs w:val="24"/>
        </w:rPr>
        <w:t>.</w:t>
      </w:r>
    </w:p>
    <w:p w:rsidR="00245856" w:rsidRPr="00C56A5F" w:rsidRDefault="00245856" w:rsidP="009F39AA">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 xml:space="preserve">Сокращенное наименование государственной услуги: Выдача </w:t>
      </w:r>
      <w:r w:rsidR="004E7B98" w:rsidRPr="00C56A5F">
        <w:rPr>
          <w:rFonts w:ascii="Times New Roman" w:hAnsi="Times New Roman" w:cs="Times New Roman"/>
          <w:sz w:val="24"/>
          <w:szCs w:val="24"/>
        </w:rPr>
        <w:t>заключения о соответствии застройщика и проектной декларации</w:t>
      </w:r>
      <w:r w:rsidR="00245886" w:rsidRPr="00C56A5F">
        <w:rPr>
          <w:rFonts w:ascii="Times New Roman" w:hAnsi="Times New Roman" w:cs="Times New Roman"/>
          <w:sz w:val="24"/>
          <w:szCs w:val="24"/>
        </w:rPr>
        <w:t xml:space="preserve"> требованиям законодательства об участии в долевом строительстве</w:t>
      </w:r>
      <w:r w:rsidRPr="00C56A5F">
        <w:rPr>
          <w:rFonts w:ascii="Times New Roman" w:hAnsi="Times New Roman" w:cs="Times New Roman"/>
          <w:sz w:val="24"/>
          <w:szCs w:val="24"/>
        </w:rPr>
        <w:t>.</w:t>
      </w:r>
    </w:p>
    <w:p w:rsidR="00245856" w:rsidRPr="00C56A5F" w:rsidRDefault="00245856" w:rsidP="009F39AA">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2.2. Государственную услугу предоставляет комитет государственного строительного надзора и государственной экспертизы Ленинградской области (далее - Комитет).</w:t>
      </w:r>
    </w:p>
    <w:p w:rsidR="00245856" w:rsidRPr="00C56A5F" w:rsidRDefault="00245856" w:rsidP="009F39AA">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Организации, участвующие в предоставлении услуги в порядке межведомственного информационного взаимодействия:</w:t>
      </w:r>
    </w:p>
    <w:p w:rsidR="00245856" w:rsidRPr="00C56A5F" w:rsidRDefault="00245856" w:rsidP="009F39AA">
      <w:pPr>
        <w:pStyle w:val="ConsPlusNormal"/>
        <w:spacing w:before="120"/>
        <w:ind w:firstLine="567"/>
        <w:jc w:val="both"/>
        <w:rPr>
          <w:rFonts w:ascii="Times New Roman" w:hAnsi="Times New Roman" w:cs="Times New Roman"/>
          <w:sz w:val="24"/>
          <w:szCs w:val="24"/>
        </w:rPr>
      </w:pPr>
      <w:r w:rsidRPr="00C56A5F">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0828E5" w:rsidRPr="00C56A5F">
        <w:rPr>
          <w:rFonts w:ascii="Times New Roman" w:hAnsi="Times New Roman" w:cs="Times New Roman"/>
          <w:sz w:val="24"/>
          <w:szCs w:val="24"/>
        </w:rPr>
        <w:t xml:space="preserve"> (далее – Управление </w:t>
      </w:r>
      <w:proofErr w:type="spellStart"/>
      <w:r w:rsidR="000828E5" w:rsidRPr="00C56A5F">
        <w:rPr>
          <w:rFonts w:ascii="Times New Roman" w:hAnsi="Times New Roman" w:cs="Times New Roman"/>
          <w:sz w:val="24"/>
          <w:szCs w:val="24"/>
        </w:rPr>
        <w:t>Росреестра</w:t>
      </w:r>
      <w:proofErr w:type="spellEnd"/>
      <w:r w:rsidR="000828E5" w:rsidRPr="00C56A5F">
        <w:rPr>
          <w:rFonts w:ascii="Times New Roman" w:hAnsi="Times New Roman" w:cs="Times New Roman"/>
          <w:sz w:val="24"/>
          <w:szCs w:val="24"/>
        </w:rPr>
        <w:t xml:space="preserve"> по Ленинградской области)</w:t>
      </w:r>
      <w:r w:rsidRPr="00C56A5F">
        <w:rPr>
          <w:rFonts w:ascii="Times New Roman" w:hAnsi="Times New Roman" w:cs="Times New Roman"/>
          <w:sz w:val="24"/>
          <w:szCs w:val="24"/>
        </w:rPr>
        <w:t>;</w:t>
      </w:r>
    </w:p>
    <w:p w:rsidR="00B403AB" w:rsidRPr="00C56A5F" w:rsidRDefault="00245886" w:rsidP="00097EE7">
      <w:pPr>
        <w:pStyle w:val="a3"/>
        <w:widowControl w:val="0"/>
        <w:tabs>
          <w:tab w:val="left" w:pos="1341"/>
        </w:tabs>
        <w:autoSpaceDE w:val="0"/>
        <w:autoSpaceDN w:val="0"/>
        <w:spacing w:before="120" w:after="0" w:line="254" w:lineRule="auto"/>
        <w:ind w:left="0"/>
        <w:contextualSpacing w:val="0"/>
        <w:rPr>
          <w:rFonts w:ascii="Times New Roman" w:hAnsi="Times New Roman" w:cs="Times New Roman"/>
          <w:spacing w:val="-4"/>
          <w:sz w:val="24"/>
          <w:szCs w:val="24"/>
        </w:rPr>
      </w:pPr>
      <w:r w:rsidRPr="00C56A5F">
        <w:rPr>
          <w:rFonts w:ascii="Times New Roman" w:hAnsi="Times New Roman" w:cs="Times New Roman"/>
          <w:spacing w:val="-6"/>
          <w:sz w:val="24"/>
          <w:szCs w:val="24"/>
        </w:rPr>
        <w:t xml:space="preserve">           </w:t>
      </w:r>
      <w:r w:rsidR="00B403AB" w:rsidRPr="00C56A5F">
        <w:rPr>
          <w:rFonts w:ascii="Times New Roman" w:hAnsi="Times New Roman" w:cs="Times New Roman"/>
          <w:spacing w:val="-6"/>
          <w:sz w:val="24"/>
          <w:szCs w:val="24"/>
        </w:rPr>
        <w:t xml:space="preserve">Управление </w:t>
      </w:r>
      <w:r w:rsidR="00B403AB" w:rsidRPr="00C56A5F">
        <w:rPr>
          <w:rFonts w:ascii="Times New Roman" w:hAnsi="Times New Roman" w:cs="Times New Roman"/>
          <w:spacing w:val="-5"/>
          <w:sz w:val="24"/>
          <w:szCs w:val="24"/>
        </w:rPr>
        <w:t xml:space="preserve">Федеральной </w:t>
      </w:r>
      <w:r w:rsidR="00B403AB" w:rsidRPr="00C56A5F">
        <w:rPr>
          <w:rFonts w:ascii="Times New Roman" w:hAnsi="Times New Roman" w:cs="Times New Roman"/>
          <w:spacing w:val="-6"/>
          <w:sz w:val="24"/>
          <w:szCs w:val="24"/>
        </w:rPr>
        <w:t xml:space="preserve">налоговой </w:t>
      </w:r>
      <w:r w:rsidR="00B403AB" w:rsidRPr="00C56A5F">
        <w:rPr>
          <w:rFonts w:ascii="Times New Roman" w:hAnsi="Times New Roman" w:cs="Times New Roman"/>
          <w:spacing w:val="-5"/>
          <w:sz w:val="24"/>
          <w:szCs w:val="24"/>
        </w:rPr>
        <w:t xml:space="preserve">службы </w:t>
      </w:r>
      <w:r w:rsidR="00B403AB" w:rsidRPr="00C56A5F">
        <w:rPr>
          <w:rFonts w:ascii="Times New Roman" w:hAnsi="Times New Roman" w:cs="Times New Roman"/>
          <w:sz w:val="24"/>
          <w:szCs w:val="24"/>
        </w:rPr>
        <w:t xml:space="preserve">по </w:t>
      </w:r>
      <w:r w:rsidR="00B403AB" w:rsidRPr="00C56A5F">
        <w:rPr>
          <w:rFonts w:ascii="Times New Roman" w:hAnsi="Times New Roman" w:cs="Times New Roman"/>
          <w:spacing w:val="-3"/>
          <w:sz w:val="24"/>
          <w:szCs w:val="24"/>
        </w:rPr>
        <w:t xml:space="preserve">Ленинградской области  </w:t>
      </w:r>
      <w:r w:rsidR="00B403AB" w:rsidRPr="00C56A5F">
        <w:rPr>
          <w:rFonts w:ascii="Times New Roman" w:hAnsi="Times New Roman" w:cs="Times New Roman"/>
          <w:spacing w:val="-4"/>
          <w:sz w:val="24"/>
          <w:szCs w:val="24"/>
        </w:rPr>
        <w:t xml:space="preserve">(далее </w:t>
      </w:r>
      <w:r w:rsidR="00B403AB" w:rsidRPr="00C56A5F">
        <w:rPr>
          <w:rFonts w:ascii="Times New Roman" w:hAnsi="Times New Roman" w:cs="Times New Roman"/>
          <w:sz w:val="24"/>
          <w:szCs w:val="24"/>
        </w:rPr>
        <w:t xml:space="preserve">– </w:t>
      </w:r>
      <w:r w:rsidR="00B403AB" w:rsidRPr="00C56A5F">
        <w:rPr>
          <w:rFonts w:ascii="Times New Roman" w:hAnsi="Times New Roman" w:cs="Times New Roman"/>
          <w:spacing w:val="-4"/>
          <w:sz w:val="24"/>
          <w:szCs w:val="24"/>
        </w:rPr>
        <w:t>ФНС)</w:t>
      </w:r>
      <w:r w:rsidR="00B36A2F" w:rsidRPr="00C56A5F">
        <w:rPr>
          <w:rFonts w:ascii="Times New Roman" w:hAnsi="Times New Roman" w:cs="Times New Roman"/>
          <w:spacing w:val="-4"/>
          <w:sz w:val="24"/>
          <w:szCs w:val="24"/>
        </w:rPr>
        <w:t>;</w:t>
      </w:r>
    </w:p>
    <w:p w:rsidR="00B403AB" w:rsidRPr="00C56A5F" w:rsidRDefault="00B403AB" w:rsidP="009F39AA">
      <w:pPr>
        <w:pStyle w:val="a3"/>
        <w:widowControl w:val="0"/>
        <w:tabs>
          <w:tab w:val="left" w:pos="1397"/>
        </w:tabs>
        <w:autoSpaceDE w:val="0"/>
        <w:autoSpaceDN w:val="0"/>
        <w:spacing w:before="120" w:after="0" w:line="254" w:lineRule="auto"/>
        <w:ind w:left="0" w:firstLine="567"/>
        <w:contextualSpacing w:val="0"/>
        <w:rPr>
          <w:rFonts w:ascii="Times New Roman" w:hAnsi="Times New Roman" w:cs="Times New Roman"/>
          <w:sz w:val="24"/>
          <w:szCs w:val="24"/>
        </w:rPr>
      </w:pPr>
      <w:r w:rsidRPr="00C56A5F">
        <w:rPr>
          <w:rFonts w:ascii="Times New Roman" w:hAnsi="Times New Roman" w:cs="Times New Roman"/>
          <w:spacing w:val="-7"/>
          <w:sz w:val="24"/>
          <w:szCs w:val="24"/>
        </w:rPr>
        <w:t xml:space="preserve">Главное </w:t>
      </w:r>
      <w:r w:rsidRPr="00C56A5F">
        <w:rPr>
          <w:rFonts w:ascii="Times New Roman" w:hAnsi="Times New Roman" w:cs="Times New Roman"/>
          <w:spacing w:val="-6"/>
          <w:sz w:val="24"/>
          <w:szCs w:val="24"/>
        </w:rPr>
        <w:t xml:space="preserve">Управление </w:t>
      </w:r>
      <w:r w:rsidRPr="00C56A5F">
        <w:rPr>
          <w:rFonts w:ascii="Times New Roman" w:hAnsi="Times New Roman" w:cs="Times New Roman"/>
          <w:spacing w:val="-3"/>
          <w:sz w:val="24"/>
          <w:szCs w:val="24"/>
        </w:rPr>
        <w:t xml:space="preserve">Министерства </w:t>
      </w:r>
      <w:r w:rsidRPr="00C56A5F">
        <w:rPr>
          <w:rFonts w:ascii="Times New Roman" w:hAnsi="Times New Roman" w:cs="Times New Roman"/>
          <w:spacing w:val="-5"/>
          <w:sz w:val="24"/>
          <w:szCs w:val="24"/>
        </w:rPr>
        <w:t xml:space="preserve">внутренних </w:t>
      </w:r>
      <w:r w:rsidRPr="00C56A5F">
        <w:rPr>
          <w:rFonts w:ascii="Times New Roman" w:hAnsi="Times New Roman" w:cs="Times New Roman"/>
          <w:sz w:val="24"/>
          <w:szCs w:val="24"/>
        </w:rPr>
        <w:t xml:space="preserve">дел </w:t>
      </w:r>
      <w:r w:rsidRPr="00C56A5F">
        <w:rPr>
          <w:rFonts w:ascii="Times New Roman" w:hAnsi="Times New Roman" w:cs="Times New Roman"/>
          <w:spacing w:val="-3"/>
          <w:sz w:val="24"/>
          <w:szCs w:val="24"/>
        </w:rPr>
        <w:t xml:space="preserve">России </w:t>
      </w:r>
      <w:r w:rsidRPr="00C56A5F">
        <w:rPr>
          <w:rFonts w:ascii="Times New Roman" w:hAnsi="Times New Roman" w:cs="Times New Roman"/>
          <w:sz w:val="24"/>
          <w:szCs w:val="24"/>
        </w:rPr>
        <w:t xml:space="preserve">по </w:t>
      </w:r>
      <w:r w:rsidRPr="00C56A5F">
        <w:rPr>
          <w:rFonts w:ascii="Times New Roman" w:hAnsi="Times New Roman" w:cs="Times New Roman"/>
          <w:spacing w:val="-3"/>
          <w:sz w:val="24"/>
          <w:szCs w:val="24"/>
        </w:rPr>
        <w:t xml:space="preserve">Санкт-Петербургу </w:t>
      </w:r>
      <w:r w:rsidRPr="00C56A5F">
        <w:rPr>
          <w:rFonts w:ascii="Times New Roman" w:hAnsi="Times New Roman" w:cs="Times New Roman"/>
          <w:sz w:val="24"/>
          <w:szCs w:val="24"/>
        </w:rPr>
        <w:t xml:space="preserve">и </w:t>
      </w:r>
      <w:r w:rsidRPr="00C56A5F">
        <w:rPr>
          <w:rFonts w:ascii="Times New Roman" w:hAnsi="Times New Roman" w:cs="Times New Roman"/>
          <w:spacing w:val="-3"/>
          <w:sz w:val="24"/>
          <w:szCs w:val="24"/>
        </w:rPr>
        <w:t xml:space="preserve">Ленинградской </w:t>
      </w:r>
      <w:r w:rsidRPr="00C56A5F">
        <w:rPr>
          <w:rFonts w:ascii="Times New Roman" w:hAnsi="Times New Roman" w:cs="Times New Roman"/>
          <w:sz w:val="24"/>
          <w:szCs w:val="24"/>
        </w:rPr>
        <w:t xml:space="preserve">области </w:t>
      </w:r>
      <w:r w:rsidRPr="00C56A5F">
        <w:rPr>
          <w:rFonts w:ascii="Times New Roman" w:hAnsi="Times New Roman" w:cs="Times New Roman"/>
          <w:spacing w:val="-4"/>
          <w:sz w:val="24"/>
          <w:szCs w:val="24"/>
        </w:rPr>
        <w:t xml:space="preserve">(далее </w:t>
      </w:r>
      <w:r w:rsidRPr="00C56A5F">
        <w:rPr>
          <w:rFonts w:ascii="Times New Roman" w:hAnsi="Times New Roman" w:cs="Times New Roman"/>
          <w:sz w:val="24"/>
          <w:szCs w:val="24"/>
        </w:rPr>
        <w:t>-</w:t>
      </w:r>
      <w:r w:rsidRPr="00C56A5F">
        <w:rPr>
          <w:rFonts w:ascii="Times New Roman" w:hAnsi="Times New Roman" w:cs="Times New Roman"/>
          <w:spacing w:val="-15"/>
          <w:sz w:val="24"/>
          <w:szCs w:val="24"/>
        </w:rPr>
        <w:t xml:space="preserve"> </w:t>
      </w:r>
      <w:r w:rsidRPr="00C56A5F">
        <w:rPr>
          <w:rFonts w:ascii="Times New Roman" w:hAnsi="Times New Roman" w:cs="Times New Roman"/>
          <w:spacing w:val="-6"/>
          <w:sz w:val="24"/>
          <w:szCs w:val="24"/>
        </w:rPr>
        <w:t>МВД).</w:t>
      </w:r>
    </w:p>
    <w:p w:rsidR="00245856" w:rsidRPr="00C56A5F" w:rsidRDefault="00245886" w:rsidP="00097EE7">
      <w:pPr>
        <w:pStyle w:val="ConsPlusNormal"/>
        <w:spacing w:before="220"/>
        <w:jc w:val="both"/>
        <w:rPr>
          <w:rFonts w:ascii="Times New Roman" w:hAnsi="Times New Roman" w:cs="Times New Roman"/>
          <w:sz w:val="24"/>
          <w:szCs w:val="24"/>
        </w:rPr>
      </w:pPr>
      <w:r w:rsidRPr="00C56A5F">
        <w:rPr>
          <w:rFonts w:ascii="Times New Roman" w:hAnsi="Times New Roman" w:cs="Times New Roman"/>
          <w:sz w:val="24"/>
          <w:szCs w:val="24"/>
        </w:rPr>
        <w:t xml:space="preserve">         </w:t>
      </w:r>
      <w:r w:rsidR="00245856" w:rsidRPr="00C56A5F">
        <w:rPr>
          <w:rFonts w:ascii="Times New Roman" w:hAnsi="Times New Roman" w:cs="Times New Roman"/>
          <w:sz w:val="24"/>
          <w:szCs w:val="24"/>
        </w:rPr>
        <w:t>органы местного самоуправления Ленинградской области.</w:t>
      </w:r>
    </w:p>
    <w:p w:rsidR="00B957F1" w:rsidRPr="00C56A5F" w:rsidRDefault="004E364D" w:rsidP="009F39AA">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 xml:space="preserve">Для получения государственной услуги застройщик должен направить до заключения договора с первым участником долевого строительства многоквартирного дома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 xml:space="preserve">или) иного объекта недвижимости через личный кабинет в единой информационной системе жилищного </w:t>
      </w:r>
      <w:r w:rsidR="00FE5602" w:rsidRPr="00C56A5F">
        <w:rPr>
          <w:rFonts w:ascii="Times New Roman" w:hAnsi="Times New Roman" w:cs="Times New Roman"/>
          <w:sz w:val="24"/>
          <w:szCs w:val="24"/>
        </w:rPr>
        <w:t>строительства (далее- ЕИСЖС) в К</w:t>
      </w:r>
      <w:r w:rsidRPr="00C56A5F">
        <w:rPr>
          <w:rFonts w:ascii="Times New Roman" w:hAnsi="Times New Roman" w:cs="Times New Roman"/>
          <w:sz w:val="24"/>
          <w:szCs w:val="24"/>
        </w:rPr>
        <w:t>омитет с использова</w:t>
      </w:r>
      <w:r w:rsidR="00530BA2" w:rsidRPr="00C56A5F">
        <w:rPr>
          <w:rFonts w:ascii="Times New Roman" w:hAnsi="Times New Roman" w:cs="Times New Roman"/>
          <w:sz w:val="24"/>
          <w:szCs w:val="24"/>
        </w:rPr>
        <w:t>н</w:t>
      </w:r>
      <w:r w:rsidRPr="00C56A5F">
        <w:rPr>
          <w:rFonts w:ascii="Times New Roman" w:hAnsi="Times New Roman" w:cs="Times New Roman"/>
          <w:sz w:val="24"/>
          <w:szCs w:val="24"/>
        </w:rPr>
        <w:t xml:space="preserve">ием квалифицированной электронной </w:t>
      </w:r>
      <w:r w:rsidRPr="00C56A5F">
        <w:rPr>
          <w:rFonts w:ascii="Times New Roman" w:hAnsi="Times New Roman" w:cs="Times New Roman"/>
          <w:sz w:val="24"/>
          <w:szCs w:val="24"/>
        </w:rPr>
        <w:lastRenderedPageBreak/>
        <w:t>подписи</w:t>
      </w:r>
      <w:r w:rsidR="00B957F1" w:rsidRPr="00C56A5F">
        <w:rPr>
          <w:rFonts w:ascii="Times New Roman" w:hAnsi="Times New Roman" w:cs="Times New Roman"/>
          <w:sz w:val="24"/>
          <w:szCs w:val="24"/>
        </w:rPr>
        <w:t>:</w:t>
      </w:r>
    </w:p>
    <w:p w:rsidR="00245856" w:rsidRPr="00C56A5F" w:rsidRDefault="00B957F1" w:rsidP="009F39AA">
      <w:pPr>
        <w:pStyle w:val="ConsPlusNormal"/>
        <w:ind w:left="-567" w:firstLine="1134"/>
        <w:jc w:val="both"/>
        <w:rPr>
          <w:rFonts w:ascii="Times New Roman" w:hAnsi="Times New Roman" w:cs="Times New Roman"/>
          <w:sz w:val="24"/>
          <w:szCs w:val="24"/>
        </w:rPr>
      </w:pPr>
      <w:r w:rsidRPr="00C56A5F">
        <w:rPr>
          <w:rFonts w:ascii="Times New Roman" w:hAnsi="Times New Roman" w:cs="Times New Roman"/>
          <w:sz w:val="24"/>
          <w:szCs w:val="24"/>
        </w:rPr>
        <w:t>-</w:t>
      </w:r>
      <w:r w:rsidR="004E364D" w:rsidRPr="00C56A5F">
        <w:rPr>
          <w:rFonts w:ascii="Times New Roman" w:hAnsi="Times New Roman" w:cs="Times New Roman"/>
          <w:sz w:val="24"/>
          <w:szCs w:val="24"/>
        </w:rPr>
        <w:t xml:space="preserve"> проектную декларацию</w:t>
      </w:r>
      <w:r w:rsidRPr="00C56A5F">
        <w:rPr>
          <w:rFonts w:ascii="Times New Roman" w:hAnsi="Times New Roman" w:cs="Times New Roman"/>
          <w:sz w:val="24"/>
          <w:szCs w:val="24"/>
        </w:rPr>
        <w:t>, заполненную в электронной форме в ЕИСЖС;</w:t>
      </w:r>
    </w:p>
    <w:p w:rsidR="00B957F1" w:rsidRPr="00C56A5F" w:rsidRDefault="00B957F1" w:rsidP="009F39AA">
      <w:pPr>
        <w:pStyle w:val="ConsPlusNormal"/>
        <w:ind w:firstLine="567"/>
        <w:jc w:val="both"/>
        <w:rPr>
          <w:rFonts w:ascii="Times New Roman" w:hAnsi="Times New Roman" w:cs="Times New Roman"/>
          <w:sz w:val="24"/>
          <w:szCs w:val="24"/>
        </w:rPr>
      </w:pPr>
      <w:r w:rsidRPr="00C56A5F">
        <w:rPr>
          <w:rFonts w:ascii="Times New Roman" w:hAnsi="Times New Roman" w:cs="Times New Roman"/>
          <w:sz w:val="24"/>
          <w:szCs w:val="24"/>
        </w:rPr>
        <w:t xml:space="preserve">- информацию о соответствии физического лица, определенного в части 4 статьи 3.2 Федерального закона </w:t>
      </w:r>
      <w:r w:rsidR="000828E5" w:rsidRPr="00C56A5F">
        <w:rPr>
          <w:rFonts w:ascii="Times New Roman" w:hAnsi="Times New Roman" w:cs="Times New Roman"/>
          <w:sz w:val="24"/>
          <w:szCs w:val="24"/>
        </w:rPr>
        <w:t xml:space="preserve">от 30.12.2004 </w:t>
      </w:r>
      <w:r w:rsidRPr="00C56A5F">
        <w:rPr>
          <w:rFonts w:ascii="Times New Roman" w:hAnsi="Times New Roman" w:cs="Times New Roman"/>
          <w:sz w:val="24"/>
          <w:szCs w:val="24"/>
        </w:rPr>
        <w:t>№ 214-ФЗ</w:t>
      </w:r>
      <w:r w:rsidR="000828E5" w:rsidRPr="00C56A5F">
        <w:rPr>
          <w:rFonts w:ascii="Times New Roman" w:hAnsi="Times New Roman" w:cs="Times New Roman"/>
          <w:sz w:val="24"/>
          <w:szCs w:val="24"/>
        </w:rPr>
        <w:t xml:space="preserve"> «</w:t>
      </w:r>
      <w:r w:rsidR="000828E5" w:rsidRPr="00C56A5F">
        <w:rPr>
          <w:rFonts w:ascii="Times New Roman" w:hAnsi="Times New Roman" w:cs="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r w:rsidRPr="00C56A5F">
        <w:rPr>
          <w:rFonts w:ascii="Times New Roman" w:hAnsi="Times New Roman" w:cs="Times New Roman"/>
          <w:sz w:val="24"/>
          <w:szCs w:val="24"/>
        </w:rPr>
        <w:t>, требованиям указанной статьи.</w:t>
      </w:r>
    </w:p>
    <w:p w:rsidR="00245856" w:rsidRPr="00C56A5F" w:rsidRDefault="00245856" w:rsidP="009F39AA">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2.3. Результатом предоставления государственной услуги является:</w:t>
      </w:r>
    </w:p>
    <w:p w:rsidR="00245856" w:rsidRPr="00C56A5F" w:rsidRDefault="00245856" w:rsidP="009F39AA">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 xml:space="preserve">а) выдача </w:t>
      </w:r>
      <w:r w:rsidR="002B46AE" w:rsidRPr="00C56A5F">
        <w:rPr>
          <w:rFonts w:ascii="Times New Roman" w:hAnsi="Times New Roman" w:cs="Times New Roman"/>
          <w:sz w:val="24"/>
          <w:szCs w:val="24"/>
        </w:rPr>
        <w:t>заключения о соответствии застройщика и проектной декларации требованиям</w:t>
      </w:r>
      <w:r w:rsidR="00462DEE" w:rsidRPr="00C56A5F">
        <w:rPr>
          <w:rFonts w:ascii="Times New Roman" w:hAnsi="Times New Roman" w:cs="Times New Roman"/>
          <w:sz w:val="24"/>
          <w:szCs w:val="24"/>
        </w:rPr>
        <w:t>, установленным частями 1.1 и 2 статьи 3, статьями</w:t>
      </w:r>
      <w:r w:rsidR="00B340B3" w:rsidRPr="00C56A5F">
        <w:rPr>
          <w:rFonts w:ascii="Times New Roman" w:hAnsi="Times New Roman" w:cs="Times New Roman"/>
          <w:sz w:val="24"/>
          <w:szCs w:val="24"/>
        </w:rPr>
        <w:t xml:space="preserve"> 3.2, </w:t>
      </w:r>
      <w:r w:rsidR="00462DEE" w:rsidRPr="00C56A5F">
        <w:rPr>
          <w:rFonts w:ascii="Times New Roman" w:hAnsi="Times New Roman" w:cs="Times New Roman"/>
          <w:sz w:val="24"/>
          <w:szCs w:val="24"/>
        </w:rPr>
        <w:t xml:space="preserve"> 20 и 21 Федерального закона от 30.12.2004 </w:t>
      </w:r>
      <w:r w:rsidR="00222538" w:rsidRPr="00C56A5F">
        <w:rPr>
          <w:rFonts w:ascii="Times New Roman" w:hAnsi="Times New Roman" w:cs="Times New Roman"/>
          <w:sz w:val="24"/>
          <w:szCs w:val="24"/>
        </w:rPr>
        <w:t>№ 214-ФЗ</w:t>
      </w:r>
      <w:r w:rsidRPr="00C56A5F">
        <w:rPr>
          <w:rFonts w:ascii="Times New Roman" w:hAnsi="Times New Roman" w:cs="Times New Roman"/>
          <w:sz w:val="24"/>
          <w:szCs w:val="24"/>
        </w:rPr>
        <w:t>;</w:t>
      </w:r>
    </w:p>
    <w:p w:rsidR="00245856" w:rsidRPr="00C56A5F" w:rsidRDefault="00245856" w:rsidP="00B34CA0">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 xml:space="preserve">б) отказ в выдаче </w:t>
      </w:r>
      <w:r w:rsidR="002B46AE" w:rsidRPr="00C56A5F">
        <w:rPr>
          <w:rFonts w:ascii="Times New Roman" w:hAnsi="Times New Roman" w:cs="Times New Roman"/>
          <w:sz w:val="24"/>
          <w:szCs w:val="24"/>
        </w:rPr>
        <w:t>заключения о соответствии застройщика и проектной декларации требованиям</w:t>
      </w:r>
      <w:r w:rsidR="00222538" w:rsidRPr="00C56A5F">
        <w:rPr>
          <w:rFonts w:ascii="Times New Roman" w:hAnsi="Times New Roman" w:cs="Times New Roman"/>
          <w:sz w:val="24"/>
          <w:szCs w:val="24"/>
        </w:rPr>
        <w:t>,</w:t>
      </w:r>
      <w:r w:rsidR="002B46AE" w:rsidRPr="00C56A5F">
        <w:rPr>
          <w:rFonts w:ascii="Times New Roman" w:hAnsi="Times New Roman" w:cs="Times New Roman"/>
          <w:sz w:val="24"/>
          <w:szCs w:val="24"/>
        </w:rPr>
        <w:t xml:space="preserve"> </w:t>
      </w:r>
      <w:r w:rsidR="00222538" w:rsidRPr="00C56A5F">
        <w:rPr>
          <w:rFonts w:ascii="Times New Roman" w:hAnsi="Times New Roman" w:cs="Times New Roman"/>
          <w:sz w:val="24"/>
          <w:szCs w:val="24"/>
        </w:rPr>
        <w:t xml:space="preserve">установленным частями 1.1 и 2 статьи 3, статьями </w:t>
      </w:r>
      <w:r w:rsidR="00B340B3" w:rsidRPr="00C56A5F">
        <w:rPr>
          <w:rFonts w:ascii="Times New Roman" w:hAnsi="Times New Roman" w:cs="Times New Roman"/>
          <w:sz w:val="24"/>
          <w:szCs w:val="24"/>
        </w:rPr>
        <w:t xml:space="preserve">3.2, </w:t>
      </w:r>
      <w:r w:rsidR="00222538" w:rsidRPr="00C56A5F">
        <w:rPr>
          <w:rFonts w:ascii="Times New Roman" w:hAnsi="Times New Roman" w:cs="Times New Roman"/>
          <w:sz w:val="24"/>
          <w:szCs w:val="24"/>
        </w:rPr>
        <w:t>20 и 21 Федерального закона от 30.12.2004 № 214-ФЗ</w:t>
      </w:r>
      <w:r w:rsidRPr="00C56A5F">
        <w:rPr>
          <w:rFonts w:ascii="Times New Roman" w:hAnsi="Times New Roman" w:cs="Times New Roman"/>
          <w:sz w:val="24"/>
          <w:szCs w:val="24"/>
        </w:rPr>
        <w:t>.</w:t>
      </w:r>
    </w:p>
    <w:p w:rsidR="00245856" w:rsidRPr="00C56A5F" w:rsidRDefault="00245856" w:rsidP="00DA165B">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Результат предоставления государ</w:t>
      </w:r>
      <w:r w:rsidR="002B46AE" w:rsidRPr="00C56A5F">
        <w:rPr>
          <w:rFonts w:ascii="Times New Roman" w:hAnsi="Times New Roman" w:cs="Times New Roman"/>
          <w:sz w:val="24"/>
          <w:szCs w:val="24"/>
        </w:rPr>
        <w:t xml:space="preserve">ственной услуги </w:t>
      </w:r>
      <w:r w:rsidR="00A64339" w:rsidRPr="00C56A5F">
        <w:rPr>
          <w:rFonts w:ascii="Times New Roman" w:hAnsi="Times New Roman" w:cs="Times New Roman"/>
          <w:sz w:val="24"/>
          <w:szCs w:val="24"/>
        </w:rPr>
        <w:t xml:space="preserve">оформляется в электронной форме </w:t>
      </w:r>
      <w:r w:rsidRPr="00C56A5F">
        <w:rPr>
          <w:rFonts w:ascii="Times New Roman" w:hAnsi="Times New Roman" w:cs="Times New Roman"/>
          <w:sz w:val="24"/>
          <w:szCs w:val="24"/>
        </w:rPr>
        <w:t xml:space="preserve">с использованием </w:t>
      </w:r>
      <w:r w:rsidR="002B46AE" w:rsidRPr="00C56A5F">
        <w:rPr>
          <w:rFonts w:ascii="Times New Roman" w:hAnsi="Times New Roman" w:cs="Times New Roman"/>
          <w:sz w:val="24"/>
          <w:szCs w:val="24"/>
        </w:rPr>
        <w:t>ЕИСЖС</w:t>
      </w:r>
      <w:r w:rsidRPr="00C56A5F">
        <w:rPr>
          <w:rFonts w:ascii="Times New Roman" w:hAnsi="Times New Roman" w:cs="Times New Roman"/>
          <w:sz w:val="24"/>
          <w:szCs w:val="24"/>
        </w:rPr>
        <w:t>.</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2.4. Срок предоставления </w:t>
      </w:r>
      <w:r w:rsidR="00237726" w:rsidRPr="00C56A5F">
        <w:rPr>
          <w:rFonts w:ascii="Times New Roman" w:hAnsi="Times New Roman" w:cs="Times New Roman"/>
          <w:sz w:val="24"/>
          <w:szCs w:val="24"/>
        </w:rPr>
        <w:t>г</w:t>
      </w:r>
      <w:r w:rsidRPr="00C56A5F">
        <w:rPr>
          <w:rFonts w:ascii="Times New Roman" w:hAnsi="Times New Roman" w:cs="Times New Roman"/>
          <w:sz w:val="24"/>
          <w:szCs w:val="24"/>
        </w:rPr>
        <w:t xml:space="preserve">осударственной услуги составляет не более </w:t>
      </w:r>
      <w:r w:rsidR="002B46AE" w:rsidRPr="00C56A5F">
        <w:rPr>
          <w:rFonts w:ascii="Times New Roman" w:hAnsi="Times New Roman" w:cs="Times New Roman"/>
          <w:sz w:val="24"/>
          <w:szCs w:val="24"/>
        </w:rPr>
        <w:t>тридцати</w:t>
      </w:r>
      <w:r w:rsidRPr="00C56A5F">
        <w:rPr>
          <w:rFonts w:ascii="Times New Roman" w:hAnsi="Times New Roman" w:cs="Times New Roman"/>
          <w:sz w:val="24"/>
          <w:szCs w:val="24"/>
        </w:rPr>
        <w:t xml:space="preserve"> </w:t>
      </w:r>
      <w:r w:rsidR="002B46AE" w:rsidRPr="00C56A5F">
        <w:rPr>
          <w:rFonts w:ascii="Times New Roman" w:hAnsi="Times New Roman" w:cs="Times New Roman"/>
          <w:sz w:val="24"/>
          <w:szCs w:val="24"/>
        </w:rPr>
        <w:t xml:space="preserve">календарных </w:t>
      </w:r>
      <w:r w:rsidRPr="00C56A5F">
        <w:rPr>
          <w:rFonts w:ascii="Times New Roman" w:hAnsi="Times New Roman" w:cs="Times New Roman"/>
          <w:sz w:val="24"/>
          <w:szCs w:val="24"/>
        </w:rPr>
        <w:t xml:space="preserve">дней со дня </w:t>
      </w:r>
      <w:r w:rsidR="00FB640D" w:rsidRPr="00C56A5F">
        <w:rPr>
          <w:rFonts w:ascii="Times New Roman" w:hAnsi="Times New Roman" w:cs="Times New Roman"/>
          <w:sz w:val="24"/>
          <w:szCs w:val="24"/>
        </w:rPr>
        <w:t>поступления</w:t>
      </w:r>
      <w:r w:rsidRPr="00C56A5F">
        <w:rPr>
          <w:rFonts w:ascii="Times New Roman" w:hAnsi="Times New Roman" w:cs="Times New Roman"/>
          <w:sz w:val="24"/>
          <w:szCs w:val="24"/>
        </w:rPr>
        <w:t xml:space="preserve"> </w:t>
      </w:r>
      <w:r w:rsidR="002B46AE" w:rsidRPr="00C56A5F">
        <w:rPr>
          <w:rFonts w:ascii="Times New Roman" w:hAnsi="Times New Roman" w:cs="Times New Roman"/>
          <w:sz w:val="24"/>
          <w:szCs w:val="24"/>
        </w:rPr>
        <w:t>проектной декларации</w:t>
      </w:r>
      <w:r w:rsidR="00B34CA0" w:rsidRPr="00C56A5F">
        <w:rPr>
          <w:rFonts w:ascii="Times New Roman" w:hAnsi="Times New Roman" w:cs="Times New Roman"/>
          <w:sz w:val="24"/>
          <w:szCs w:val="24"/>
        </w:rPr>
        <w:t xml:space="preserve"> в</w:t>
      </w:r>
      <w:r w:rsidR="00FB640D" w:rsidRPr="00C56A5F">
        <w:rPr>
          <w:rFonts w:ascii="Times New Roman" w:hAnsi="Times New Roman" w:cs="Times New Roman"/>
          <w:sz w:val="24"/>
          <w:szCs w:val="24"/>
        </w:rPr>
        <w:t xml:space="preserve"> Комитет через личный кабинет в </w:t>
      </w:r>
      <w:r w:rsidR="00B34CA0" w:rsidRPr="00C56A5F">
        <w:rPr>
          <w:rFonts w:ascii="Times New Roman" w:hAnsi="Times New Roman" w:cs="Times New Roman"/>
          <w:sz w:val="24"/>
          <w:szCs w:val="24"/>
        </w:rPr>
        <w:t xml:space="preserve"> ЕИСЖС.</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2.5. 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в сети Интернет по адресу: www.expert.lenobl.ru и в Реестре.</w:t>
      </w:r>
    </w:p>
    <w:p w:rsidR="00245856" w:rsidRPr="00C56A5F" w:rsidRDefault="00245856">
      <w:pPr>
        <w:pStyle w:val="ConsPlusNormal"/>
        <w:spacing w:before="220"/>
        <w:ind w:firstLine="540"/>
        <w:jc w:val="both"/>
        <w:rPr>
          <w:rFonts w:ascii="Times New Roman" w:hAnsi="Times New Roman" w:cs="Times New Roman"/>
          <w:sz w:val="24"/>
          <w:szCs w:val="24"/>
        </w:rPr>
      </w:pPr>
      <w:bookmarkStart w:id="4" w:name="P107"/>
      <w:bookmarkEnd w:id="4"/>
      <w:r w:rsidRPr="00C56A5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F1104" w:rsidRPr="00C56A5F" w:rsidRDefault="0061095F" w:rsidP="0061095F">
      <w:pPr>
        <w:pStyle w:val="a4"/>
        <w:spacing w:before="5" w:line="254" w:lineRule="auto"/>
        <w:ind w:left="0" w:right="-52" w:firstLine="426"/>
        <w:jc w:val="both"/>
        <w:rPr>
          <w:rFonts w:ascii="Times New Roman" w:hAnsi="Times New Roman" w:cs="Times New Roman"/>
          <w:spacing w:val="-4"/>
        </w:rPr>
      </w:pPr>
      <w:bookmarkStart w:id="5" w:name="P108"/>
      <w:bookmarkStart w:id="6" w:name="P117"/>
      <w:bookmarkEnd w:id="5"/>
      <w:bookmarkEnd w:id="6"/>
      <w:r w:rsidRPr="00C56A5F">
        <w:rPr>
          <w:rFonts w:ascii="Times New Roman" w:hAnsi="Times New Roman" w:cs="Times New Roman"/>
          <w:spacing w:val="-3"/>
        </w:rPr>
        <w:t xml:space="preserve">а) </w:t>
      </w:r>
      <w:r w:rsidR="009F1104" w:rsidRPr="00C56A5F">
        <w:rPr>
          <w:rFonts w:ascii="Times New Roman" w:hAnsi="Times New Roman" w:cs="Times New Roman"/>
          <w:spacing w:val="-3"/>
        </w:rPr>
        <w:t xml:space="preserve">проектная декларация, </w:t>
      </w:r>
      <w:r w:rsidR="009F1104" w:rsidRPr="00C56A5F">
        <w:rPr>
          <w:rFonts w:ascii="Times New Roman" w:hAnsi="Times New Roman" w:cs="Times New Roman"/>
          <w:spacing w:val="-5"/>
        </w:rPr>
        <w:t xml:space="preserve">направленная </w:t>
      </w:r>
      <w:r w:rsidR="009F1104" w:rsidRPr="00C56A5F">
        <w:rPr>
          <w:rFonts w:ascii="Times New Roman" w:hAnsi="Times New Roman" w:cs="Times New Roman"/>
          <w:spacing w:val="-4"/>
        </w:rPr>
        <w:t xml:space="preserve">застройщиком  </w:t>
      </w:r>
      <w:r w:rsidR="009F1104" w:rsidRPr="00C56A5F">
        <w:rPr>
          <w:rFonts w:ascii="Times New Roman" w:hAnsi="Times New Roman" w:cs="Times New Roman"/>
          <w:spacing w:val="-3"/>
        </w:rPr>
        <w:t xml:space="preserve">через </w:t>
      </w:r>
      <w:r w:rsidR="009F1104" w:rsidRPr="00C56A5F">
        <w:rPr>
          <w:rFonts w:ascii="Times New Roman" w:hAnsi="Times New Roman" w:cs="Times New Roman"/>
          <w:spacing w:val="-5"/>
        </w:rPr>
        <w:t xml:space="preserve">его </w:t>
      </w:r>
      <w:r w:rsidR="009F1104" w:rsidRPr="00C56A5F">
        <w:rPr>
          <w:rFonts w:ascii="Times New Roman" w:hAnsi="Times New Roman" w:cs="Times New Roman"/>
          <w:spacing w:val="-4"/>
        </w:rPr>
        <w:t xml:space="preserve">личный </w:t>
      </w:r>
      <w:r w:rsidR="009F1104" w:rsidRPr="00C56A5F">
        <w:rPr>
          <w:rFonts w:ascii="Times New Roman" w:hAnsi="Times New Roman" w:cs="Times New Roman"/>
        </w:rPr>
        <w:t xml:space="preserve">кабинет в </w:t>
      </w:r>
      <w:r w:rsidR="00B34CA0" w:rsidRPr="00C56A5F">
        <w:rPr>
          <w:rFonts w:ascii="Times New Roman" w:hAnsi="Times New Roman" w:cs="Times New Roman"/>
          <w:spacing w:val="-3"/>
        </w:rPr>
        <w:t>ЕИСЖС</w:t>
      </w:r>
      <w:r w:rsidR="009F1104" w:rsidRPr="00C56A5F">
        <w:rPr>
          <w:rFonts w:ascii="Times New Roman" w:hAnsi="Times New Roman" w:cs="Times New Roman"/>
        </w:rPr>
        <w:t xml:space="preserve"> в </w:t>
      </w:r>
      <w:r w:rsidR="00FE5602" w:rsidRPr="00C56A5F">
        <w:rPr>
          <w:rFonts w:ascii="Times New Roman" w:hAnsi="Times New Roman" w:cs="Times New Roman"/>
          <w:spacing w:val="-3"/>
        </w:rPr>
        <w:t>Комитет</w:t>
      </w:r>
      <w:r w:rsidR="009F1104" w:rsidRPr="00C56A5F">
        <w:rPr>
          <w:rFonts w:ascii="Times New Roman" w:hAnsi="Times New Roman" w:cs="Times New Roman"/>
        </w:rPr>
        <w:t xml:space="preserve">, с </w:t>
      </w:r>
      <w:r w:rsidR="009F1104" w:rsidRPr="00C56A5F">
        <w:rPr>
          <w:rFonts w:ascii="Times New Roman" w:hAnsi="Times New Roman" w:cs="Times New Roman"/>
          <w:spacing w:val="-4"/>
        </w:rPr>
        <w:t xml:space="preserve">использованием </w:t>
      </w:r>
      <w:r w:rsidR="009F1104" w:rsidRPr="00C56A5F">
        <w:rPr>
          <w:rFonts w:ascii="Times New Roman" w:hAnsi="Times New Roman" w:cs="Times New Roman"/>
          <w:spacing w:val="-5"/>
        </w:rPr>
        <w:t xml:space="preserve">усиленной квалифицированной </w:t>
      </w:r>
      <w:r w:rsidR="009F1104" w:rsidRPr="00C56A5F">
        <w:rPr>
          <w:rFonts w:ascii="Times New Roman" w:hAnsi="Times New Roman" w:cs="Times New Roman"/>
          <w:spacing w:val="-3"/>
        </w:rPr>
        <w:t xml:space="preserve">электронной </w:t>
      </w:r>
      <w:r w:rsidR="009F1104" w:rsidRPr="00C56A5F">
        <w:rPr>
          <w:rFonts w:ascii="Times New Roman" w:hAnsi="Times New Roman" w:cs="Times New Roman"/>
        </w:rPr>
        <w:t xml:space="preserve">подписи </w:t>
      </w:r>
      <w:r w:rsidR="009F1104" w:rsidRPr="00C56A5F">
        <w:rPr>
          <w:rFonts w:ascii="Times New Roman" w:hAnsi="Times New Roman" w:cs="Times New Roman"/>
          <w:spacing w:val="-3"/>
        </w:rPr>
        <w:t xml:space="preserve">путем </w:t>
      </w:r>
      <w:r w:rsidR="009F1104" w:rsidRPr="00C56A5F">
        <w:rPr>
          <w:rFonts w:ascii="Times New Roman" w:hAnsi="Times New Roman" w:cs="Times New Roman"/>
          <w:spacing w:val="-5"/>
        </w:rPr>
        <w:t xml:space="preserve">заполнения </w:t>
      </w:r>
      <w:r w:rsidR="009F1104" w:rsidRPr="00C56A5F">
        <w:rPr>
          <w:rFonts w:ascii="Times New Roman" w:hAnsi="Times New Roman" w:cs="Times New Roman"/>
          <w:spacing w:val="-3"/>
        </w:rPr>
        <w:t xml:space="preserve">электронной </w:t>
      </w:r>
      <w:r w:rsidR="009F1104" w:rsidRPr="00C56A5F">
        <w:rPr>
          <w:rFonts w:ascii="Times New Roman" w:hAnsi="Times New Roman" w:cs="Times New Roman"/>
          <w:spacing w:val="-8"/>
        </w:rPr>
        <w:t xml:space="preserve">формы </w:t>
      </w:r>
      <w:r w:rsidR="009F1104" w:rsidRPr="00C56A5F">
        <w:rPr>
          <w:rFonts w:ascii="Times New Roman" w:hAnsi="Times New Roman" w:cs="Times New Roman"/>
          <w:spacing w:val="-3"/>
        </w:rPr>
        <w:t xml:space="preserve">проектной </w:t>
      </w:r>
      <w:r w:rsidR="009F1104" w:rsidRPr="00C56A5F">
        <w:rPr>
          <w:rFonts w:ascii="Times New Roman" w:hAnsi="Times New Roman" w:cs="Times New Roman"/>
          <w:spacing w:val="-4"/>
        </w:rPr>
        <w:t>декларации;</w:t>
      </w:r>
    </w:p>
    <w:p w:rsidR="009F1104" w:rsidRPr="00C56A5F" w:rsidRDefault="0061095F" w:rsidP="00DC6619">
      <w:pPr>
        <w:pStyle w:val="a4"/>
        <w:spacing w:before="6" w:line="254" w:lineRule="auto"/>
        <w:ind w:left="0" w:right="-52" w:firstLine="407"/>
        <w:jc w:val="both"/>
        <w:rPr>
          <w:rFonts w:ascii="Times New Roman" w:hAnsi="Times New Roman" w:cs="Times New Roman"/>
        </w:rPr>
      </w:pPr>
      <w:r w:rsidRPr="00C56A5F">
        <w:rPr>
          <w:rFonts w:ascii="Times New Roman" w:hAnsi="Times New Roman" w:cs="Times New Roman"/>
          <w:spacing w:val="-3"/>
        </w:rPr>
        <w:t xml:space="preserve">б) </w:t>
      </w:r>
      <w:r w:rsidR="009F1104" w:rsidRPr="00C56A5F">
        <w:rPr>
          <w:rFonts w:ascii="Times New Roman" w:hAnsi="Times New Roman" w:cs="Times New Roman"/>
          <w:spacing w:val="-3"/>
        </w:rPr>
        <w:t xml:space="preserve">согласие на </w:t>
      </w:r>
      <w:r w:rsidR="009F1104" w:rsidRPr="00C56A5F">
        <w:rPr>
          <w:rFonts w:ascii="Times New Roman" w:hAnsi="Times New Roman" w:cs="Times New Roman"/>
        </w:rPr>
        <w:t xml:space="preserve">обработку </w:t>
      </w:r>
      <w:r w:rsidR="009F1104" w:rsidRPr="00C56A5F">
        <w:rPr>
          <w:rFonts w:ascii="Times New Roman" w:hAnsi="Times New Roman" w:cs="Times New Roman"/>
          <w:spacing w:val="-3"/>
        </w:rPr>
        <w:t xml:space="preserve">персональных </w:t>
      </w:r>
      <w:r w:rsidR="009F1104" w:rsidRPr="00C56A5F">
        <w:rPr>
          <w:rFonts w:ascii="Times New Roman" w:hAnsi="Times New Roman" w:cs="Times New Roman"/>
        </w:rPr>
        <w:t xml:space="preserve">данных </w:t>
      </w:r>
      <w:r w:rsidR="000828E5" w:rsidRPr="00C56A5F">
        <w:rPr>
          <w:rFonts w:ascii="Times New Roman" w:hAnsi="Times New Roman" w:cs="Times New Roman"/>
          <w:spacing w:val="-6"/>
        </w:rPr>
        <w:t>органов управления застройщика</w:t>
      </w:r>
      <w:r w:rsidR="00A83BFF" w:rsidRPr="00C56A5F">
        <w:rPr>
          <w:rFonts w:ascii="Times New Roman" w:hAnsi="Times New Roman" w:cs="Times New Roman"/>
          <w:spacing w:val="-4"/>
        </w:rPr>
        <w:t xml:space="preserve"> </w:t>
      </w:r>
      <w:r w:rsidR="00FE5602" w:rsidRPr="00C56A5F">
        <w:rPr>
          <w:rFonts w:ascii="Times New Roman" w:hAnsi="Times New Roman" w:cs="Times New Roman"/>
        </w:rPr>
        <w:t xml:space="preserve">по форме согласно </w:t>
      </w:r>
      <w:r w:rsidR="009F1104" w:rsidRPr="00C56A5F">
        <w:rPr>
          <w:rFonts w:ascii="Times New Roman" w:hAnsi="Times New Roman" w:cs="Times New Roman"/>
          <w:spacing w:val="-7"/>
        </w:rPr>
        <w:t>приложени</w:t>
      </w:r>
      <w:r w:rsidR="00FE5602" w:rsidRPr="00C56A5F">
        <w:rPr>
          <w:rFonts w:ascii="Times New Roman" w:hAnsi="Times New Roman" w:cs="Times New Roman"/>
          <w:spacing w:val="-7"/>
        </w:rPr>
        <w:t>ю</w:t>
      </w:r>
      <w:r w:rsidR="009F1104" w:rsidRPr="00C56A5F">
        <w:rPr>
          <w:rFonts w:ascii="Times New Roman" w:hAnsi="Times New Roman" w:cs="Times New Roman"/>
          <w:spacing w:val="-7"/>
        </w:rPr>
        <w:t xml:space="preserve"> </w:t>
      </w:r>
      <w:r w:rsidR="009F1104" w:rsidRPr="00C56A5F">
        <w:rPr>
          <w:rFonts w:ascii="Times New Roman" w:hAnsi="Times New Roman" w:cs="Times New Roman"/>
        </w:rPr>
        <w:t xml:space="preserve"> </w:t>
      </w:r>
      <w:r w:rsidR="00FE5602" w:rsidRPr="00C56A5F">
        <w:rPr>
          <w:rFonts w:ascii="Times New Roman" w:hAnsi="Times New Roman" w:cs="Times New Roman"/>
        </w:rPr>
        <w:t>1</w:t>
      </w:r>
      <w:r w:rsidR="009F1104" w:rsidRPr="00C56A5F">
        <w:rPr>
          <w:rFonts w:ascii="Times New Roman" w:hAnsi="Times New Roman" w:cs="Times New Roman"/>
        </w:rPr>
        <w:t xml:space="preserve"> к </w:t>
      </w:r>
      <w:r w:rsidR="009F1104" w:rsidRPr="00C56A5F">
        <w:rPr>
          <w:rFonts w:ascii="Times New Roman" w:hAnsi="Times New Roman" w:cs="Times New Roman"/>
          <w:spacing w:val="-5"/>
        </w:rPr>
        <w:t xml:space="preserve">настоящему </w:t>
      </w:r>
      <w:r w:rsidR="009F1104" w:rsidRPr="00C56A5F">
        <w:rPr>
          <w:rFonts w:ascii="Times New Roman" w:hAnsi="Times New Roman" w:cs="Times New Roman"/>
          <w:spacing w:val="-4"/>
        </w:rPr>
        <w:t>Административному</w:t>
      </w:r>
      <w:r w:rsidR="009F1104" w:rsidRPr="00C56A5F">
        <w:rPr>
          <w:rFonts w:ascii="Times New Roman" w:hAnsi="Times New Roman" w:cs="Times New Roman"/>
          <w:spacing w:val="-12"/>
        </w:rPr>
        <w:t xml:space="preserve"> </w:t>
      </w:r>
      <w:r w:rsidR="00FE5602" w:rsidRPr="00C56A5F">
        <w:rPr>
          <w:rFonts w:ascii="Times New Roman" w:hAnsi="Times New Roman" w:cs="Times New Roman"/>
          <w:spacing w:val="-6"/>
        </w:rPr>
        <w:t>регламенту</w:t>
      </w:r>
      <w:r w:rsidR="009F1104" w:rsidRPr="00C56A5F">
        <w:rPr>
          <w:rFonts w:ascii="Times New Roman" w:hAnsi="Times New Roman" w:cs="Times New Roman"/>
          <w:spacing w:val="-6"/>
        </w:rPr>
        <w:t>;</w:t>
      </w:r>
    </w:p>
    <w:p w:rsidR="009F1104" w:rsidRPr="00C56A5F" w:rsidRDefault="0061095F" w:rsidP="00DC6619">
      <w:pPr>
        <w:pStyle w:val="a4"/>
        <w:spacing w:before="10" w:line="254" w:lineRule="auto"/>
        <w:ind w:left="0" w:right="-52" w:firstLine="407"/>
        <w:jc w:val="both"/>
        <w:rPr>
          <w:rFonts w:ascii="Times New Roman" w:hAnsi="Times New Roman" w:cs="Times New Roman"/>
        </w:rPr>
      </w:pPr>
      <w:r w:rsidRPr="00C56A5F">
        <w:rPr>
          <w:rFonts w:ascii="Times New Roman" w:hAnsi="Times New Roman" w:cs="Times New Roman"/>
          <w:spacing w:val="-6"/>
        </w:rPr>
        <w:t xml:space="preserve">в) </w:t>
      </w:r>
      <w:r w:rsidR="009F1104" w:rsidRPr="00C56A5F">
        <w:rPr>
          <w:rFonts w:ascii="Times New Roman" w:hAnsi="Times New Roman" w:cs="Times New Roman"/>
          <w:spacing w:val="-6"/>
        </w:rPr>
        <w:t xml:space="preserve">информация </w:t>
      </w:r>
      <w:r w:rsidR="009F1104" w:rsidRPr="00C56A5F">
        <w:rPr>
          <w:rFonts w:ascii="Times New Roman" w:hAnsi="Times New Roman" w:cs="Times New Roman"/>
        </w:rPr>
        <w:t xml:space="preserve">о соответствии </w:t>
      </w:r>
      <w:r w:rsidR="009F1104" w:rsidRPr="00C56A5F">
        <w:rPr>
          <w:rFonts w:ascii="Times New Roman" w:hAnsi="Times New Roman" w:cs="Times New Roman"/>
          <w:spacing w:val="-4"/>
        </w:rPr>
        <w:t xml:space="preserve">физического лица, </w:t>
      </w:r>
      <w:proofErr w:type="gramStart"/>
      <w:r w:rsidR="009F1104" w:rsidRPr="00C56A5F">
        <w:rPr>
          <w:rFonts w:ascii="Times New Roman" w:hAnsi="Times New Roman" w:cs="Times New Roman"/>
          <w:spacing w:val="-3"/>
        </w:rPr>
        <w:t>которое</w:t>
      </w:r>
      <w:proofErr w:type="gramEnd"/>
      <w:r w:rsidR="009F1104" w:rsidRPr="00C56A5F">
        <w:rPr>
          <w:rFonts w:ascii="Times New Roman" w:hAnsi="Times New Roman" w:cs="Times New Roman"/>
          <w:spacing w:val="-3"/>
        </w:rPr>
        <w:t xml:space="preserve"> </w:t>
      </w:r>
      <w:r w:rsidR="009F1104" w:rsidRPr="00C56A5F">
        <w:rPr>
          <w:rFonts w:ascii="Times New Roman" w:hAnsi="Times New Roman" w:cs="Times New Roman"/>
        </w:rPr>
        <w:t xml:space="preserve">в </w:t>
      </w:r>
      <w:r w:rsidR="009F1104" w:rsidRPr="00C56A5F">
        <w:rPr>
          <w:rFonts w:ascii="Times New Roman" w:hAnsi="Times New Roman" w:cs="Times New Roman"/>
          <w:spacing w:val="-3"/>
        </w:rPr>
        <w:t xml:space="preserve">конечном </w:t>
      </w:r>
      <w:r w:rsidR="009F1104" w:rsidRPr="00C56A5F">
        <w:rPr>
          <w:rFonts w:ascii="Times New Roman" w:hAnsi="Times New Roman" w:cs="Times New Roman"/>
        </w:rPr>
        <w:t>счете</w:t>
      </w:r>
      <w:hyperlink r:id="rId12">
        <w:r w:rsidR="009F1104" w:rsidRPr="00C56A5F">
          <w:rPr>
            <w:rFonts w:ascii="Times New Roman" w:hAnsi="Times New Roman" w:cs="Times New Roman"/>
          </w:rPr>
          <w:t xml:space="preserve"> </w:t>
        </w:r>
        <w:r w:rsidR="009F1104" w:rsidRPr="00C56A5F">
          <w:rPr>
            <w:rFonts w:ascii="Times New Roman" w:hAnsi="Times New Roman" w:cs="Times New Roman"/>
            <w:spacing w:val="-4"/>
          </w:rPr>
          <w:t>прямо</w:t>
        </w:r>
        <w:r w:rsidR="009F1104" w:rsidRPr="00C56A5F">
          <w:rPr>
            <w:rFonts w:ascii="Times New Roman" w:hAnsi="Times New Roman" w:cs="Times New Roman"/>
            <w:spacing w:val="58"/>
          </w:rPr>
          <w:t xml:space="preserve"> </w:t>
        </w:r>
        <w:r w:rsidR="009F1104" w:rsidRPr="00C56A5F">
          <w:rPr>
            <w:rFonts w:ascii="Times New Roman" w:hAnsi="Times New Roman" w:cs="Times New Roman"/>
            <w:spacing w:val="-7"/>
          </w:rPr>
          <w:t xml:space="preserve">или </w:t>
        </w:r>
        <w:r w:rsidR="009F1104" w:rsidRPr="00C56A5F">
          <w:rPr>
            <w:rFonts w:ascii="Times New Roman" w:hAnsi="Times New Roman" w:cs="Times New Roman"/>
          </w:rPr>
          <w:t xml:space="preserve">косвенно </w:t>
        </w:r>
        <w:r w:rsidR="009F1104" w:rsidRPr="00C56A5F">
          <w:rPr>
            <w:rFonts w:ascii="Times New Roman" w:hAnsi="Times New Roman" w:cs="Times New Roman"/>
            <w:spacing w:val="-3"/>
          </w:rPr>
          <w:t xml:space="preserve">(через </w:t>
        </w:r>
        <w:r w:rsidR="009F1104" w:rsidRPr="00C56A5F">
          <w:rPr>
            <w:rFonts w:ascii="Times New Roman" w:hAnsi="Times New Roman" w:cs="Times New Roman"/>
          </w:rPr>
          <w:t xml:space="preserve">третьих </w:t>
        </w:r>
        <w:r w:rsidR="009F1104" w:rsidRPr="00C56A5F">
          <w:rPr>
            <w:rFonts w:ascii="Times New Roman" w:hAnsi="Times New Roman" w:cs="Times New Roman"/>
            <w:spacing w:val="-4"/>
          </w:rPr>
          <w:t xml:space="preserve">лиц) владеет </w:t>
        </w:r>
        <w:r w:rsidR="009F1104" w:rsidRPr="00C56A5F">
          <w:rPr>
            <w:rFonts w:ascii="Times New Roman" w:hAnsi="Times New Roman" w:cs="Times New Roman"/>
            <w:spacing w:val="-5"/>
          </w:rPr>
          <w:t xml:space="preserve">(имеет </w:t>
        </w:r>
        <w:r w:rsidR="009F1104" w:rsidRPr="00C56A5F">
          <w:rPr>
            <w:rFonts w:ascii="Times New Roman" w:hAnsi="Times New Roman" w:cs="Times New Roman"/>
          </w:rPr>
          <w:t xml:space="preserve">в </w:t>
        </w:r>
        <w:r w:rsidR="009F1104" w:rsidRPr="00C56A5F">
          <w:rPr>
            <w:rFonts w:ascii="Times New Roman" w:hAnsi="Times New Roman" w:cs="Times New Roman"/>
            <w:spacing w:val="-4"/>
          </w:rPr>
          <w:t>капитале</w:t>
        </w:r>
      </w:hyperlink>
      <w:r w:rsidR="009F1104" w:rsidRPr="00C56A5F">
        <w:rPr>
          <w:rFonts w:ascii="Times New Roman" w:hAnsi="Times New Roman" w:cs="Times New Roman"/>
          <w:spacing w:val="-4"/>
        </w:rPr>
        <w:t xml:space="preserve"> </w:t>
      </w:r>
      <w:r w:rsidR="009F1104" w:rsidRPr="00C56A5F">
        <w:rPr>
          <w:rFonts w:ascii="Times New Roman" w:hAnsi="Times New Roman" w:cs="Times New Roman"/>
        </w:rPr>
        <w:t xml:space="preserve">участие </w:t>
      </w:r>
      <w:r w:rsidR="009F1104" w:rsidRPr="00C56A5F">
        <w:rPr>
          <w:rFonts w:ascii="Times New Roman" w:hAnsi="Times New Roman" w:cs="Times New Roman"/>
          <w:spacing w:val="-4"/>
        </w:rPr>
        <w:t xml:space="preserve">более </w:t>
      </w:r>
      <w:r w:rsidR="009F1104" w:rsidRPr="00C56A5F">
        <w:rPr>
          <w:rFonts w:ascii="Times New Roman" w:hAnsi="Times New Roman" w:cs="Times New Roman"/>
        </w:rPr>
        <w:t xml:space="preserve">чем пять </w:t>
      </w:r>
      <w:r w:rsidR="009F1104" w:rsidRPr="00C56A5F">
        <w:rPr>
          <w:rFonts w:ascii="Times New Roman" w:hAnsi="Times New Roman" w:cs="Times New Roman"/>
          <w:spacing w:val="-3"/>
        </w:rPr>
        <w:t xml:space="preserve">процентов) корпоративным </w:t>
      </w:r>
      <w:r w:rsidR="009F1104" w:rsidRPr="00C56A5F">
        <w:rPr>
          <w:rFonts w:ascii="Times New Roman" w:hAnsi="Times New Roman" w:cs="Times New Roman"/>
        </w:rPr>
        <w:t xml:space="preserve">юридическим </w:t>
      </w:r>
      <w:r w:rsidR="009F1104" w:rsidRPr="00C56A5F">
        <w:rPr>
          <w:rFonts w:ascii="Times New Roman" w:hAnsi="Times New Roman" w:cs="Times New Roman"/>
          <w:spacing w:val="-4"/>
        </w:rPr>
        <w:t xml:space="preserve">лицом </w:t>
      </w:r>
      <w:r w:rsidR="009F1104" w:rsidRPr="00C56A5F">
        <w:rPr>
          <w:rFonts w:ascii="Times New Roman" w:hAnsi="Times New Roman" w:cs="Times New Roman"/>
        </w:rPr>
        <w:t xml:space="preserve">- </w:t>
      </w:r>
      <w:r w:rsidR="009F1104" w:rsidRPr="00C56A5F">
        <w:rPr>
          <w:rFonts w:ascii="Times New Roman" w:hAnsi="Times New Roman" w:cs="Times New Roman"/>
          <w:spacing w:val="-4"/>
        </w:rPr>
        <w:t xml:space="preserve">застройщиком </w:t>
      </w:r>
      <w:r w:rsidR="009F1104" w:rsidRPr="00C56A5F">
        <w:rPr>
          <w:rFonts w:ascii="Times New Roman" w:hAnsi="Times New Roman" w:cs="Times New Roman"/>
          <w:spacing w:val="-3"/>
        </w:rPr>
        <w:t xml:space="preserve">требованиям </w:t>
      </w:r>
      <w:r w:rsidR="009F1104" w:rsidRPr="00C56A5F">
        <w:rPr>
          <w:rFonts w:ascii="Times New Roman" w:hAnsi="Times New Roman" w:cs="Times New Roman"/>
        </w:rPr>
        <w:t xml:space="preserve">части 3 статьи </w:t>
      </w:r>
      <w:r w:rsidR="009F1104" w:rsidRPr="00C56A5F">
        <w:rPr>
          <w:rFonts w:ascii="Times New Roman" w:hAnsi="Times New Roman" w:cs="Times New Roman"/>
          <w:spacing w:val="-3"/>
        </w:rPr>
        <w:t xml:space="preserve">3.2 </w:t>
      </w:r>
      <w:r w:rsidR="009F1104" w:rsidRPr="00C56A5F">
        <w:rPr>
          <w:rFonts w:ascii="Times New Roman" w:hAnsi="Times New Roman" w:cs="Times New Roman"/>
          <w:spacing w:val="-5"/>
        </w:rPr>
        <w:t xml:space="preserve">Федерального </w:t>
      </w:r>
      <w:r w:rsidR="009F1104" w:rsidRPr="00C56A5F">
        <w:rPr>
          <w:rFonts w:ascii="Times New Roman" w:hAnsi="Times New Roman" w:cs="Times New Roman"/>
        </w:rPr>
        <w:t xml:space="preserve">закона </w:t>
      </w:r>
      <w:r w:rsidR="00FB640D" w:rsidRPr="00C56A5F">
        <w:rPr>
          <w:rFonts w:ascii="Times New Roman" w:hAnsi="Times New Roman" w:cs="Times New Roman"/>
        </w:rPr>
        <w:t>№</w:t>
      </w:r>
      <w:r w:rsidR="009F1104" w:rsidRPr="00C56A5F">
        <w:rPr>
          <w:rFonts w:ascii="Times New Roman" w:hAnsi="Times New Roman" w:cs="Times New Roman"/>
        </w:rPr>
        <w:t xml:space="preserve"> </w:t>
      </w:r>
      <w:r w:rsidR="009F1104" w:rsidRPr="00C56A5F">
        <w:rPr>
          <w:rFonts w:ascii="Times New Roman" w:hAnsi="Times New Roman" w:cs="Times New Roman"/>
          <w:spacing w:val="-5"/>
        </w:rPr>
        <w:t>214-ФЗ</w:t>
      </w:r>
      <w:r w:rsidR="00FB640D" w:rsidRPr="00C56A5F">
        <w:rPr>
          <w:rFonts w:ascii="Times New Roman" w:hAnsi="Times New Roman" w:cs="Times New Roman"/>
          <w:spacing w:val="-5"/>
        </w:rPr>
        <w:t xml:space="preserve"> </w:t>
      </w:r>
      <w:r w:rsidR="00CF2F72" w:rsidRPr="00C56A5F">
        <w:rPr>
          <w:rFonts w:ascii="Times New Roman" w:hAnsi="Times New Roman" w:cs="Times New Roman"/>
          <w:spacing w:val="-5"/>
        </w:rPr>
        <w:t>по форме согласно</w:t>
      </w:r>
      <w:r w:rsidR="00FB640D" w:rsidRPr="00C56A5F">
        <w:rPr>
          <w:rFonts w:ascii="Times New Roman" w:hAnsi="Times New Roman" w:cs="Times New Roman"/>
          <w:spacing w:val="-5"/>
        </w:rPr>
        <w:t xml:space="preserve"> </w:t>
      </w:r>
      <w:r w:rsidR="009F1104" w:rsidRPr="00C56A5F">
        <w:rPr>
          <w:rFonts w:ascii="Times New Roman" w:hAnsi="Times New Roman" w:cs="Times New Roman"/>
          <w:spacing w:val="-5"/>
        </w:rPr>
        <w:t xml:space="preserve"> </w:t>
      </w:r>
      <w:r w:rsidR="009F1104" w:rsidRPr="00C56A5F">
        <w:rPr>
          <w:rFonts w:ascii="Times New Roman" w:hAnsi="Times New Roman" w:cs="Times New Roman"/>
          <w:spacing w:val="-7"/>
        </w:rPr>
        <w:t>приложени</w:t>
      </w:r>
      <w:r w:rsidR="00CF2F72" w:rsidRPr="00C56A5F">
        <w:rPr>
          <w:rFonts w:ascii="Times New Roman" w:hAnsi="Times New Roman" w:cs="Times New Roman"/>
          <w:spacing w:val="-7"/>
        </w:rPr>
        <w:t>ю</w:t>
      </w:r>
      <w:r w:rsidR="009F1104" w:rsidRPr="00C56A5F">
        <w:rPr>
          <w:rFonts w:ascii="Times New Roman" w:hAnsi="Times New Roman" w:cs="Times New Roman"/>
          <w:spacing w:val="-7"/>
        </w:rPr>
        <w:t xml:space="preserve"> </w:t>
      </w:r>
      <w:r w:rsidR="009F1104" w:rsidRPr="00C56A5F">
        <w:rPr>
          <w:rFonts w:ascii="Times New Roman" w:hAnsi="Times New Roman" w:cs="Times New Roman"/>
        </w:rPr>
        <w:t xml:space="preserve"> </w:t>
      </w:r>
      <w:r w:rsidR="00CF2F72" w:rsidRPr="00C56A5F">
        <w:rPr>
          <w:rFonts w:ascii="Times New Roman" w:hAnsi="Times New Roman" w:cs="Times New Roman"/>
        </w:rPr>
        <w:t>2</w:t>
      </w:r>
      <w:r w:rsidR="009F1104" w:rsidRPr="00C56A5F">
        <w:rPr>
          <w:rFonts w:ascii="Times New Roman" w:hAnsi="Times New Roman" w:cs="Times New Roman"/>
        </w:rPr>
        <w:t xml:space="preserve"> к </w:t>
      </w:r>
      <w:r w:rsidR="009F1104" w:rsidRPr="00C56A5F">
        <w:rPr>
          <w:rFonts w:ascii="Times New Roman" w:hAnsi="Times New Roman" w:cs="Times New Roman"/>
          <w:spacing w:val="-5"/>
        </w:rPr>
        <w:t xml:space="preserve">настоящему </w:t>
      </w:r>
      <w:r w:rsidR="009F1104" w:rsidRPr="00C56A5F">
        <w:rPr>
          <w:rFonts w:ascii="Times New Roman" w:hAnsi="Times New Roman" w:cs="Times New Roman"/>
          <w:spacing w:val="-4"/>
        </w:rPr>
        <w:t xml:space="preserve">Административному </w:t>
      </w:r>
      <w:r w:rsidR="009F1104" w:rsidRPr="00C56A5F">
        <w:rPr>
          <w:rFonts w:ascii="Times New Roman" w:hAnsi="Times New Roman" w:cs="Times New Roman"/>
          <w:spacing w:val="-6"/>
        </w:rPr>
        <w:t>регламенту.</w:t>
      </w:r>
    </w:p>
    <w:p w:rsidR="009F1104" w:rsidRPr="00C56A5F" w:rsidRDefault="0061095F" w:rsidP="009F1104">
      <w:pPr>
        <w:pStyle w:val="a4"/>
        <w:spacing w:before="7" w:line="254" w:lineRule="auto"/>
        <w:ind w:right="-52" w:firstLine="407"/>
        <w:jc w:val="both"/>
        <w:rPr>
          <w:rFonts w:ascii="Times New Roman" w:hAnsi="Times New Roman" w:cs="Times New Roman"/>
        </w:rPr>
      </w:pPr>
      <w:r w:rsidRPr="00C56A5F">
        <w:rPr>
          <w:rFonts w:ascii="Times New Roman" w:hAnsi="Times New Roman" w:cs="Times New Roman"/>
        </w:rPr>
        <w:t xml:space="preserve">2.6.1. </w:t>
      </w:r>
      <w:proofErr w:type="gramStart"/>
      <w:r w:rsidR="009F1104" w:rsidRPr="00C56A5F">
        <w:rPr>
          <w:rFonts w:ascii="Times New Roman" w:hAnsi="Times New Roman" w:cs="Times New Roman"/>
        </w:rPr>
        <w:t xml:space="preserve">Если </w:t>
      </w:r>
      <w:r w:rsidR="009F1104" w:rsidRPr="00C56A5F">
        <w:rPr>
          <w:rFonts w:ascii="Times New Roman" w:hAnsi="Times New Roman" w:cs="Times New Roman"/>
          <w:spacing w:val="-4"/>
        </w:rPr>
        <w:t xml:space="preserve">застройщиком, </w:t>
      </w:r>
      <w:r w:rsidR="009F1104" w:rsidRPr="00C56A5F">
        <w:rPr>
          <w:rFonts w:ascii="Times New Roman" w:hAnsi="Times New Roman" w:cs="Times New Roman"/>
          <w:spacing w:val="-6"/>
        </w:rPr>
        <w:t xml:space="preserve">получившим разрешение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 xml:space="preserve">строительство  объекта до </w:t>
      </w:r>
      <w:r w:rsidR="009F1104" w:rsidRPr="00C56A5F">
        <w:rPr>
          <w:rFonts w:ascii="Times New Roman" w:hAnsi="Times New Roman" w:cs="Times New Roman"/>
          <w:spacing w:val="-5"/>
        </w:rPr>
        <w:t xml:space="preserve">01.07.2018, </w:t>
      </w:r>
      <w:r w:rsidR="009F1104" w:rsidRPr="00C56A5F">
        <w:rPr>
          <w:rFonts w:ascii="Times New Roman" w:hAnsi="Times New Roman" w:cs="Times New Roman"/>
        </w:rPr>
        <w:t xml:space="preserve">в </w:t>
      </w:r>
      <w:r w:rsidR="009F1104" w:rsidRPr="00C56A5F">
        <w:rPr>
          <w:rFonts w:ascii="Times New Roman" w:hAnsi="Times New Roman" w:cs="Times New Roman"/>
          <w:spacing w:val="-6"/>
        </w:rPr>
        <w:t xml:space="preserve">отношении </w:t>
      </w:r>
      <w:r w:rsidR="009F1104" w:rsidRPr="00C56A5F">
        <w:rPr>
          <w:rFonts w:ascii="Times New Roman" w:hAnsi="Times New Roman" w:cs="Times New Roman"/>
        </w:rPr>
        <w:t xml:space="preserve">части </w:t>
      </w:r>
      <w:r w:rsidR="009F1104" w:rsidRPr="00C56A5F">
        <w:rPr>
          <w:rFonts w:ascii="Times New Roman" w:hAnsi="Times New Roman" w:cs="Times New Roman"/>
          <w:spacing w:val="-3"/>
        </w:rPr>
        <w:t xml:space="preserve">проектов </w:t>
      </w:r>
      <w:r w:rsidR="009F1104" w:rsidRPr="00C56A5F">
        <w:rPr>
          <w:rFonts w:ascii="Times New Roman" w:hAnsi="Times New Roman" w:cs="Times New Roman"/>
        </w:rPr>
        <w:t>строительства заключаются</w:t>
      </w:r>
      <w:hyperlink r:id="rId13">
        <w:r w:rsidR="009F1104" w:rsidRPr="00C56A5F">
          <w:rPr>
            <w:rFonts w:ascii="Times New Roman" w:hAnsi="Times New Roman" w:cs="Times New Roman"/>
          </w:rPr>
          <w:t xml:space="preserve"> </w:t>
        </w:r>
        <w:r w:rsidR="009F1104" w:rsidRPr="00C56A5F">
          <w:rPr>
            <w:rFonts w:ascii="Times New Roman" w:hAnsi="Times New Roman" w:cs="Times New Roman"/>
            <w:spacing w:val="-4"/>
          </w:rPr>
          <w:t>договоры</w:t>
        </w:r>
        <w:r w:rsidR="009F1104" w:rsidRPr="00C56A5F">
          <w:rPr>
            <w:rFonts w:ascii="Times New Roman" w:hAnsi="Times New Roman" w:cs="Times New Roman"/>
            <w:spacing w:val="58"/>
          </w:rPr>
          <w:t xml:space="preserve"> </w:t>
        </w:r>
        <w:r w:rsidR="009F1104" w:rsidRPr="00C56A5F">
          <w:rPr>
            <w:rFonts w:ascii="Times New Roman" w:hAnsi="Times New Roman" w:cs="Times New Roman"/>
          </w:rPr>
          <w:t xml:space="preserve">участия в </w:t>
        </w:r>
        <w:r w:rsidR="009F1104" w:rsidRPr="00C56A5F">
          <w:rPr>
            <w:rFonts w:ascii="Times New Roman" w:hAnsi="Times New Roman" w:cs="Times New Roman"/>
            <w:spacing w:val="-4"/>
          </w:rPr>
          <w:t xml:space="preserve">долевом  </w:t>
        </w:r>
        <w:r w:rsidR="009F1104" w:rsidRPr="00C56A5F">
          <w:rPr>
            <w:rFonts w:ascii="Times New Roman" w:hAnsi="Times New Roman" w:cs="Times New Roman"/>
          </w:rPr>
          <w:t xml:space="preserve">строительстве по </w:t>
        </w:r>
        <w:r w:rsidR="009F1104" w:rsidRPr="00C56A5F">
          <w:rPr>
            <w:rFonts w:ascii="Times New Roman" w:hAnsi="Times New Roman" w:cs="Times New Roman"/>
            <w:spacing w:val="-6"/>
          </w:rPr>
          <w:t xml:space="preserve">правилам, </w:t>
        </w:r>
        <w:r w:rsidR="009F1104" w:rsidRPr="00C56A5F">
          <w:rPr>
            <w:rFonts w:ascii="Times New Roman" w:hAnsi="Times New Roman" w:cs="Times New Roman"/>
            <w:spacing w:val="-4"/>
          </w:rPr>
          <w:t>установленным</w:t>
        </w:r>
      </w:hyperlink>
      <w:r w:rsidR="009F1104" w:rsidRPr="00C56A5F">
        <w:rPr>
          <w:rFonts w:ascii="Times New Roman" w:hAnsi="Times New Roman" w:cs="Times New Roman"/>
          <w:spacing w:val="-4"/>
        </w:rPr>
        <w:t xml:space="preserve"> </w:t>
      </w:r>
      <w:r w:rsidR="009F1104" w:rsidRPr="00C56A5F">
        <w:rPr>
          <w:rFonts w:ascii="Times New Roman" w:hAnsi="Times New Roman" w:cs="Times New Roman"/>
        </w:rPr>
        <w:t xml:space="preserve">частями </w:t>
      </w:r>
      <w:r w:rsidR="009F1104" w:rsidRPr="00C56A5F">
        <w:rPr>
          <w:rFonts w:ascii="Times New Roman" w:hAnsi="Times New Roman" w:cs="Times New Roman"/>
          <w:spacing w:val="-3"/>
        </w:rPr>
        <w:t xml:space="preserve">16 </w:t>
      </w:r>
      <w:r w:rsidR="009F1104" w:rsidRPr="00C56A5F">
        <w:rPr>
          <w:rFonts w:ascii="Times New Roman" w:hAnsi="Times New Roman" w:cs="Times New Roman"/>
        </w:rPr>
        <w:t xml:space="preserve">и </w:t>
      </w:r>
      <w:r w:rsidR="009F1104" w:rsidRPr="00C56A5F">
        <w:rPr>
          <w:rFonts w:ascii="Times New Roman" w:hAnsi="Times New Roman" w:cs="Times New Roman"/>
          <w:spacing w:val="-3"/>
        </w:rPr>
        <w:t xml:space="preserve">17 </w:t>
      </w:r>
      <w:r w:rsidR="009F1104" w:rsidRPr="00C56A5F">
        <w:rPr>
          <w:rFonts w:ascii="Times New Roman" w:hAnsi="Times New Roman" w:cs="Times New Roman"/>
        </w:rPr>
        <w:t xml:space="preserve">статьи 8 </w:t>
      </w:r>
      <w:r w:rsidR="009F1104" w:rsidRPr="00C56A5F">
        <w:rPr>
          <w:rFonts w:ascii="Times New Roman" w:hAnsi="Times New Roman" w:cs="Times New Roman"/>
          <w:spacing w:val="-5"/>
        </w:rPr>
        <w:t xml:space="preserve">Федерального </w:t>
      </w:r>
      <w:r w:rsidR="009F1104" w:rsidRPr="00C56A5F">
        <w:rPr>
          <w:rFonts w:ascii="Times New Roman" w:hAnsi="Times New Roman" w:cs="Times New Roman"/>
        </w:rPr>
        <w:t xml:space="preserve">закона </w:t>
      </w:r>
      <w:r w:rsidR="00FB640D" w:rsidRPr="00C56A5F">
        <w:rPr>
          <w:rFonts w:ascii="Times New Roman" w:hAnsi="Times New Roman" w:cs="Times New Roman"/>
        </w:rPr>
        <w:t>№</w:t>
      </w:r>
      <w:r w:rsidR="009F1104" w:rsidRPr="00C56A5F">
        <w:rPr>
          <w:rFonts w:ascii="Times New Roman" w:hAnsi="Times New Roman" w:cs="Times New Roman"/>
        </w:rPr>
        <w:t xml:space="preserve"> </w:t>
      </w:r>
      <w:r w:rsidR="009F1104" w:rsidRPr="00C56A5F">
        <w:rPr>
          <w:rFonts w:ascii="Times New Roman" w:hAnsi="Times New Roman" w:cs="Times New Roman"/>
          <w:spacing w:val="-4"/>
        </w:rPr>
        <w:t xml:space="preserve">478-ФЗ,  </w:t>
      </w:r>
      <w:r w:rsidR="009F1104" w:rsidRPr="00C56A5F">
        <w:rPr>
          <w:rFonts w:ascii="Times New Roman" w:hAnsi="Times New Roman" w:cs="Times New Roman"/>
          <w:spacing w:val="-3"/>
        </w:rPr>
        <w:t xml:space="preserve">на основании заключения </w:t>
      </w:r>
      <w:r w:rsidR="009F1104" w:rsidRPr="00C56A5F">
        <w:rPr>
          <w:rFonts w:ascii="Times New Roman" w:hAnsi="Times New Roman" w:cs="Times New Roman"/>
          <w:spacing w:val="-6"/>
        </w:rPr>
        <w:t xml:space="preserve">контролирующего органа </w:t>
      </w:r>
      <w:r w:rsidR="009F1104" w:rsidRPr="00C56A5F">
        <w:rPr>
          <w:rFonts w:ascii="Times New Roman" w:hAnsi="Times New Roman" w:cs="Times New Roman"/>
        </w:rPr>
        <w:t xml:space="preserve">о соответствии  </w:t>
      </w:r>
      <w:r w:rsidR="009F1104" w:rsidRPr="00C56A5F">
        <w:rPr>
          <w:rFonts w:ascii="Times New Roman" w:hAnsi="Times New Roman" w:cs="Times New Roman"/>
          <w:spacing w:val="-4"/>
        </w:rPr>
        <w:t xml:space="preserve">критериям,  </w:t>
      </w:r>
      <w:r w:rsidR="009F1104" w:rsidRPr="00C56A5F">
        <w:rPr>
          <w:rFonts w:ascii="Times New Roman" w:hAnsi="Times New Roman" w:cs="Times New Roman"/>
        </w:rPr>
        <w:t xml:space="preserve">а  в </w:t>
      </w:r>
      <w:r w:rsidR="009F1104" w:rsidRPr="00C56A5F">
        <w:rPr>
          <w:rFonts w:ascii="Times New Roman" w:hAnsi="Times New Roman" w:cs="Times New Roman"/>
          <w:spacing w:val="-6"/>
        </w:rPr>
        <w:t xml:space="preserve">отношении </w:t>
      </w:r>
      <w:r w:rsidR="009F1104" w:rsidRPr="00C56A5F">
        <w:rPr>
          <w:rFonts w:ascii="Times New Roman" w:hAnsi="Times New Roman" w:cs="Times New Roman"/>
          <w:spacing w:val="-5"/>
        </w:rPr>
        <w:t xml:space="preserve">других </w:t>
      </w:r>
      <w:r w:rsidR="009F1104" w:rsidRPr="00C56A5F">
        <w:rPr>
          <w:rFonts w:ascii="Times New Roman" w:hAnsi="Times New Roman" w:cs="Times New Roman"/>
        </w:rPr>
        <w:t xml:space="preserve">объектов строительства - </w:t>
      </w:r>
      <w:r w:rsidR="009F1104" w:rsidRPr="00C56A5F">
        <w:rPr>
          <w:rFonts w:ascii="Times New Roman" w:hAnsi="Times New Roman" w:cs="Times New Roman"/>
          <w:spacing w:val="-4"/>
        </w:rPr>
        <w:t xml:space="preserve">договоры  </w:t>
      </w:r>
      <w:r w:rsidR="009F1104" w:rsidRPr="00C56A5F">
        <w:rPr>
          <w:rFonts w:ascii="Times New Roman" w:hAnsi="Times New Roman" w:cs="Times New Roman"/>
        </w:rPr>
        <w:t xml:space="preserve">участия в </w:t>
      </w:r>
      <w:r w:rsidR="009F1104" w:rsidRPr="00C56A5F">
        <w:rPr>
          <w:rFonts w:ascii="Times New Roman" w:hAnsi="Times New Roman" w:cs="Times New Roman"/>
          <w:spacing w:val="-4"/>
        </w:rPr>
        <w:t xml:space="preserve">долевом </w:t>
      </w:r>
      <w:r w:rsidR="009F1104" w:rsidRPr="00C56A5F">
        <w:rPr>
          <w:rFonts w:ascii="Times New Roman" w:hAnsi="Times New Roman" w:cs="Times New Roman"/>
        </w:rPr>
        <w:t xml:space="preserve">строительстве с </w:t>
      </w:r>
      <w:r w:rsidR="009F1104" w:rsidRPr="00C56A5F">
        <w:rPr>
          <w:rFonts w:ascii="Times New Roman" w:hAnsi="Times New Roman" w:cs="Times New Roman"/>
          <w:spacing w:val="-4"/>
        </w:rPr>
        <w:t xml:space="preserve">использованием </w:t>
      </w:r>
      <w:r w:rsidR="009F1104" w:rsidRPr="00C56A5F">
        <w:rPr>
          <w:rFonts w:ascii="Times New Roman" w:hAnsi="Times New Roman" w:cs="Times New Roman"/>
        </w:rPr>
        <w:t xml:space="preserve">счетов </w:t>
      </w:r>
      <w:proofErr w:type="spellStart"/>
      <w:r w:rsidR="009F1104" w:rsidRPr="00C56A5F">
        <w:rPr>
          <w:rFonts w:ascii="Times New Roman" w:hAnsi="Times New Roman" w:cs="Times New Roman"/>
        </w:rPr>
        <w:t>эскроу</w:t>
      </w:r>
      <w:proofErr w:type="spellEnd"/>
      <w:r w:rsidR="009F1104" w:rsidRPr="00C56A5F">
        <w:rPr>
          <w:rFonts w:ascii="Times New Roman" w:hAnsi="Times New Roman" w:cs="Times New Roman"/>
        </w:rPr>
        <w:t xml:space="preserve">, такой </w:t>
      </w:r>
      <w:r w:rsidR="009F1104" w:rsidRPr="00C56A5F">
        <w:rPr>
          <w:rFonts w:ascii="Times New Roman" w:hAnsi="Times New Roman" w:cs="Times New Roman"/>
          <w:spacing w:val="-5"/>
        </w:rPr>
        <w:t xml:space="preserve">застройщик дополнительно </w:t>
      </w:r>
      <w:r w:rsidR="009F1104" w:rsidRPr="00C56A5F">
        <w:rPr>
          <w:rFonts w:ascii="Times New Roman" w:hAnsi="Times New Roman" w:cs="Times New Roman"/>
          <w:spacing w:val="-3"/>
        </w:rPr>
        <w:t xml:space="preserve">предоставляет </w:t>
      </w:r>
      <w:r w:rsidR="009F1104" w:rsidRPr="00C56A5F">
        <w:rPr>
          <w:rFonts w:ascii="Times New Roman" w:hAnsi="Times New Roman" w:cs="Times New Roman"/>
        </w:rPr>
        <w:t>в</w:t>
      </w:r>
      <w:proofErr w:type="gramEnd"/>
      <w:r w:rsidR="009F1104" w:rsidRPr="00C56A5F">
        <w:rPr>
          <w:rFonts w:ascii="Times New Roman" w:hAnsi="Times New Roman" w:cs="Times New Roman"/>
        </w:rPr>
        <w:t xml:space="preserve"> </w:t>
      </w:r>
      <w:r w:rsidR="009F1104" w:rsidRPr="00C56A5F">
        <w:rPr>
          <w:rFonts w:ascii="Times New Roman" w:hAnsi="Times New Roman" w:cs="Times New Roman"/>
          <w:spacing w:val="-3"/>
        </w:rPr>
        <w:t>Комитет</w:t>
      </w:r>
      <w:r w:rsidR="009F1104" w:rsidRPr="00C56A5F">
        <w:rPr>
          <w:rFonts w:ascii="Times New Roman" w:hAnsi="Times New Roman" w:cs="Times New Roman"/>
        </w:rPr>
        <w:t>:</w:t>
      </w:r>
    </w:p>
    <w:p w:rsidR="009F1104" w:rsidRPr="00C56A5F" w:rsidRDefault="0061095F" w:rsidP="009F1104">
      <w:pPr>
        <w:pStyle w:val="a4"/>
        <w:spacing w:before="9" w:line="254" w:lineRule="auto"/>
        <w:ind w:right="-52" w:firstLine="407"/>
        <w:jc w:val="both"/>
        <w:rPr>
          <w:rFonts w:ascii="Times New Roman" w:hAnsi="Times New Roman" w:cs="Times New Roman"/>
        </w:rPr>
      </w:pPr>
      <w:r w:rsidRPr="00C56A5F">
        <w:rPr>
          <w:rFonts w:ascii="Times New Roman" w:hAnsi="Times New Roman" w:cs="Times New Roman"/>
          <w:spacing w:val="-3"/>
        </w:rPr>
        <w:t xml:space="preserve">а) </w:t>
      </w:r>
      <w:r w:rsidR="009F1104" w:rsidRPr="00C56A5F">
        <w:rPr>
          <w:rFonts w:ascii="Times New Roman" w:hAnsi="Times New Roman" w:cs="Times New Roman"/>
          <w:spacing w:val="-3"/>
        </w:rPr>
        <w:t xml:space="preserve">документ, </w:t>
      </w:r>
      <w:r w:rsidR="009F1104" w:rsidRPr="00C56A5F">
        <w:rPr>
          <w:rFonts w:ascii="Times New Roman" w:hAnsi="Times New Roman" w:cs="Times New Roman"/>
          <w:spacing w:val="-5"/>
        </w:rPr>
        <w:t xml:space="preserve">подтверждающий </w:t>
      </w:r>
      <w:r w:rsidR="009F1104" w:rsidRPr="00C56A5F">
        <w:rPr>
          <w:rFonts w:ascii="Times New Roman" w:hAnsi="Times New Roman" w:cs="Times New Roman"/>
        </w:rPr>
        <w:t xml:space="preserve">отсутствие у </w:t>
      </w:r>
      <w:r w:rsidR="009F1104" w:rsidRPr="00C56A5F">
        <w:rPr>
          <w:rFonts w:ascii="Times New Roman" w:hAnsi="Times New Roman" w:cs="Times New Roman"/>
          <w:spacing w:val="-4"/>
        </w:rPr>
        <w:t xml:space="preserve">застройщика привлеченных </w:t>
      </w:r>
      <w:r w:rsidR="009F1104" w:rsidRPr="00C56A5F">
        <w:rPr>
          <w:rFonts w:ascii="Times New Roman" w:hAnsi="Times New Roman" w:cs="Times New Roman"/>
        </w:rPr>
        <w:t>сре</w:t>
      </w:r>
      <w:proofErr w:type="gramStart"/>
      <w:r w:rsidR="009F1104" w:rsidRPr="00C56A5F">
        <w:rPr>
          <w:rFonts w:ascii="Times New Roman" w:hAnsi="Times New Roman" w:cs="Times New Roman"/>
        </w:rPr>
        <w:t xml:space="preserve">дств в </w:t>
      </w:r>
      <w:r w:rsidR="009F1104" w:rsidRPr="00C56A5F">
        <w:rPr>
          <w:rFonts w:ascii="Times New Roman" w:hAnsi="Times New Roman" w:cs="Times New Roman"/>
          <w:spacing w:val="-8"/>
        </w:rPr>
        <w:t>ф</w:t>
      </w:r>
      <w:proofErr w:type="gramEnd"/>
      <w:r w:rsidR="009F1104" w:rsidRPr="00C56A5F">
        <w:rPr>
          <w:rFonts w:ascii="Times New Roman" w:hAnsi="Times New Roman" w:cs="Times New Roman"/>
          <w:spacing w:val="-8"/>
        </w:rPr>
        <w:t xml:space="preserve">орме </w:t>
      </w:r>
      <w:r w:rsidR="009F1104" w:rsidRPr="00C56A5F">
        <w:rPr>
          <w:rFonts w:ascii="Times New Roman" w:hAnsi="Times New Roman" w:cs="Times New Roman"/>
        </w:rPr>
        <w:t xml:space="preserve">кредитов, </w:t>
      </w:r>
      <w:r w:rsidR="009F1104" w:rsidRPr="00C56A5F">
        <w:rPr>
          <w:rFonts w:ascii="Times New Roman" w:hAnsi="Times New Roman" w:cs="Times New Roman"/>
          <w:spacing w:val="-4"/>
        </w:rPr>
        <w:t xml:space="preserve">займов,  </w:t>
      </w:r>
      <w:r w:rsidR="009F1104" w:rsidRPr="00C56A5F">
        <w:rPr>
          <w:rFonts w:ascii="Times New Roman" w:hAnsi="Times New Roman" w:cs="Times New Roman"/>
          <w:spacing w:val="2"/>
        </w:rPr>
        <w:t xml:space="preserve">ссуд, </w:t>
      </w:r>
      <w:r w:rsidR="009F1104" w:rsidRPr="00C56A5F">
        <w:rPr>
          <w:rFonts w:ascii="Times New Roman" w:hAnsi="Times New Roman" w:cs="Times New Roman"/>
        </w:rPr>
        <w:t xml:space="preserve">за </w:t>
      </w:r>
      <w:r w:rsidR="009F1104" w:rsidRPr="00C56A5F">
        <w:rPr>
          <w:rFonts w:ascii="Times New Roman" w:hAnsi="Times New Roman" w:cs="Times New Roman"/>
          <w:spacing w:val="-3"/>
        </w:rPr>
        <w:t xml:space="preserve">исключением  целевых </w:t>
      </w:r>
      <w:r w:rsidR="009F1104" w:rsidRPr="00C56A5F">
        <w:rPr>
          <w:rFonts w:ascii="Times New Roman" w:hAnsi="Times New Roman" w:cs="Times New Roman"/>
        </w:rPr>
        <w:t xml:space="preserve">кредитов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 xml:space="preserve">строительство и </w:t>
      </w:r>
      <w:r w:rsidR="009F1104" w:rsidRPr="00C56A5F">
        <w:rPr>
          <w:rFonts w:ascii="Times New Roman" w:hAnsi="Times New Roman" w:cs="Times New Roman"/>
          <w:spacing w:val="-3"/>
        </w:rPr>
        <w:t xml:space="preserve">предоставляемых </w:t>
      </w:r>
      <w:r w:rsidR="009F1104" w:rsidRPr="00C56A5F">
        <w:rPr>
          <w:rFonts w:ascii="Times New Roman" w:hAnsi="Times New Roman" w:cs="Times New Roman"/>
          <w:spacing w:val="-4"/>
        </w:rPr>
        <w:t>учредителями</w:t>
      </w:r>
      <w:r w:rsidR="009F1104" w:rsidRPr="00C56A5F">
        <w:rPr>
          <w:rFonts w:ascii="Times New Roman" w:hAnsi="Times New Roman" w:cs="Times New Roman"/>
          <w:spacing w:val="58"/>
        </w:rPr>
        <w:t xml:space="preserve"> </w:t>
      </w:r>
      <w:r w:rsidR="009F1104" w:rsidRPr="00C56A5F">
        <w:rPr>
          <w:rFonts w:ascii="Times New Roman" w:hAnsi="Times New Roman" w:cs="Times New Roman"/>
        </w:rPr>
        <w:t xml:space="preserve">(участниками) </w:t>
      </w:r>
      <w:r w:rsidR="009F1104" w:rsidRPr="00C56A5F">
        <w:rPr>
          <w:rFonts w:ascii="Times New Roman" w:hAnsi="Times New Roman" w:cs="Times New Roman"/>
          <w:spacing w:val="-4"/>
        </w:rPr>
        <w:t xml:space="preserve">застройщика </w:t>
      </w:r>
      <w:r w:rsidR="009F1104" w:rsidRPr="00C56A5F">
        <w:rPr>
          <w:rFonts w:ascii="Times New Roman" w:hAnsi="Times New Roman" w:cs="Times New Roman"/>
          <w:spacing w:val="-3"/>
        </w:rPr>
        <w:t>целевых</w:t>
      </w:r>
      <w:r w:rsidR="009F1104" w:rsidRPr="00C56A5F">
        <w:rPr>
          <w:rFonts w:ascii="Times New Roman" w:hAnsi="Times New Roman" w:cs="Times New Roman"/>
          <w:spacing w:val="-12"/>
        </w:rPr>
        <w:t xml:space="preserve"> </w:t>
      </w:r>
      <w:r w:rsidR="009F1104" w:rsidRPr="00C56A5F">
        <w:rPr>
          <w:rFonts w:ascii="Times New Roman" w:hAnsi="Times New Roman" w:cs="Times New Roman"/>
          <w:spacing w:val="-4"/>
        </w:rPr>
        <w:t>займов;</w:t>
      </w:r>
    </w:p>
    <w:p w:rsidR="009F1104" w:rsidRPr="00C56A5F" w:rsidRDefault="0061095F" w:rsidP="009F1104">
      <w:pPr>
        <w:pStyle w:val="a4"/>
        <w:spacing w:before="5" w:line="254" w:lineRule="auto"/>
        <w:ind w:right="-52" w:firstLine="407"/>
        <w:jc w:val="both"/>
        <w:rPr>
          <w:rFonts w:ascii="Times New Roman" w:hAnsi="Times New Roman" w:cs="Times New Roman"/>
        </w:rPr>
      </w:pPr>
      <w:proofErr w:type="gramStart"/>
      <w:r w:rsidRPr="00C56A5F">
        <w:rPr>
          <w:rFonts w:ascii="Times New Roman" w:hAnsi="Times New Roman" w:cs="Times New Roman"/>
          <w:spacing w:val="-3"/>
        </w:rPr>
        <w:t xml:space="preserve">б) </w:t>
      </w:r>
      <w:r w:rsidR="009F1104" w:rsidRPr="00C56A5F">
        <w:rPr>
          <w:rFonts w:ascii="Times New Roman" w:hAnsi="Times New Roman" w:cs="Times New Roman"/>
          <w:spacing w:val="-3"/>
        </w:rPr>
        <w:t xml:space="preserve">документ, </w:t>
      </w:r>
      <w:r w:rsidR="009F1104" w:rsidRPr="00C56A5F">
        <w:rPr>
          <w:rFonts w:ascii="Times New Roman" w:hAnsi="Times New Roman" w:cs="Times New Roman"/>
          <w:spacing w:val="-5"/>
        </w:rPr>
        <w:t xml:space="preserve">подтверждающий, </w:t>
      </w:r>
      <w:r w:rsidR="009F1104" w:rsidRPr="00C56A5F">
        <w:rPr>
          <w:rFonts w:ascii="Times New Roman" w:hAnsi="Times New Roman" w:cs="Times New Roman"/>
        </w:rPr>
        <w:t xml:space="preserve">что </w:t>
      </w:r>
      <w:r w:rsidR="009F1104" w:rsidRPr="00C56A5F">
        <w:rPr>
          <w:rFonts w:ascii="Times New Roman" w:hAnsi="Times New Roman" w:cs="Times New Roman"/>
          <w:spacing w:val="-8"/>
        </w:rPr>
        <w:t xml:space="preserve">принадлежащее  </w:t>
      </w:r>
      <w:r w:rsidR="009F1104" w:rsidRPr="00C56A5F">
        <w:rPr>
          <w:rFonts w:ascii="Times New Roman" w:hAnsi="Times New Roman" w:cs="Times New Roman"/>
          <w:spacing w:val="-4"/>
        </w:rPr>
        <w:t xml:space="preserve">застройщику  </w:t>
      </w:r>
      <w:r w:rsidR="009F1104" w:rsidRPr="00C56A5F">
        <w:rPr>
          <w:rFonts w:ascii="Times New Roman" w:hAnsi="Times New Roman" w:cs="Times New Roman"/>
          <w:spacing w:val="-5"/>
        </w:rPr>
        <w:t xml:space="preserve">имущество </w:t>
      </w:r>
      <w:r w:rsidR="009F1104" w:rsidRPr="00C56A5F">
        <w:rPr>
          <w:rFonts w:ascii="Times New Roman" w:hAnsi="Times New Roman" w:cs="Times New Roman"/>
          <w:spacing w:val="-3"/>
        </w:rPr>
        <w:t xml:space="preserve">не </w:t>
      </w:r>
      <w:r w:rsidR="009F1104" w:rsidRPr="00C56A5F">
        <w:rPr>
          <w:rFonts w:ascii="Times New Roman" w:hAnsi="Times New Roman" w:cs="Times New Roman"/>
        </w:rPr>
        <w:t xml:space="preserve">используется </w:t>
      </w:r>
      <w:r w:rsidR="009F1104" w:rsidRPr="00C56A5F">
        <w:rPr>
          <w:rFonts w:ascii="Times New Roman" w:hAnsi="Times New Roman" w:cs="Times New Roman"/>
          <w:spacing w:val="-3"/>
        </w:rPr>
        <w:lastRenderedPageBreak/>
        <w:t xml:space="preserve">для </w:t>
      </w:r>
      <w:r w:rsidR="009F1104" w:rsidRPr="00C56A5F">
        <w:rPr>
          <w:rFonts w:ascii="Times New Roman" w:hAnsi="Times New Roman" w:cs="Times New Roman"/>
        </w:rPr>
        <w:t xml:space="preserve">обеспечения </w:t>
      </w:r>
      <w:r w:rsidR="009F1104" w:rsidRPr="00C56A5F">
        <w:rPr>
          <w:rFonts w:ascii="Times New Roman" w:hAnsi="Times New Roman" w:cs="Times New Roman"/>
          <w:spacing w:val="-5"/>
        </w:rPr>
        <w:t xml:space="preserve">исполнения </w:t>
      </w:r>
      <w:r w:rsidR="009F1104" w:rsidRPr="00C56A5F">
        <w:rPr>
          <w:rFonts w:ascii="Times New Roman" w:hAnsi="Times New Roman" w:cs="Times New Roman"/>
        </w:rPr>
        <w:t xml:space="preserve">обязательств третьих </w:t>
      </w:r>
      <w:r w:rsidR="009F1104" w:rsidRPr="00C56A5F">
        <w:rPr>
          <w:rFonts w:ascii="Times New Roman" w:hAnsi="Times New Roman" w:cs="Times New Roman"/>
          <w:spacing w:val="-4"/>
        </w:rPr>
        <w:t xml:space="preserve">лиц, </w:t>
      </w:r>
      <w:r w:rsidR="009F1104" w:rsidRPr="00C56A5F">
        <w:rPr>
          <w:rFonts w:ascii="Times New Roman" w:hAnsi="Times New Roman" w:cs="Times New Roman"/>
        </w:rPr>
        <w:t xml:space="preserve">а </w:t>
      </w:r>
      <w:r w:rsidR="009F1104" w:rsidRPr="00C56A5F">
        <w:rPr>
          <w:rFonts w:ascii="Times New Roman" w:hAnsi="Times New Roman" w:cs="Times New Roman"/>
          <w:spacing w:val="-3"/>
        </w:rPr>
        <w:t xml:space="preserve">также для </w:t>
      </w:r>
      <w:r w:rsidR="009F1104" w:rsidRPr="00C56A5F">
        <w:rPr>
          <w:rFonts w:ascii="Times New Roman" w:hAnsi="Times New Roman" w:cs="Times New Roman"/>
        </w:rPr>
        <w:t xml:space="preserve">обеспечения </w:t>
      </w:r>
      <w:r w:rsidR="009F1104" w:rsidRPr="00C56A5F">
        <w:rPr>
          <w:rFonts w:ascii="Times New Roman" w:hAnsi="Times New Roman" w:cs="Times New Roman"/>
          <w:spacing w:val="-5"/>
        </w:rPr>
        <w:t xml:space="preserve">исполнения </w:t>
      </w:r>
      <w:r w:rsidR="009F1104" w:rsidRPr="00C56A5F">
        <w:rPr>
          <w:rFonts w:ascii="Times New Roman" w:hAnsi="Times New Roman" w:cs="Times New Roman"/>
        </w:rPr>
        <w:t xml:space="preserve">собственных обязательств </w:t>
      </w:r>
      <w:r w:rsidR="009F1104" w:rsidRPr="00C56A5F">
        <w:rPr>
          <w:rFonts w:ascii="Times New Roman" w:hAnsi="Times New Roman" w:cs="Times New Roman"/>
          <w:spacing w:val="-4"/>
        </w:rPr>
        <w:t>застройщика перед</w:t>
      </w:r>
      <w:r w:rsidR="009F1104" w:rsidRPr="00C56A5F">
        <w:rPr>
          <w:rFonts w:ascii="Times New Roman" w:hAnsi="Times New Roman" w:cs="Times New Roman"/>
          <w:spacing w:val="58"/>
        </w:rPr>
        <w:t xml:space="preserve"> </w:t>
      </w:r>
      <w:r w:rsidR="009F1104" w:rsidRPr="00C56A5F">
        <w:rPr>
          <w:rFonts w:ascii="Times New Roman" w:hAnsi="Times New Roman" w:cs="Times New Roman"/>
          <w:spacing w:val="-3"/>
        </w:rPr>
        <w:t xml:space="preserve">третьими </w:t>
      </w:r>
      <w:r w:rsidR="009F1104" w:rsidRPr="00C56A5F">
        <w:rPr>
          <w:rFonts w:ascii="Times New Roman" w:hAnsi="Times New Roman" w:cs="Times New Roman"/>
          <w:spacing w:val="-5"/>
        </w:rPr>
        <w:t xml:space="preserve">лицами, </w:t>
      </w:r>
      <w:r w:rsidR="009F1104" w:rsidRPr="00C56A5F">
        <w:rPr>
          <w:rFonts w:ascii="Times New Roman" w:hAnsi="Times New Roman" w:cs="Times New Roman"/>
          <w:spacing w:val="-3"/>
        </w:rPr>
        <w:t xml:space="preserve">не </w:t>
      </w:r>
      <w:r w:rsidR="009F1104" w:rsidRPr="00C56A5F">
        <w:rPr>
          <w:rFonts w:ascii="Times New Roman" w:hAnsi="Times New Roman" w:cs="Times New Roman"/>
        </w:rPr>
        <w:t xml:space="preserve">связанных с </w:t>
      </w:r>
      <w:r w:rsidR="009F1104" w:rsidRPr="00C56A5F">
        <w:rPr>
          <w:rFonts w:ascii="Times New Roman" w:hAnsi="Times New Roman" w:cs="Times New Roman"/>
          <w:spacing w:val="-5"/>
        </w:rPr>
        <w:t xml:space="preserve">привлечением </w:t>
      </w:r>
      <w:r w:rsidR="009F1104" w:rsidRPr="00C56A5F">
        <w:rPr>
          <w:rFonts w:ascii="Times New Roman" w:hAnsi="Times New Roman" w:cs="Times New Roman"/>
          <w:spacing w:val="-4"/>
        </w:rPr>
        <w:t xml:space="preserve">денежных </w:t>
      </w:r>
      <w:r w:rsidR="009F1104" w:rsidRPr="00C56A5F">
        <w:rPr>
          <w:rFonts w:ascii="Times New Roman" w:hAnsi="Times New Roman" w:cs="Times New Roman"/>
        </w:rPr>
        <w:t xml:space="preserve">средств участников </w:t>
      </w:r>
      <w:r w:rsidR="009F1104" w:rsidRPr="00C56A5F">
        <w:rPr>
          <w:rFonts w:ascii="Times New Roman" w:hAnsi="Times New Roman" w:cs="Times New Roman"/>
          <w:spacing w:val="-5"/>
        </w:rPr>
        <w:t xml:space="preserve">долевого </w:t>
      </w:r>
      <w:r w:rsidR="009F1104" w:rsidRPr="00C56A5F">
        <w:rPr>
          <w:rFonts w:ascii="Times New Roman" w:hAnsi="Times New Roman" w:cs="Times New Roman"/>
        </w:rPr>
        <w:t xml:space="preserve">строительства и </w:t>
      </w:r>
      <w:r w:rsidR="009F1104" w:rsidRPr="00C56A5F">
        <w:rPr>
          <w:rFonts w:ascii="Times New Roman" w:hAnsi="Times New Roman" w:cs="Times New Roman"/>
          <w:spacing w:val="4"/>
        </w:rPr>
        <w:t xml:space="preserve">со </w:t>
      </w:r>
      <w:r w:rsidR="009F1104" w:rsidRPr="00C56A5F">
        <w:rPr>
          <w:rFonts w:ascii="Times New Roman" w:hAnsi="Times New Roman" w:cs="Times New Roman"/>
        </w:rPr>
        <w:t xml:space="preserve">строительством (созданием) </w:t>
      </w:r>
      <w:r w:rsidR="009F1104" w:rsidRPr="00C56A5F">
        <w:rPr>
          <w:rFonts w:ascii="Times New Roman" w:hAnsi="Times New Roman" w:cs="Times New Roman"/>
          <w:spacing w:val="-4"/>
        </w:rPr>
        <w:t xml:space="preserve">многоквартирных </w:t>
      </w:r>
      <w:r w:rsidR="009F1104" w:rsidRPr="00C56A5F">
        <w:rPr>
          <w:rFonts w:ascii="Times New Roman" w:hAnsi="Times New Roman" w:cs="Times New Roman"/>
          <w:spacing w:val="-3"/>
        </w:rPr>
        <w:t xml:space="preserve">домов </w:t>
      </w:r>
      <w:r w:rsidR="009F1104" w:rsidRPr="00C56A5F">
        <w:rPr>
          <w:rFonts w:ascii="Times New Roman" w:hAnsi="Times New Roman" w:cs="Times New Roman"/>
        </w:rPr>
        <w:t xml:space="preserve">и </w:t>
      </w:r>
      <w:r w:rsidR="009F1104" w:rsidRPr="00C56A5F">
        <w:rPr>
          <w:rFonts w:ascii="Times New Roman" w:hAnsi="Times New Roman" w:cs="Times New Roman"/>
          <w:spacing w:val="-6"/>
        </w:rPr>
        <w:t xml:space="preserve">(или) </w:t>
      </w:r>
      <w:r w:rsidR="009F1104" w:rsidRPr="00C56A5F">
        <w:rPr>
          <w:rFonts w:ascii="Times New Roman" w:hAnsi="Times New Roman" w:cs="Times New Roman"/>
          <w:spacing w:val="-3"/>
        </w:rPr>
        <w:t xml:space="preserve">иных </w:t>
      </w:r>
      <w:r w:rsidR="009F1104" w:rsidRPr="00C56A5F">
        <w:rPr>
          <w:rFonts w:ascii="Times New Roman" w:hAnsi="Times New Roman" w:cs="Times New Roman"/>
        </w:rPr>
        <w:t xml:space="preserve">объектов </w:t>
      </w:r>
      <w:r w:rsidR="009F1104" w:rsidRPr="00C56A5F">
        <w:rPr>
          <w:rFonts w:ascii="Times New Roman" w:hAnsi="Times New Roman" w:cs="Times New Roman"/>
          <w:spacing w:val="-4"/>
        </w:rPr>
        <w:t xml:space="preserve">недвижимости </w:t>
      </w:r>
      <w:r w:rsidR="009F1104" w:rsidRPr="00C56A5F">
        <w:rPr>
          <w:rFonts w:ascii="Times New Roman" w:hAnsi="Times New Roman" w:cs="Times New Roman"/>
        </w:rPr>
        <w:t xml:space="preserve">в </w:t>
      </w:r>
      <w:r w:rsidR="009F1104" w:rsidRPr="00C56A5F">
        <w:rPr>
          <w:rFonts w:ascii="Times New Roman" w:hAnsi="Times New Roman" w:cs="Times New Roman"/>
          <w:spacing w:val="-5"/>
        </w:rPr>
        <w:t xml:space="preserve">пределах  </w:t>
      </w:r>
      <w:r w:rsidR="009F1104" w:rsidRPr="00C56A5F">
        <w:rPr>
          <w:rFonts w:ascii="Times New Roman" w:hAnsi="Times New Roman" w:cs="Times New Roman"/>
          <w:spacing w:val="-4"/>
        </w:rPr>
        <w:t xml:space="preserve">одного </w:t>
      </w:r>
      <w:r w:rsidR="009F1104" w:rsidRPr="00C56A5F">
        <w:rPr>
          <w:rFonts w:ascii="Times New Roman" w:hAnsi="Times New Roman" w:cs="Times New Roman"/>
          <w:spacing w:val="-6"/>
        </w:rPr>
        <w:t xml:space="preserve">разрешения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 xml:space="preserve">строительство </w:t>
      </w:r>
      <w:r w:rsidR="009F1104" w:rsidRPr="00C56A5F">
        <w:rPr>
          <w:rFonts w:ascii="Times New Roman" w:hAnsi="Times New Roman" w:cs="Times New Roman"/>
          <w:spacing w:val="-4"/>
        </w:rPr>
        <w:t xml:space="preserve">либо </w:t>
      </w:r>
      <w:r w:rsidR="009F1104" w:rsidRPr="00C56A5F">
        <w:rPr>
          <w:rFonts w:ascii="Times New Roman" w:hAnsi="Times New Roman" w:cs="Times New Roman"/>
        </w:rPr>
        <w:t xml:space="preserve">нескольких </w:t>
      </w:r>
      <w:r w:rsidR="009F1104" w:rsidRPr="00C56A5F">
        <w:rPr>
          <w:rFonts w:ascii="Times New Roman" w:hAnsi="Times New Roman" w:cs="Times New Roman"/>
          <w:spacing w:val="-6"/>
        </w:rPr>
        <w:t xml:space="preserve">разрешений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строительство;</w:t>
      </w:r>
      <w:proofErr w:type="gramEnd"/>
    </w:p>
    <w:p w:rsidR="009F1104" w:rsidRPr="00C56A5F" w:rsidRDefault="0061095F" w:rsidP="009F1104">
      <w:pPr>
        <w:pStyle w:val="a4"/>
        <w:spacing w:before="9" w:line="254" w:lineRule="auto"/>
        <w:ind w:right="-52" w:firstLine="407"/>
        <w:jc w:val="both"/>
        <w:rPr>
          <w:rFonts w:ascii="Times New Roman" w:hAnsi="Times New Roman" w:cs="Times New Roman"/>
        </w:rPr>
      </w:pPr>
      <w:r w:rsidRPr="00C56A5F">
        <w:rPr>
          <w:rFonts w:ascii="Times New Roman" w:hAnsi="Times New Roman" w:cs="Times New Roman"/>
        </w:rPr>
        <w:t xml:space="preserve">в) </w:t>
      </w:r>
      <w:r w:rsidR="009F1104" w:rsidRPr="00C56A5F">
        <w:rPr>
          <w:rFonts w:ascii="Times New Roman" w:hAnsi="Times New Roman" w:cs="Times New Roman"/>
        </w:rPr>
        <w:t>документ</w:t>
      </w:r>
      <w:r w:rsidR="00DE0E56" w:rsidRPr="00C56A5F">
        <w:rPr>
          <w:rFonts w:ascii="Times New Roman" w:hAnsi="Times New Roman" w:cs="Times New Roman"/>
        </w:rPr>
        <w:t>,</w:t>
      </w:r>
      <w:r w:rsidR="009F1104" w:rsidRPr="00C56A5F">
        <w:rPr>
          <w:rFonts w:ascii="Times New Roman" w:hAnsi="Times New Roman" w:cs="Times New Roman"/>
        </w:rPr>
        <w:t xml:space="preserve"> подтверждающий, что у застройщика отсутствуют обязательства по обеспечению исполнения обязатель</w:t>
      </w:r>
      <w:proofErr w:type="gramStart"/>
      <w:r w:rsidR="009F1104" w:rsidRPr="00C56A5F">
        <w:rPr>
          <w:rFonts w:ascii="Times New Roman" w:hAnsi="Times New Roman" w:cs="Times New Roman"/>
        </w:rPr>
        <w:t>ств тр</w:t>
      </w:r>
      <w:proofErr w:type="gramEnd"/>
      <w:r w:rsidR="009F1104" w:rsidRPr="00C56A5F">
        <w:rPr>
          <w:rFonts w:ascii="Times New Roman" w:hAnsi="Times New Roman" w:cs="Times New Roman"/>
        </w:rPr>
        <w:t>етьих лиц;</w:t>
      </w:r>
    </w:p>
    <w:p w:rsidR="009F1104" w:rsidRPr="00C56A5F" w:rsidRDefault="0061095F" w:rsidP="009F1104">
      <w:pPr>
        <w:pStyle w:val="a4"/>
        <w:spacing w:before="2" w:line="254" w:lineRule="auto"/>
        <w:ind w:right="-52" w:firstLine="407"/>
        <w:jc w:val="both"/>
        <w:rPr>
          <w:rFonts w:ascii="Times New Roman" w:hAnsi="Times New Roman" w:cs="Times New Roman"/>
        </w:rPr>
      </w:pPr>
      <w:r w:rsidRPr="00C56A5F">
        <w:rPr>
          <w:rFonts w:ascii="Times New Roman" w:hAnsi="Times New Roman" w:cs="Times New Roman"/>
          <w:spacing w:val="-3"/>
        </w:rPr>
        <w:t xml:space="preserve">г) </w:t>
      </w:r>
      <w:r w:rsidR="009F1104" w:rsidRPr="00C56A5F">
        <w:rPr>
          <w:rFonts w:ascii="Times New Roman" w:hAnsi="Times New Roman" w:cs="Times New Roman"/>
          <w:spacing w:val="-3"/>
        </w:rPr>
        <w:t xml:space="preserve">документ, </w:t>
      </w:r>
      <w:r w:rsidR="009F1104" w:rsidRPr="00C56A5F">
        <w:rPr>
          <w:rFonts w:ascii="Times New Roman" w:hAnsi="Times New Roman" w:cs="Times New Roman"/>
          <w:spacing w:val="-5"/>
        </w:rPr>
        <w:t xml:space="preserve">подтверждающий, </w:t>
      </w:r>
      <w:r w:rsidR="009F1104" w:rsidRPr="00C56A5F">
        <w:rPr>
          <w:rFonts w:ascii="Times New Roman" w:hAnsi="Times New Roman" w:cs="Times New Roman"/>
        </w:rPr>
        <w:t xml:space="preserve">что </w:t>
      </w:r>
      <w:r w:rsidR="009F1104" w:rsidRPr="00C56A5F">
        <w:rPr>
          <w:rFonts w:ascii="Times New Roman" w:hAnsi="Times New Roman" w:cs="Times New Roman"/>
          <w:spacing w:val="-4"/>
        </w:rPr>
        <w:t xml:space="preserve">застройщиком </w:t>
      </w:r>
      <w:r w:rsidR="009F1104" w:rsidRPr="00C56A5F">
        <w:rPr>
          <w:rFonts w:ascii="Times New Roman" w:hAnsi="Times New Roman" w:cs="Times New Roman"/>
          <w:spacing w:val="-3"/>
        </w:rPr>
        <w:t xml:space="preserve">не </w:t>
      </w:r>
      <w:proofErr w:type="gramStart"/>
      <w:r w:rsidR="009F1104" w:rsidRPr="00C56A5F">
        <w:rPr>
          <w:rFonts w:ascii="Times New Roman" w:hAnsi="Times New Roman" w:cs="Times New Roman"/>
          <w:spacing w:val="-5"/>
        </w:rPr>
        <w:t>осуществлены</w:t>
      </w:r>
      <w:proofErr w:type="gramEnd"/>
      <w:r w:rsidR="009F1104" w:rsidRPr="00C56A5F">
        <w:rPr>
          <w:rFonts w:ascii="Times New Roman" w:hAnsi="Times New Roman" w:cs="Times New Roman"/>
          <w:spacing w:val="-5"/>
        </w:rPr>
        <w:t xml:space="preserve">  </w:t>
      </w:r>
      <w:r w:rsidR="009F1104" w:rsidRPr="00C56A5F">
        <w:rPr>
          <w:rFonts w:ascii="Times New Roman" w:hAnsi="Times New Roman" w:cs="Times New Roman"/>
        </w:rPr>
        <w:t xml:space="preserve">выпуск </w:t>
      </w:r>
      <w:r w:rsidR="009F1104" w:rsidRPr="00C56A5F">
        <w:rPr>
          <w:rFonts w:ascii="Times New Roman" w:hAnsi="Times New Roman" w:cs="Times New Roman"/>
          <w:spacing w:val="-7"/>
        </w:rPr>
        <w:t xml:space="preserve">или </w:t>
      </w:r>
      <w:r w:rsidR="009F1104" w:rsidRPr="00C56A5F">
        <w:rPr>
          <w:rFonts w:ascii="Times New Roman" w:hAnsi="Times New Roman" w:cs="Times New Roman"/>
        </w:rPr>
        <w:t xml:space="preserve">выдача ценных </w:t>
      </w:r>
      <w:r w:rsidR="009F1104" w:rsidRPr="00C56A5F">
        <w:rPr>
          <w:rFonts w:ascii="Times New Roman" w:hAnsi="Times New Roman" w:cs="Times New Roman"/>
          <w:spacing w:val="-4"/>
        </w:rPr>
        <w:t xml:space="preserve">бумаг, </w:t>
      </w:r>
      <w:r w:rsidR="009F1104" w:rsidRPr="00C56A5F">
        <w:rPr>
          <w:rFonts w:ascii="Times New Roman" w:hAnsi="Times New Roman" w:cs="Times New Roman"/>
        </w:rPr>
        <w:t xml:space="preserve">за </w:t>
      </w:r>
      <w:r w:rsidR="009F1104" w:rsidRPr="00C56A5F">
        <w:rPr>
          <w:rFonts w:ascii="Times New Roman" w:hAnsi="Times New Roman" w:cs="Times New Roman"/>
          <w:spacing w:val="-3"/>
        </w:rPr>
        <w:t xml:space="preserve">исключением </w:t>
      </w:r>
      <w:r w:rsidR="009F1104" w:rsidRPr="00C56A5F">
        <w:rPr>
          <w:rFonts w:ascii="Times New Roman" w:hAnsi="Times New Roman" w:cs="Times New Roman"/>
        </w:rPr>
        <w:t xml:space="preserve">акций, а </w:t>
      </w:r>
      <w:r w:rsidR="009F1104" w:rsidRPr="00C56A5F">
        <w:rPr>
          <w:rFonts w:ascii="Times New Roman" w:hAnsi="Times New Roman" w:cs="Times New Roman"/>
          <w:spacing w:val="-3"/>
        </w:rPr>
        <w:t xml:space="preserve">также не </w:t>
      </w:r>
      <w:r w:rsidR="009F1104" w:rsidRPr="00C56A5F">
        <w:rPr>
          <w:rFonts w:ascii="Times New Roman" w:hAnsi="Times New Roman" w:cs="Times New Roman"/>
          <w:spacing w:val="-5"/>
        </w:rPr>
        <w:t xml:space="preserve">осуществлено </w:t>
      </w:r>
      <w:r w:rsidR="009F1104" w:rsidRPr="00C56A5F">
        <w:rPr>
          <w:rFonts w:ascii="Times New Roman" w:hAnsi="Times New Roman" w:cs="Times New Roman"/>
          <w:spacing w:val="-4"/>
        </w:rPr>
        <w:t xml:space="preserve">приобретение </w:t>
      </w:r>
      <w:r w:rsidR="009F1104" w:rsidRPr="00C56A5F">
        <w:rPr>
          <w:rFonts w:ascii="Times New Roman" w:hAnsi="Times New Roman" w:cs="Times New Roman"/>
        </w:rPr>
        <w:t>ценных</w:t>
      </w:r>
      <w:r w:rsidR="009F1104" w:rsidRPr="00C56A5F">
        <w:rPr>
          <w:rFonts w:ascii="Times New Roman" w:hAnsi="Times New Roman" w:cs="Times New Roman"/>
          <w:spacing w:val="-12"/>
        </w:rPr>
        <w:t xml:space="preserve"> </w:t>
      </w:r>
      <w:r w:rsidR="009F1104" w:rsidRPr="00C56A5F">
        <w:rPr>
          <w:rFonts w:ascii="Times New Roman" w:hAnsi="Times New Roman" w:cs="Times New Roman"/>
          <w:spacing w:val="-4"/>
        </w:rPr>
        <w:t>бумаг;</w:t>
      </w:r>
    </w:p>
    <w:p w:rsidR="009F1104" w:rsidRPr="00C56A5F" w:rsidRDefault="0061095F" w:rsidP="00AF34F3">
      <w:pPr>
        <w:pStyle w:val="a4"/>
        <w:spacing w:before="69" w:line="254" w:lineRule="auto"/>
        <w:ind w:right="-52" w:firstLine="407"/>
        <w:jc w:val="both"/>
        <w:rPr>
          <w:rFonts w:ascii="Times New Roman" w:hAnsi="Times New Roman" w:cs="Times New Roman"/>
        </w:rPr>
      </w:pPr>
      <w:r w:rsidRPr="00C56A5F">
        <w:rPr>
          <w:rFonts w:ascii="Times New Roman" w:hAnsi="Times New Roman" w:cs="Times New Roman"/>
          <w:spacing w:val="-3"/>
        </w:rPr>
        <w:t xml:space="preserve">д) </w:t>
      </w:r>
      <w:r w:rsidR="00AF34F3" w:rsidRPr="00C56A5F">
        <w:rPr>
          <w:rFonts w:ascii="Times New Roman" w:hAnsi="Times New Roman" w:cs="Times New Roman"/>
          <w:spacing w:val="-3"/>
        </w:rPr>
        <w:t>д</w:t>
      </w:r>
      <w:r w:rsidR="009F1104" w:rsidRPr="00C56A5F">
        <w:rPr>
          <w:rFonts w:ascii="Times New Roman" w:hAnsi="Times New Roman" w:cs="Times New Roman"/>
          <w:spacing w:val="-3"/>
        </w:rPr>
        <w:t xml:space="preserve">окумент, </w:t>
      </w:r>
      <w:r w:rsidR="009F1104" w:rsidRPr="00C56A5F">
        <w:rPr>
          <w:rFonts w:ascii="Times New Roman" w:hAnsi="Times New Roman" w:cs="Times New Roman"/>
          <w:spacing w:val="-5"/>
        </w:rPr>
        <w:t xml:space="preserve">подтверждающий, </w:t>
      </w:r>
      <w:r w:rsidR="009F1104" w:rsidRPr="00C56A5F">
        <w:rPr>
          <w:rFonts w:ascii="Times New Roman" w:hAnsi="Times New Roman" w:cs="Times New Roman"/>
        </w:rPr>
        <w:t xml:space="preserve">что </w:t>
      </w:r>
      <w:r w:rsidR="009F1104" w:rsidRPr="00C56A5F">
        <w:rPr>
          <w:rFonts w:ascii="Times New Roman" w:hAnsi="Times New Roman" w:cs="Times New Roman"/>
          <w:spacing w:val="-4"/>
        </w:rPr>
        <w:t xml:space="preserve">застройщиком </w:t>
      </w:r>
      <w:r w:rsidR="009F1104" w:rsidRPr="00C56A5F">
        <w:rPr>
          <w:rFonts w:ascii="Times New Roman" w:hAnsi="Times New Roman" w:cs="Times New Roman"/>
          <w:spacing w:val="-3"/>
        </w:rPr>
        <w:t xml:space="preserve">не </w:t>
      </w:r>
      <w:r w:rsidR="009F1104" w:rsidRPr="00C56A5F">
        <w:rPr>
          <w:rFonts w:ascii="Times New Roman" w:hAnsi="Times New Roman" w:cs="Times New Roman"/>
        </w:rPr>
        <w:t xml:space="preserve">предоставляются </w:t>
      </w:r>
      <w:r w:rsidR="009F1104" w:rsidRPr="00C56A5F">
        <w:rPr>
          <w:rFonts w:ascii="Times New Roman" w:hAnsi="Times New Roman" w:cs="Times New Roman"/>
          <w:spacing w:val="-4"/>
        </w:rPr>
        <w:t xml:space="preserve">займы </w:t>
      </w:r>
      <w:r w:rsidR="009F1104" w:rsidRPr="00C56A5F">
        <w:rPr>
          <w:rFonts w:ascii="Times New Roman" w:hAnsi="Times New Roman" w:cs="Times New Roman"/>
        </w:rPr>
        <w:t xml:space="preserve">и </w:t>
      </w:r>
      <w:r w:rsidR="009F1104" w:rsidRPr="00C56A5F">
        <w:rPr>
          <w:rFonts w:ascii="Times New Roman" w:hAnsi="Times New Roman" w:cs="Times New Roman"/>
          <w:spacing w:val="2"/>
        </w:rPr>
        <w:t xml:space="preserve">ссуды, </w:t>
      </w:r>
      <w:r w:rsidR="009F1104" w:rsidRPr="00C56A5F">
        <w:rPr>
          <w:rFonts w:ascii="Times New Roman" w:hAnsi="Times New Roman" w:cs="Times New Roman"/>
        </w:rPr>
        <w:t xml:space="preserve">за </w:t>
      </w:r>
      <w:r w:rsidR="009F1104" w:rsidRPr="00C56A5F">
        <w:rPr>
          <w:rFonts w:ascii="Times New Roman" w:hAnsi="Times New Roman" w:cs="Times New Roman"/>
          <w:spacing w:val="-3"/>
        </w:rPr>
        <w:t xml:space="preserve">исключением целевых </w:t>
      </w:r>
      <w:r w:rsidR="009F1104" w:rsidRPr="00C56A5F">
        <w:rPr>
          <w:rFonts w:ascii="Times New Roman" w:hAnsi="Times New Roman" w:cs="Times New Roman"/>
          <w:spacing w:val="-4"/>
        </w:rPr>
        <w:t xml:space="preserve">займов, </w:t>
      </w:r>
      <w:r w:rsidR="009F1104" w:rsidRPr="00C56A5F">
        <w:rPr>
          <w:rFonts w:ascii="Times New Roman" w:hAnsi="Times New Roman" w:cs="Times New Roman"/>
          <w:spacing w:val="-3"/>
        </w:rPr>
        <w:t xml:space="preserve">предоставляемых </w:t>
      </w:r>
      <w:r w:rsidR="009F1104" w:rsidRPr="00C56A5F">
        <w:rPr>
          <w:rFonts w:ascii="Times New Roman" w:hAnsi="Times New Roman" w:cs="Times New Roman"/>
          <w:spacing w:val="-4"/>
        </w:rPr>
        <w:t xml:space="preserve">застройщиком </w:t>
      </w:r>
      <w:r w:rsidR="009F1104" w:rsidRPr="00C56A5F">
        <w:rPr>
          <w:rFonts w:ascii="Times New Roman" w:hAnsi="Times New Roman" w:cs="Times New Roman"/>
          <w:spacing w:val="-5"/>
        </w:rPr>
        <w:t xml:space="preserve">другому </w:t>
      </w:r>
      <w:r w:rsidR="009F1104" w:rsidRPr="00C56A5F">
        <w:rPr>
          <w:rFonts w:ascii="Times New Roman" w:hAnsi="Times New Roman" w:cs="Times New Roman"/>
          <w:spacing w:val="-4"/>
        </w:rPr>
        <w:t>застройщику,</w:t>
      </w:r>
      <w:r w:rsidR="009F1104" w:rsidRPr="00C56A5F">
        <w:rPr>
          <w:rFonts w:ascii="Times New Roman" w:hAnsi="Times New Roman" w:cs="Times New Roman"/>
          <w:spacing w:val="58"/>
        </w:rPr>
        <w:t xml:space="preserve"> </w:t>
      </w:r>
      <w:r w:rsidR="009F1104" w:rsidRPr="00C56A5F">
        <w:rPr>
          <w:rFonts w:ascii="Times New Roman" w:hAnsi="Times New Roman" w:cs="Times New Roman"/>
        </w:rPr>
        <w:t xml:space="preserve">по </w:t>
      </w:r>
      <w:r w:rsidR="009F1104" w:rsidRPr="00C56A5F">
        <w:rPr>
          <w:rFonts w:ascii="Times New Roman" w:hAnsi="Times New Roman" w:cs="Times New Roman"/>
          <w:spacing w:val="-6"/>
        </w:rPr>
        <w:t xml:space="preserve">отношению </w:t>
      </w:r>
      <w:r w:rsidR="009F1104" w:rsidRPr="00C56A5F">
        <w:rPr>
          <w:rFonts w:ascii="Times New Roman" w:hAnsi="Times New Roman" w:cs="Times New Roman"/>
        </w:rPr>
        <w:t xml:space="preserve">к </w:t>
      </w:r>
      <w:r w:rsidR="009F1104" w:rsidRPr="00C56A5F">
        <w:rPr>
          <w:rFonts w:ascii="Times New Roman" w:hAnsi="Times New Roman" w:cs="Times New Roman"/>
          <w:spacing w:val="-3"/>
        </w:rPr>
        <w:t xml:space="preserve">которому он </w:t>
      </w:r>
      <w:r w:rsidR="009F1104" w:rsidRPr="00C56A5F">
        <w:rPr>
          <w:rFonts w:ascii="Times New Roman" w:hAnsi="Times New Roman" w:cs="Times New Roman"/>
        </w:rPr>
        <w:t xml:space="preserve">является основным </w:t>
      </w:r>
      <w:r w:rsidR="009F1104" w:rsidRPr="00C56A5F">
        <w:rPr>
          <w:rFonts w:ascii="Times New Roman" w:hAnsi="Times New Roman" w:cs="Times New Roman"/>
          <w:spacing w:val="-3"/>
        </w:rPr>
        <w:t>обществом.</w:t>
      </w:r>
    </w:p>
    <w:p w:rsidR="009F1104" w:rsidRPr="00C56A5F" w:rsidRDefault="0061095F" w:rsidP="00AF34F3">
      <w:pPr>
        <w:pStyle w:val="a4"/>
        <w:spacing w:before="5" w:line="254" w:lineRule="auto"/>
        <w:ind w:right="-52" w:firstLine="407"/>
        <w:jc w:val="both"/>
        <w:rPr>
          <w:rFonts w:ascii="Times New Roman" w:hAnsi="Times New Roman" w:cs="Times New Roman"/>
        </w:rPr>
      </w:pPr>
      <w:r w:rsidRPr="00C56A5F">
        <w:rPr>
          <w:rFonts w:ascii="Times New Roman" w:hAnsi="Times New Roman" w:cs="Times New Roman"/>
        </w:rPr>
        <w:t xml:space="preserve">2.6.2. </w:t>
      </w:r>
      <w:proofErr w:type="gramStart"/>
      <w:r w:rsidR="009F1104" w:rsidRPr="00C56A5F">
        <w:rPr>
          <w:rFonts w:ascii="Times New Roman" w:hAnsi="Times New Roman" w:cs="Times New Roman"/>
        </w:rPr>
        <w:t xml:space="preserve">Если </w:t>
      </w:r>
      <w:r w:rsidR="009F1104" w:rsidRPr="00C56A5F">
        <w:rPr>
          <w:rFonts w:ascii="Times New Roman" w:hAnsi="Times New Roman" w:cs="Times New Roman"/>
          <w:spacing w:val="-4"/>
        </w:rPr>
        <w:t xml:space="preserve">застройщиком, </w:t>
      </w:r>
      <w:r w:rsidR="009F1104" w:rsidRPr="00C56A5F">
        <w:rPr>
          <w:rFonts w:ascii="Times New Roman" w:hAnsi="Times New Roman" w:cs="Times New Roman"/>
          <w:spacing w:val="-6"/>
        </w:rPr>
        <w:t xml:space="preserve">получившим разрешение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 xml:space="preserve">строительство объекта </w:t>
      </w:r>
      <w:r w:rsidR="009F1104" w:rsidRPr="00C56A5F">
        <w:rPr>
          <w:rFonts w:ascii="Times New Roman" w:hAnsi="Times New Roman" w:cs="Times New Roman"/>
          <w:spacing w:val="-3"/>
        </w:rPr>
        <w:t xml:space="preserve">после </w:t>
      </w:r>
      <w:r w:rsidR="009F1104" w:rsidRPr="00C56A5F">
        <w:rPr>
          <w:rFonts w:ascii="Times New Roman" w:hAnsi="Times New Roman" w:cs="Times New Roman"/>
          <w:spacing w:val="-5"/>
        </w:rPr>
        <w:t xml:space="preserve">01.07.2018, </w:t>
      </w:r>
      <w:r w:rsidR="009F1104" w:rsidRPr="00C56A5F">
        <w:rPr>
          <w:rFonts w:ascii="Times New Roman" w:hAnsi="Times New Roman" w:cs="Times New Roman"/>
        </w:rPr>
        <w:t xml:space="preserve">в </w:t>
      </w:r>
      <w:r w:rsidR="009F1104" w:rsidRPr="00C56A5F">
        <w:rPr>
          <w:rFonts w:ascii="Times New Roman" w:hAnsi="Times New Roman" w:cs="Times New Roman"/>
          <w:spacing w:val="-6"/>
        </w:rPr>
        <w:t xml:space="preserve">отношении </w:t>
      </w:r>
      <w:r w:rsidR="009F1104" w:rsidRPr="00C56A5F">
        <w:rPr>
          <w:rFonts w:ascii="Times New Roman" w:hAnsi="Times New Roman" w:cs="Times New Roman"/>
        </w:rPr>
        <w:t xml:space="preserve">части </w:t>
      </w:r>
      <w:r w:rsidR="009F1104" w:rsidRPr="00C56A5F">
        <w:rPr>
          <w:rFonts w:ascii="Times New Roman" w:hAnsi="Times New Roman" w:cs="Times New Roman"/>
          <w:spacing w:val="-3"/>
        </w:rPr>
        <w:t xml:space="preserve">проектов </w:t>
      </w:r>
      <w:r w:rsidR="009F1104" w:rsidRPr="00C56A5F">
        <w:rPr>
          <w:rFonts w:ascii="Times New Roman" w:hAnsi="Times New Roman" w:cs="Times New Roman"/>
        </w:rPr>
        <w:t xml:space="preserve">строительства заключаются </w:t>
      </w:r>
      <w:r w:rsidR="009F1104" w:rsidRPr="00C56A5F">
        <w:rPr>
          <w:rFonts w:ascii="Times New Roman" w:hAnsi="Times New Roman" w:cs="Times New Roman"/>
          <w:spacing w:val="-4"/>
        </w:rPr>
        <w:t>договоры</w:t>
      </w:r>
      <w:r w:rsidR="009F1104" w:rsidRPr="00C56A5F">
        <w:rPr>
          <w:rFonts w:ascii="Times New Roman" w:hAnsi="Times New Roman" w:cs="Times New Roman"/>
          <w:spacing w:val="58"/>
        </w:rPr>
        <w:t xml:space="preserve"> </w:t>
      </w:r>
      <w:r w:rsidR="009F1104" w:rsidRPr="00C56A5F">
        <w:rPr>
          <w:rFonts w:ascii="Times New Roman" w:hAnsi="Times New Roman" w:cs="Times New Roman"/>
        </w:rPr>
        <w:t xml:space="preserve">участия в </w:t>
      </w:r>
      <w:r w:rsidR="009F1104" w:rsidRPr="00C56A5F">
        <w:rPr>
          <w:rFonts w:ascii="Times New Roman" w:hAnsi="Times New Roman" w:cs="Times New Roman"/>
          <w:spacing w:val="-4"/>
        </w:rPr>
        <w:t xml:space="preserve">долевом  </w:t>
      </w:r>
      <w:r w:rsidR="009F1104" w:rsidRPr="00C56A5F">
        <w:rPr>
          <w:rFonts w:ascii="Times New Roman" w:hAnsi="Times New Roman" w:cs="Times New Roman"/>
        </w:rPr>
        <w:t xml:space="preserve">строительстве по </w:t>
      </w:r>
      <w:r w:rsidR="009F1104" w:rsidRPr="00C56A5F">
        <w:rPr>
          <w:rFonts w:ascii="Times New Roman" w:hAnsi="Times New Roman" w:cs="Times New Roman"/>
          <w:spacing w:val="-6"/>
        </w:rPr>
        <w:t xml:space="preserve">правилам, </w:t>
      </w:r>
      <w:r w:rsidR="009F1104" w:rsidRPr="00C56A5F">
        <w:rPr>
          <w:rFonts w:ascii="Times New Roman" w:hAnsi="Times New Roman" w:cs="Times New Roman"/>
          <w:spacing w:val="-4"/>
        </w:rPr>
        <w:t xml:space="preserve">установленным </w:t>
      </w:r>
      <w:r w:rsidR="009F1104" w:rsidRPr="00C56A5F">
        <w:rPr>
          <w:rFonts w:ascii="Times New Roman" w:hAnsi="Times New Roman" w:cs="Times New Roman"/>
        </w:rPr>
        <w:t xml:space="preserve">частями </w:t>
      </w:r>
      <w:r w:rsidR="009F1104" w:rsidRPr="00C56A5F">
        <w:rPr>
          <w:rFonts w:ascii="Times New Roman" w:hAnsi="Times New Roman" w:cs="Times New Roman"/>
          <w:spacing w:val="-3"/>
        </w:rPr>
        <w:t xml:space="preserve">16 </w:t>
      </w:r>
      <w:r w:rsidR="009F1104" w:rsidRPr="00C56A5F">
        <w:rPr>
          <w:rFonts w:ascii="Times New Roman" w:hAnsi="Times New Roman" w:cs="Times New Roman"/>
        </w:rPr>
        <w:t xml:space="preserve">и </w:t>
      </w:r>
      <w:r w:rsidR="009F1104" w:rsidRPr="00C56A5F">
        <w:rPr>
          <w:rFonts w:ascii="Times New Roman" w:hAnsi="Times New Roman" w:cs="Times New Roman"/>
          <w:spacing w:val="-3"/>
        </w:rPr>
        <w:t xml:space="preserve">17 </w:t>
      </w:r>
      <w:r w:rsidR="009F1104" w:rsidRPr="00C56A5F">
        <w:rPr>
          <w:rFonts w:ascii="Times New Roman" w:hAnsi="Times New Roman" w:cs="Times New Roman"/>
        </w:rPr>
        <w:t xml:space="preserve">статьи 8 </w:t>
      </w:r>
      <w:r w:rsidR="009F1104" w:rsidRPr="00C56A5F">
        <w:rPr>
          <w:rFonts w:ascii="Times New Roman" w:hAnsi="Times New Roman" w:cs="Times New Roman"/>
          <w:spacing w:val="-5"/>
        </w:rPr>
        <w:t xml:space="preserve">Федерального </w:t>
      </w:r>
      <w:r w:rsidR="009F1104" w:rsidRPr="00C56A5F">
        <w:rPr>
          <w:rFonts w:ascii="Times New Roman" w:hAnsi="Times New Roman" w:cs="Times New Roman"/>
        </w:rPr>
        <w:t xml:space="preserve">закона </w:t>
      </w:r>
      <w:r w:rsidR="009F1104" w:rsidRPr="00C56A5F">
        <w:rPr>
          <w:rFonts w:ascii="Times New Roman" w:hAnsi="Times New Roman" w:cs="Times New Roman"/>
          <w:spacing w:val="-3"/>
        </w:rPr>
        <w:t xml:space="preserve">от </w:t>
      </w:r>
      <w:r w:rsidR="009F1104" w:rsidRPr="00C56A5F">
        <w:rPr>
          <w:rFonts w:ascii="Times New Roman" w:hAnsi="Times New Roman" w:cs="Times New Roman"/>
          <w:spacing w:val="-5"/>
        </w:rPr>
        <w:t xml:space="preserve">25.12.2018 </w:t>
      </w:r>
      <w:r w:rsidR="00FB640D" w:rsidRPr="00C56A5F">
        <w:rPr>
          <w:rFonts w:ascii="Times New Roman" w:hAnsi="Times New Roman" w:cs="Times New Roman"/>
        </w:rPr>
        <w:t>№</w:t>
      </w:r>
      <w:r w:rsidR="009F1104" w:rsidRPr="00C56A5F">
        <w:rPr>
          <w:rFonts w:ascii="Times New Roman" w:hAnsi="Times New Roman" w:cs="Times New Roman"/>
        </w:rPr>
        <w:t xml:space="preserve"> </w:t>
      </w:r>
      <w:r w:rsidR="009F1104" w:rsidRPr="00C56A5F">
        <w:rPr>
          <w:rFonts w:ascii="Times New Roman" w:hAnsi="Times New Roman" w:cs="Times New Roman"/>
          <w:spacing w:val="-4"/>
        </w:rPr>
        <w:t xml:space="preserve">478-ФЗ, </w:t>
      </w:r>
      <w:r w:rsidR="009F1104" w:rsidRPr="00C56A5F">
        <w:rPr>
          <w:rFonts w:ascii="Times New Roman" w:hAnsi="Times New Roman" w:cs="Times New Roman"/>
          <w:spacing w:val="-3"/>
        </w:rPr>
        <w:t>на</w:t>
      </w:r>
      <w:hyperlink r:id="rId14">
        <w:r w:rsidR="009F1104" w:rsidRPr="00C56A5F">
          <w:rPr>
            <w:rFonts w:ascii="Times New Roman" w:hAnsi="Times New Roman" w:cs="Times New Roman"/>
            <w:spacing w:val="-3"/>
          </w:rPr>
          <w:t xml:space="preserve"> основании за</w:t>
        </w:r>
      </w:hyperlink>
      <w:r w:rsidR="009F1104" w:rsidRPr="00C56A5F">
        <w:rPr>
          <w:rFonts w:ascii="Times New Roman" w:hAnsi="Times New Roman" w:cs="Times New Roman"/>
          <w:spacing w:val="-3"/>
        </w:rPr>
        <w:t>ключ</w:t>
      </w:r>
      <w:hyperlink r:id="rId15">
        <w:r w:rsidR="009F1104" w:rsidRPr="00C56A5F">
          <w:rPr>
            <w:rFonts w:ascii="Times New Roman" w:hAnsi="Times New Roman" w:cs="Times New Roman"/>
            <w:spacing w:val="-3"/>
          </w:rPr>
          <w:t xml:space="preserve">ения </w:t>
        </w:r>
        <w:r w:rsidR="009F1104" w:rsidRPr="00C56A5F">
          <w:rPr>
            <w:rFonts w:ascii="Times New Roman" w:hAnsi="Times New Roman" w:cs="Times New Roman"/>
            <w:spacing w:val="-6"/>
          </w:rPr>
          <w:t xml:space="preserve">контролирующего органа </w:t>
        </w:r>
        <w:r w:rsidR="009F1104" w:rsidRPr="00C56A5F">
          <w:rPr>
            <w:rFonts w:ascii="Times New Roman" w:hAnsi="Times New Roman" w:cs="Times New Roman"/>
          </w:rPr>
          <w:t xml:space="preserve">о соответствии </w:t>
        </w:r>
        <w:r w:rsidR="009F1104" w:rsidRPr="00C56A5F">
          <w:rPr>
            <w:rFonts w:ascii="Times New Roman" w:hAnsi="Times New Roman" w:cs="Times New Roman"/>
            <w:spacing w:val="-4"/>
          </w:rPr>
          <w:t xml:space="preserve">критериям, </w:t>
        </w:r>
        <w:r w:rsidR="009F1104" w:rsidRPr="00C56A5F">
          <w:rPr>
            <w:rFonts w:ascii="Times New Roman" w:hAnsi="Times New Roman" w:cs="Times New Roman"/>
          </w:rPr>
          <w:t>а в</w:t>
        </w:r>
      </w:hyperlink>
      <w:r w:rsidR="009F1104" w:rsidRPr="00C56A5F">
        <w:rPr>
          <w:rFonts w:ascii="Times New Roman" w:hAnsi="Times New Roman" w:cs="Times New Roman"/>
        </w:rPr>
        <w:t xml:space="preserve"> </w:t>
      </w:r>
      <w:r w:rsidR="009F1104" w:rsidRPr="00C56A5F">
        <w:rPr>
          <w:rFonts w:ascii="Times New Roman" w:hAnsi="Times New Roman" w:cs="Times New Roman"/>
          <w:spacing w:val="-6"/>
        </w:rPr>
        <w:t xml:space="preserve">отношении </w:t>
      </w:r>
      <w:r w:rsidR="009F1104" w:rsidRPr="00C56A5F">
        <w:rPr>
          <w:rFonts w:ascii="Times New Roman" w:hAnsi="Times New Roman" w:cs="Times New Roman"/>
          <w:spacing w:val="-5"/>
        </w:rPr>
        <w:t xml:space="preserve">других </w:t>
      </w:r>
      <w:r w:rsidR="009F1104" w:rsidRPr="00C56A5F">
        <w:rPr>
          <w:rFonts w:ascii="Times New Roman" w:hAnsi="Times New Roman" w:cs="Times New Roman"/>
        </w:rPr>
        <w:t xml:space="preserve">объектов строительства - </w:t>
      </w:r>
      <w:r w:rsidR="009F1104" w:rsidRPr="00C56A5F">
        <w:rPr>
          <w:rFonts w:ascii="Times New Roman" w:hAnsi="Times New Roman" w:cs="Times New Roman"/>
          <w:spacing w:val="-4"/>
        </w:rPr>
        <w:t xml:space="preserve">договоры  </w:t>
      </w:r>
      <w:r w:rsidR="009F1104" w:rsidRPr="00C56A5F">
        <w:rPr>
          <w:rFonts w:ascii="Times New Roman" w:hAnsi="Times New Roman" w:cs="Times New Roman"/>
        </w:rPr>
        <w:t xml:space="preserve">участия в </w:t>
      </w:r>
      <w:r w:rsidR="009F1104" w:rsidRPr="00C56A5F">
        <w:rPr>
          <w:rFonts w:ascii="Times New Roman" w:hAnsi="Times New Roman" w:cs="Times New Roman"/>
          <w:spacing w:val="-4"/>
        </w:rPr>
        <w:t xml:space="preserve">долевом </w:t>
      </w:r>
      <w:r w:rsidR="009F1104" w:rsidRPr="00C56A5F">
        <w:rPr>
          <w:rFonts w:ascii="Times New Roman" w:hAnsi="Times New Roman" w:cs="Times New Roman"/>
        </w:rPr>
        <w:t xml:space="preserve">строительстве с </w:t>
      </w:r>
      <w:r w:rsidR="009F1104" w:rsidRPr="00C56A5F">
        <w:rPr>
          <w:rFonts w:ascii="Times New Roman" w:hAnsi="Times New Roman" w:cs="Times New Roman"/>
          <w:spacing w:val="-4"/>
        </w:rPr>
        <w:t xml:space="preserve">использованием </w:t>
      </w:r>
      <w:r w:rsidR="009F1104" w:rsidRPr="00C56A5F">
        <w:rPr>
          <w:rFonts w:ascii="Times New Roman" w:hAnsi="Times New Roman" w:cs="Times New Roman"/>
        </w:rPr>
        <w:t xml:space="preserve">счетов </w:t>
      </w:r>
      <w:proofErr w:type="spellStart"/>
      <w:r w:rsidR="009F1104" w:rsidRPr="00C56A5F">
        <w:rPr>
          <w:rFonts w:ascii="Times New Roman" w:hAnsi="Times New Roman" w:cs="Times New Roman"/>
        </w:rPr>
        <w:t>эскроу</w:t>
      </w:r>
      <w:proofErr w:type="spellEnd"/>
      <w:r w:rsidR="009F1104" w:rsidRPr="00C56A5F">
        <w:rPr>
          <w:rFonts w:ascii="Times New Roman" w:hAnsi="Times New Roman" w:cs="Times New Roman"/>
        </w:rPr>
        <w:t>, такой</w:t>
      </w:r>
      <w:proofErr w:type="gramEnd"/>
      <w:r w:rsidR="009F1104" w:rsidRPr="00C56A5F">
        <w:rPr>
          <w:rFonts w:ascii="Times New Roman" w:hAnsi="Times New Roman" w:cs="Times New Roman"/>
        </w:rPr>
        <w:t xml:space="preserve"> </w:t>
      </w:r>
      <w:r w:rsidR="009F1104" w:rsidRPr="00C56A5F">
        <w:rPr>
          <w:rFonts w:ascii="Times New Roman" w:hAnsi="Times New Roman" w:cs="Times New Roman"/>
          <w:spacing w:val="-5"/>
        </w:rPr>
        <w:t xml:space="preserve">застройщик дополнительно </w:t>
      </w:r>
      <w:r w:rsidR="009F1104" w:rsidRPr="00C56A5F">
        <w:rPr>
          <w:rFonts w:ascii="Times New Roman" w:hAnsi="Times New Roman" w:cs="Times New Roman"/>
          <w:spacing w:val="-3"/>
        </w:rPr>
        <w:t xml:space="preserve">предоставляет </w:t>
      </w:r>
      <w:r w:rsidR="009F1104" w:rsidRPr="00C56A5F">
        <w:rPr>
          <w:rFonts w:ascii="Times New Roman" w:hAnsi="Times New Roman" w:cs="Times New Roman"/>
        </w:rPr>
        <w:t xml:space="preserve">в </w:t>
      </w:r>
      <w:r w:rsidR="009F1104" w:rsidRPr="00C56A5F">
        <w:rPr>
          <w:rFonts w:ascii="Times New Roman" w:hAnsi="Times New Roman" w:cs="Times New Roman"/>
          <w:spacing w:val="-3"/>
        </w:rPr>
        <w:t>Комитет</w:t>
      </w:r>
      <w:r w:rsidR="009F1104" w:rsidRPr="00C56A5F">
        <w:rPr>
          <w:rFonts w:ascii="Times New Roman" w:hAnsi="Times New Roman" w:cs="Times New Roman"/>
        </w:rPr>
        <w:t>:</w:t>
      </w:r>
    </w:p>
    <w:p w:rsidR="009F1104" w:rsidRPr="00C56A5F" w:rsidRDefault="0061095F" w:rsidP="00AF34F3">
      <w:pPr>
        <w:pStyle w:val="a4"/>
        <w:spacing w:before="9" w:line="254" w:lineRule="auto"/>
        <w:ind w:right="-52" w:firstLine="407"/>
        <w:jc w:val="both"/>
        <w:rPr>
          <w:rFonts w:ascii="Times New Roman" w:hAnsi="Times New Roman" w:cs="Times New Roman"/>
        </w:rPr>
      </w:pPr>
      <w:proofErr w:type="gramStart"/>
      <w:r w:rsidRPr="00C56A5F">
        <w:rPr>
          <w:rFonts w:ascii="Times New Roman" w:hAnsi="Times New Roman" w:cs="Times New Roman"/>
        </w:rPr>
        <w:t xml:space="preserve">а) </w:t>
      </w:r>
      <w:r w:rsidR="009F1104" w:rsidRPr="00C56A5F">
        <w:rPr>
          <w:rFonts w:ascii="Times New Roman" w:hAnsi="Times New Roman" w:cs="Times New Roman"/>
        </w:rPr>
        <w:t xml:space="preserve">документы, </w:t>
      </w:r>
      <w:r w:rsidR="009F1104" w:rsidRPr="00C56A5F">
        <w:rPr>
          <w:rFonts w:ascii="Times New Roman" w:hAnsi="Times New Roman" w:cs="Times New Roman"/>
          <w:spacing w:val="-5"/>
        </w:rPr>
        <w:t xml:space="preserve">подтверждающие трехлетний </w:t>
      </w:r>
      <w:r w:rsidR="009F1104" w:rsidRPr="00C56A5F">
        <w:rPr>
          <w:rFonts w:ascii="Times New Roman" w:hAnsi="Times New Roman" w:cs="Times New Roman"/>
        </w:rPr>
        <w:t xml:space="preserve">опыт участия такого </w:t>
      </w:r>
      <w:r w:rsidR="009F1104" w:rsidRPr="00C56A5F">
        <w:rPr>
          <w:rFonts w:ascii="Times New Roman" w:hAnsi="Times New Roman" w:cs="Times New Roman"/>
          <w:spacing w:val="-4"/>
        </w:rPr>
        <w:t xml:space="preserve">застройщика </w:t>
      </w:r>
      <w:r w:rsidR="009F1104" w:rsidRPr="00C56A5F">
        <w:rPr>
          <w:rFonts w:ascii="Times New Roman" w:hAnsi="Times New Roman" w:cs="Times New Roman"/>
          <w:spacing w:val="-7"/>
        </w:rPr>
        <w:t xml:space="preserve">или </w:t>
      </w:r>
      <w:r w:rsidR="009F1104" w:rsidRPr="00C56A5F">
        <w:rPr>
          <w:rFonts w:ascii="Times New Roman" w:hAnsi="Times New Roman" w:cs="Times New Roman"/>
          <w:spacing w:val="-4"/>
        </w:rPr>
        <w:t xml:space="preserve">основного </w:t>
      </w:r>
      <w:r w:rsidR="009F1104" w:rsidRPr="00C56A5F">
        <w:rPr>
          <w:rFonts w:ascii="Times New Roman" w:hAnsi="Times New Roman" w:cs="Times New Roman"/>
          <w:spacing w:val="-3"/>
        </w:rPr>
        <w:t xml:space="preserve">общества </w:t>
      </w:r>
      <w:r w:rsidR="009F1104" w:rsidRPr="00C56A5F">
        <w:rPr>
          <w:rFonts w:ascii="Times New Roman" w:hAnsi="Times New Roman" w:cs="Times New Roman"/>
          <w:spacing w:val="-4"/>
        </w:rPr>
        <w:t xml:space="preserve">застройщика либо </w:t>
      </w:r>
      <w:r w:rsidR="009F1104" w:rsidRPr="00C56A5F">
        <w:rPr>
          <w:rFonts w:ascii="Times New Roman" w:hAnsi="Times New Roman" w:cs="Times New Roman"/>
          <w:spacing w:val="-5"/>
        </w:rPr>
        <w:t xml:space="preserve">любого </w:t>
      </w:r>
      <w:r w:rsidR="009F1104" w:rsidRPr="00C56A5F">
        <w:rPr>
          <w:rFonts w:ascii="Times New Roman" w:hAnsi="Times New Roman" w:cs="Times New Roman"/>
          <w:spacing w:val="-4"/>
        </w:rPr>
        <w:t xml:space="preserve">из </w:t>
      </w:r>
      <w:r w:rsidR="009F1104" w:rsidRPr="00C56A5F">
        <w:rPr>
          <w:rFonts w:ascii="Times New Roman" w:hAnsi="Times New Roman" w:cs="Times New Roman"/>
          <w:spacing w:val="-3"/>
        </w:rPr>
        <w:t xml:space="preserve">дочерних </w:t>
      </w:r>
      <w:r w:rsidR="009F1104" w:rsidRPr="00C56A5F">
        <w:rPr>
          <w:rFonts w:ascii="Times New Roman" w:hAnsi="Times New Roman" w:cs="Times New Roman"/>
        </w:rPr>
        <w:t xml:space="preserve">хозяйственных </w:t>
      </w:r>
      <w:r w:rsidR="009F1104" w:rsidRPr="00C56A5F">
        <w:rPr>
          <w:rFonts w:ascii="Times New Roman" w:hAnsi="Times New Roman" w:cs="Times New Roman"/>
          <w:spacing w:val="-3"/>
        </w:rPr>
        <w:t xml:space="preserve">обществ </w:t>
      </w:r>
      <w:r w:rsidR="009F1104" w:rsidRPr="00C56A5F">
        <w:rPr>
          <w:rFonts w:ascii="Times New Roman" w:hAnsi="Times New Roman" w:cs="Times New Roman"/>
          <w:spacing w:val="-4"/>
        </w:rPr>
        <w:t xml:space="preserve">основного </w:t>
      </w:r>
      <w:r w:rsidR="009F1104" w:rsidRPr="00C56A5F">
        <w:rPr>
          <w:rFonts w:ascii="Times New Roman" w:hAnsi="Times New Roman" w:cs="Times New Roman"/>
          <w:spacing w:val="-3"/>
        </w:rPr>
        <w:t xml:space="preserve">общества </w:t>
      </w:r>
      <w:r w:rsidR="009F1104" w:rsidRPr="00C56A5F">
        <w:rPr>
          <w:rFonts w:ascii="Times New Roman" w:hAnsi="Times New Roman" w:cs="Times New Roman"/>
          <w:spacing w:val="-4"/>
        </w:rPr>
        <w:t xml:space="preserve">застройщика </w:t>
      </w:r>
      <w:r w:rsidR="009F1104" w:rsidRPr="00C56A5F">
        <w:rPr>
          <w:rFonts w:ascii="Times New Roman" w:hAnsi="Times New Roman" w:cs="Times New Roman"/>
        </w:rPr>
        <w:t xml:space="preserve">в строительстве (создании) </w:t>
      </w:r>
      <w:r w:rsidR="009F1104" w:rsidRPr="00C56A5F">
        <w:rPr>
          <w:rFonts w:ascii="Times New Roman" w:hAnsi="Times New Roman" w:cs="Times New Roman"/>
          <w:spacing w:val="-4"/>
        </w:rPr>
        <w:t xml:space="preserve">многоквартирных </w:t>
      </w:r>
      <w:r w:rsidR="009F1104" w:rsidRPr="00C56A5F">
        <w:rPr>
          <w:rFonts w:ascii="Times New Roman" w:hAnsi="Times New Roman" w:cs="Times New Roman"/>
          <w:spacing w:val="-3"/>
        </w:rPr>
        <w:t>домов</w:t>
      </w:r>
      <w:r w:rsidR="00DE0E56" w:rsidRPr="00C56A5F">
        <w:rPr>
          <w:rFonts w:ascii="Times New Roman" w:hAnsi="Times New Roman" w:cs="Times New Roman"/>
          <w:spacing w:val="-3"/>
        </w:rPr>
        <w:t xml:space="preserve"> общей площадью не менее пяти тысяч квадратных метров в совокупности</w:t>
      </w:r>
      <w:r w:rsidR="00326C63" w:rsidRPr="00C56A5F">
        <w:rPr>
          <w:rFonts w:ascii="Times New Roman" w:hAnsi="Times New Roman" w:cs="Times New Roman"/>
          <w:spacing w:val="-3"/>
        </w:rPr>
        <w:t>,</w:t>
      </w:r>
      <w:r w:rsidR="009F1104" w:rsidRPr="00C56A5F">
        <w:rPr>
          <w:rFonts w:ascii="Times New Roman" w:hAnsi="Times New Roman" w:cs="Times New Roman"/>
          <w:spacing w:val="-3"/>
        </w:rPr>
        <w:t xml:space="preserve"> </w:t>
      </w:r>
      <w:r w:rsidR="009F1104" w:rsidRPr="00C56A5F">
        <w:rPr>
          <w:rFonts w:ascii="Times New Roman" w:hAnsi="Times New Roman" w:cs="Times New Roman"/>
        </w:rPr>
        <w:t xml:space="preserve">в качестве </w:t>
      </w:r>
      <w:r w:rsidR="009F1104" w:rsidRPr="00C56A5F">
        <w:rPr>
          <w:rFonts w:ascii="Times New Roman" w:hAnsi="Times New Roman" w:cs="Times New Roman"/>
          <w:spacing w:val="-4"/>
        </w:rPr>
        <w:t xml:space="preserve">застройщика, </w:t>
      </w:r>
      <w:r w:rsidR="009F1104" w:rsidRPr="00C56A5F">
        <w:rPr>
          <w:rFonts w:ascii="Times New Roman" w:hAnsi="Times New Roman" w:cs="Times New Roman"/>
        </w:rPr>
        <w:t xml:space="preserve">и </w:t>
      </w:r>
      <w:r w:rsidR="009F1104" w:rsidRPr="00C56A5F">
        <w:rPr>
          <w:rFonts w:ascii="Times New Roman" w:hAnsi="Times New Roman" w:cs="Times New Roman"/>
          <w:spacing w:val="-6"/>
        </w:rPr>
        <w:t xml:space="preserve">(или) </w:t>
      </w:r>
      <w:r w:rsidR="009F1104" w:rsidRPr="00C56A5F">
        <w:rPr>
          <w:rFonts w:ascii="Times New Roman" w:hAnsi="Times New Roman" w:cs="Times New Roman"/>
          <w:spacing w:val="-3"/>
        </w:rPr>
        <w:t xml:space="preserve">технического </w:t>
      </w:r>
      <w:r w:rsidR="009F1104" w:rsidRPr="00C56A5F">
        <w:rPr>
          <w:rFonts w:ascii="Times New Roman" w:hAnsi="Times New Roman" w:cs="Times New Roman"/>
        </w:rPr>
        <w:t xml:space="preserve">заказчика, и </w:t>
      </w:r>
      <w:r w:rsidR="009F1104" w:rsidRPr="00C56A5F">
        <w:rPr>
          <w:rFonts w:ascii="Times New Roman" w:hAnsi="Times New Roman" w:cs="Times New Roman"/>
          <w:spacing w:val="-6"/>
        </w:rPr>
        <w:t xml:space="preserve">(или) генерального </w:t>
      </w:r>
      <w:r w:rsidR="009F1104" w:rsidRPr="00C56A5F">
        <w:rPr>
          <w:rFonts w:ascii="Times New Roman" w:hAnsi="Times New Roman" w:cs="Times New Roman"/>
        </w:rPr>
        <w:t xml:space="preserve">подрядчика в соответствии с </w:t>
      </w:r>
      <w:r w:rsidR="009F1104" w:rsidRPr="00C56A5F">
        <w:rPr>
          <w:rFonts w:ascii="Times New Roman" w:hAnsi="Times New Roman" w:cs="Times New Roman"/>
          <w:spacing w:val="-4"/>
        </w:rPr>
        <w:t xml:space="preserve">договором строительного </w:t>
      </w:r>
      <w:r w:rsidR="009F1104" w:rsidRPr="00C56A5F">
        <w:rPr>
          <w:rFonts w:ascii="Times New Roman" w:hAnsi="Times New Roman" w:cs="Times New Roman"/>
        </w:rPr>
        <w:t xml:space="preserve">подряда </w:t>
      </w:r>
      <w:r w:rsidR="009F1104" w:rsidRPr="00C56A5F">
        <w:rPr>
          <w:rFonts w:ascii="Times New Roman" w:hAnsi="Times New Roman" w:cs="Times New Roman"/>
          <w:spacing w:val="-3"/>
        </w:rPr>
        <w:t xml:space="preserve">(заверенные </w:t>
      </w:r>
      <w:r w:rsidR="009F1104" w:rsidRPr="00C56A5F">
        <w:rPr>
          <w:rFonts w:ascii="Times New Roman" w:hAnsi="Times New Roman" w:cs="Times New Roman"/>
        </w:rPr>
        <w:t xml:space="preserve">копии выданных </w:t>
      </w:r>
      <w:r w:rsidR="009F1104" w:rsidRPr="00C56A5F">
        <w:rPr>
          <w:rFonts w:ascii="Times New Roman" w:hAnsi="Times New Roman" w:cs="Times New Roman"/>
          <w:spacing w:val="-6"/>
        </w:rPr>
        <w:t xml:space="preserve">разрешений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строительство объекта</w:t>
      </w:r>
      <w:proofErr w:type="gramEnd"/>
      <w:r w:rsidR="009F1104" w:rsidRPr="00C56A5F">
        <w:rPr>
          <w:rFonts w:ascii="Times New Roman" w:hAnsi="Times New Roman" w:cs="Times New Roman"/>
        </w:rPr>
        <w:t xml:space="preserve">, </w:t>
      </w:r>
      <w:r w:rsidR="009F1104" w:rsidRPr="00C56A5F">
        <w:rPr>
          <w:rFonts w:ascii="Times New Roman" w:hAnsi="Times New Roman" w:cs="Times New Roman"/>
          <w:spacing w:val="-6"/>
        </w:rPr>
        <w:t xml:space="preserve">разрешений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 xml:space="preserve">ввод объекта в эксплуатацию, </w:t>
      </w:r>
      <w:r w:rsidR="009F1104" w:rsidRPr="00C56A5F">
        <w:rPr>
          <w:rFonts w:ascii="Times New Roman" w:hAnsi="Times New Roman" w:cs="Times New Roman"/>
          <w:spacing w:val="-3"/>
        </w:rPr>
        <w:t xml:space="preserve">договоры, </w:t>
      </w:r>
      <w:r w:rsidR="009F1104" w:rsidRPr="00C56A5F">
        <w:rPr>
          <w:rFonts w:ascii="Times New Roman" w:hAnsi="Times New Roman" w:cs="Times New Roman"/>
        </w:rPr>
        <w:t xml:space="preserve">в </w:t>
      </w:r>
      <w:r w:rsidR="009F1104" w:rsidRPr="00C56A5F">
        <w:rPr>
          <w:rFonts w:ascii="Times New Roman" w:hAnsi="Times New Roman" w:cs="Times New Roman"/>
          <w:spacing w:val="-3"/>
        </w:rPr>
        <w:t xml:space="preserve">рамках </w:t>
      </w:r>
      <w:r w:rsidR="009F1104" w:rsidRPr="00C56A5F">
        <w:rPr>
          <w:rFonts w:ascii="Times New Roman" w:hAnsi="Times New Roman" w:cs="Times New Roman"/>
        </w:rPr>
        <w:t xml:space="preserve">которых действует </w:t>
      </w:r>
      <w:r w:rsidR="009F1104" w:rsidRPr="00C56A5F">
        <w:rPr>
          <w:rFonts w:ascii="Times New Roman" w:hAnsi="Times New Roman" w:cs="Times New Roman"/>
          <w:spacing w:val="-5"/>
        </w:rPr>
        <w:t xml:space="preserve">генеральный </w:t>
      </w:r>
      <w:r w:rsidR="009F1104" w:rsidRPr="00C56A5F">
        <w:rPr>
          <w:rFonts w:ascii="Times New Roman" w:hAnsi="Times New Roman" w:cs="Times New Roman"/>
        </w:rPr>
        <w:t xml:space="preserve">подрядчик </w:t>
      </w:r>
      <w:r w:rsidR="009F1104" w:rsidRPr="00C56A5F">
        <w:rPr>
          <w:rFonts w:ascii="Times New Roman" w:hAnsi="Times New Roman" w:cs="Times New Roman"/>
          <w:spacing w:val="-7"/>
        </w:rPr>
        <w:t xml:space="preserve">или </w:t>
      </w:r>
      <w:r w:rsidR="009F1104" w:rsidRPr="00C56A5F">
        <w:rPr>
          <w:rFonts w:ascii="Times New Roman" w:hAnsi="Times New Roman" w:cs="Times New Roman"/>
        </w:rPr>
        <w:t xml:space="preserve">технический заказчик и </w:t>
      </w:r>
      <w:r w:rsidR="009F1104" w:rsidRPr="00C56A5F">
        <w:rPr>
          <w:rFonts w:ascii="Times New Roman" w:hAnsi="Times New Roman" w:cs="Times New Roman"/>
          <w:spacing w:val="-6"/>
        </w:rPr>
        <w:t xml:space="preserve">(или) </w:t>
      </w:r>
      <w:r w:rsidR="009F1104" w:rsidRPr="00C56A5F">
        <w:rPr>
          <w:rFonts w:ascii="Times New Roman" w:hAnsi="Times New Roman" w:cs="Times New Roman"/>
          <w:spacing w:val="-3"/>
        </w:rPr>
        <w:t xml:space="preserve">иные </w:t>
      </w:r>
      <w:r w:rsidR="009F1104" w:rsidRPr="00C56A5F">
        <w:rPr>
          <w:rFonts w:ascii="Times New Roman" w:hAnsi="Times New Roman" w:cs="Times New Roman"/>
        </w:rPr>
        <w:t xml:space="preserve">документы, </w:t>
      </w:r>
      <w:r w:rsidR="009F1104" w:rsidRPr="00C56A5F">
        <w:rPr>
          <w:rFonts w:ascii="Times New Roman" w:hAnsi="Times New Roman" w:cs="Times New Roman"/>
          <w:spacing w:val="-5"/>
        </w:rPr>
        <w:t xml:space="preserve">подтверждающие </w:t>
      </w:r>
      <w:r w:rsidR="009F1104" w:rsidRPr="00C56A5F">
        <w:rPr>
          <w:rFonts w:ascii="Times New Roman" w:hAnsi="Times New Roman" w:cs="Times New Roman"/>
          <w:spacing w:val="-6"/>
        </w:rPr>
        <w:t xml:space="preserve">факт </w:t>
      </w:r>
      <w:r w:rsidR="009F1104" w:rsidRPr="00C56A5F">
        <w:rPr>
          <w:rFonts w:ascii="Times New Roman" w:hAnsi="Times New Roman" w:cs="Times New Roman"/>
          <w:spacing w:val="-5"/>
        </w:rPr>
        <w:t xml:space="preserve">выполнения </w:t>
      </w:r>
      <w:r w:rsidR="009F1104" w:rsidRPr="00C56A5F">
        <w:rPr>
          <w:rFonts w:ascii="Times New Roman" w:hAnsi="Times New Roman" w:cs="Times New Roman"/>
        </w:rPr>
        <w:t xml:space="preserve">обязательств по </w:t>
      </w:r>
      <w:r w:rsidR="009F1104" w:rsidRPr="00C56A5F">
        <w:rPr>
          <w:rFonts w:ascii="Times New Roman" w:hAnsi="Times New Roman" w:cs="Times New Roman"/>
          <w:spacing w:val="-3"/>
        </w:rPr>
        <w:t>указанным</w:t>
      </w:r>
      <w:r w:rsidR="009F1104" w:rsidRPr="00C56A5F">
        <w:rPr>
          <w:rFonts w:ascii="Times New Roman" w:hAnsi="Times New Roman" w:cs="Times New Roman"/>
          <w:spacing w:val="-5"/>
        </w:rPr>
        <w:t xml:space="preserve"> </w:t>
      </w:r>
      <w:r w:rsidR="009F1104" w:rsidRPr="00C56A5F">
        <w:rPr>
          <w:rFonts w:ascii="Times New Roman" w:hAnsi="Times New Roman" w:cs="Times New Roman"/>
          <w:spacing w:val="-4"/>
        </w:rPr>
        <w:t>договорам);</w:t>
      </w:r>
    </w:p>
    <w:p w:rsidR="009F1104" w:rsidRPr="00C56A5F" w:rsidRDefault="0061095F" w:rsidP="00AF34F3">
      <w:pPr>
        <w:pStyle w:val="a4"/>
        <w:tabs>
          <w:tab w:val="left" w:pos="10580"/>
        </w:tabs>
        <w:spacing w:before="12" w:line="254" w:lineRule="auto"/>
        <w:ind w:right="-52" w:firstLine="407"/>
        <w:jc w:val="both"/>
        <w:rPr>
          <w:rFonts w:ascii="Times New Roman" w:hAnsi="Times New Roman" w:cs="Times New Roman"/>
        </w:rPr>
      </w:pPr>
      <w:r w:rsidRPr="00C56A5F">
        <w:rPr>
          <w:rFonts w:ascii="Times New Roman" w:hAnsi="Times New Roman" w:cs="Times New Roman"/>
        </w:rPr>
        <w:t xml:space="preserve">б) </w:t>
      </w:r>
      <w:r w:rsidR="009F1104" w:rsidRPr="00C56A5F">
        <w:rPr>
          <w:rFonts w:ascii="Times New Roman" w:hAnsi="Times New Roman" w:cs="Times New Roman"/>
        </w:rPr>
        <w:t>документ, подтверждающий отсутствие у застройщика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9F1104" w:rsidRPr="00C56A5F" w:rsidRDefault="0061095F" w:rsidP="00AF34F3">
      <w:pPr>
        <w:pStyle w:val="a4"/>
        <w:spacing w:before="6" w:line="254" w:lineRule="auto"/>
        <w:ind w:right="-52" w:firstLine="407"/>
        <w:jc w:val="both"/>
        <w:rPr>
          <w:rFonts w:ascii="Times New Roman" w:hAnsi="Times New Roman" w:cs="Times New Roman"/>
        </w:rPr>
      </w:pPr>
      <w:r w:rsidRPr="00C56A5F">
        <w:rPr>
          <w:rFonts w:ascii="Times New Roman" w:hAnsi="Times New Roman" w:cs="Times New Roman"/>
          <w:spacing w:val="-3"/>
        </w:rPr>
        <w:t xml:space="preserve">в) </w:t>
      </w:r>
      <w:r w:rsidR="009F1104" w:rsidRPr="00C56A5F">
        <w:rPr>
          <w:rFonts w:ascii="Times New Roman" w:hAnsi="Times New Roman" w:cs="Times New Roman"/>
          <w:spacing w:val="-3"/>
        </w:rPr>
        <w:t xml:space="preserve">документ, </w:t>
      </w:r>
      <w:r w:rsidR="009F1104" w:rsidRPr="00C56A5F">
        <w:rPr>
          <w:rFonts w:ascii="Times New Roman" w:hAnsi="Times New Roman" w:cs="Times New Roman"/>
          <w:spacing w:val="-5"/>
        </w:rPr>
        <w:t xml:space="preserve">подтверждающий, </w:t>
      </w:r>
      <w:r w:rsidR="009F1104" w:rsidRPr="00C56A5F">
        <w:rPr>
          <w:rFonts w:ascii="Times New Roman" w:hAnsi="Times New Roman" w:cs="Times New Roman"/>
        </w:rPr>
        <w:t xml:space="preserve">что </w:t>
      </w:r>
      <w:r w:rsidR="009F1104" w:rsidRPr="00C56A5F">
        <w:rPr>
          <w:rFonts w:ascii="Times New Roman" w:hAnsi="Times New Roman" w:cs="Times New Roman"/>
          <w:spacing w:val="-4"/>
        </w:rPr>
        <w:t xml:space="preserve">застройщиком </w:t>
      </w:r>
      <w:r w:rsidR="009F1104" w:rsidRPr="00C56A5F">
        <w:rPr>
          <w:rFonts w:ascii="Times New Roman" w:hAnsi="Times New Roman" w:cs="Times New Roman"/>
          <w:spacing w:val="-3"/>
        </w:rPr>
        <w:t xml:space="preserve">не </w:t>
      </w:r>
      <w:proofErr w:type="gramStart"/>
      <w:r w:rsidR="009F1104" w:rsidRPr="00C56A5F">
        <w:rPr>
          <w:rFonts w:ascii="Times New Roman" w:hAnsi="Times New Roman" w:cs="Times New Roman"/>
          <w:spacing w:val="-5"/>
        </w:rPr>
        <w:t>осуществлены</w:t>
      </w:r>
      <w:proofErr w:type="gramEnd"/>
      <w:r w:rsidR="009F1104" w:rsidRPr="00C56A5F">
        <w:rPr>
          <w:rFonts w:ascii="Times New Roman" w:hAnsi="Times New Roman" w:cs="Times New Roman"/>
          <w:spacing w:val="-5"/>
        </w:rPr>
        <w:t xml:space="preserve">  </w:t>
      </w:r>
      <w:r w:rsidR="009F1104" w:rsidRPr="00C56A5F">
        <w:rPr>
          <w:rFonts w:ascii="Times New Roman" w:hAnsi="Times New Roman" w:cs="Times New Roman"/>
        </w:rPr>
        <w:t xml:space="preserve">выпуск </w:t>
      </w:r>
      <w:r w:rsidR="009F1104" w:rsidRPr="00C56A5F">
        <w:rPr>
          <w:rFonts w:ascii="Times New Roman" w:hAnsi="Times New Roman" w:cs="Times New Roman"/>
          <w:spacing w:val="-7"/>
        </w:rPr>
        <w:t xml:space="preserve">или </w:t>
      </w:r>
      <w:r w:rsidR="009F1104" w:rsidRPr="00C56A5F">
        <w:rPr>
          <w:rFonts w:ascii="Times New Roman" w:hAnsi="Times New Roman" w:cs="Times New Roman"/>
        </w:rPr>
        <w:t xml:space="preserve">выдача ценных </w:t>
      </w:r>
      <w:r w:rsidR="009F1104" w:rsidRPr="00C56A5F">
        <w:rPr>
          <w:rFonts w:ascii="Times New Roman" w:hAnsi="Times New Roman" w:cs="Times New Roman"/>
          <w:spacing w:val="-4"/>
        </w:rPr>
        <w:t xml:space="preserve">бумаг, </w:t>
      </w:r>
      <w:r w:rsidR="009F1104" w:rsidRPr="00C56A5F">
        <w:rPr>
          <w:rFonts w:ascii="Times New Roman" w:hAnsi="Times New Roman" w:cs="Times New Roman"/>
        </w:rPr>
        <w:t xml:space="preserve">за </w:t>
      </w:r>
      <w:r w:rsidR="009F1104" w:rsidRPr="00C56A5F">
        <w:rPr>
          <w:rFonts w:ascii="Times New Roman" w:hAnsi="Times New Roman" w:cs="Times New Roman"/>
          <w:spacing w:val="-3"/>
        </w:rPr>
        <w:t>исключением</w:t>
      </w:r>
      <w:r w:rsidR="009F1104" w:rsidRPr="00C56A5F">
        <w:rPr>
          <w:rFonts w:ascii="Times New Roman" w:hAnsi="Times New Roman" w:cs="Times New Roman"/>
          <w:spacing w:val="-24"/>
        </w:rPr>
        <w:t xml:space="preserve"> </w:t>
      </w:r>
      <w:r w:rsidR="009F1104" w:rsidRPr="00C56A5F">
        <w:rPr>
          <w:rFonts w:ascii="Times New Roman" w:hAnsi="Times New Roman" w:cs="Times New Roman"/>
        </w:rPr>
        <w:t>акций;</w:t>
      </w:r>
    </w:p>
    <w:p w:rsidR="009F1104" w:rsidRPr="00C56A5F" w:rsidRDefault="0061095F" w:rsidP="00AF34F3">
      <w:pPr>
        <w:pStyle w:val="a4"/>
        <w:spacing w:before="3" w:line="254" w:lineRule="auto"/>
        <w:ind w:right="-52" w:firstLine="407"/>
        <w:jc w:val="both"/>
        <w:rPr>
          <w:rFonts w:ascii="Times New Roman" w:hAnsi="Times New Roman" w:cs="Times New Roman"/>
        </w:rPr>
      </w:pPr>
      <w:r w:rsidRPr="00C56A5F">
        <w:rPr>
          <w:rFonts w:ascii="Times New Roman" w:hAnsi="Times New Roman" w:cs="Times New Roman"/>
          <w:spacing w:val="-3"/>
        </w:rPr>
        <w:t xml:space="preserve">г) </w:t>
      </w:r>
      <w:r w:rsidR="009F1104" w:rsidRPr="00C56A5F">
        <w:rPr>
          <w:rFonts w:ascii="Times New Roman" w:hAnsi="Times New Roman" w:cs="Times New Roman"/>
          <w:spacing w:val="-3"/>
        </w:rPr>
        <w:t xml:space="preserve">документ, </w:t>
      </w:r>
      <w:r w:rsidR="009F1104" w:rsidRPr="00C56A5F">
        <w:rPr>
          <w:rFonts w:ascii="Times New Roman" w:hAnsi="Times New Roman" w:cs="Times New Roman"/>
          <w:spacing w:val="-5"/>
        </w:rPr>
        <w:t xml:space="preserve">подтверждающий, </w:t>
      </w:r>
      <w:r w:rsidR="009F1104" w:rsidRPr="00C56A5F">
        <w:rPr>
          <w:rFonts w:ascii="Times New Roman" w:hAnsi="Times New Roman" w:cs="Times New Roman"/>
        </w:rPr>
        <w:t xml:space="preserve">что обязательства  </w:t>
      </w:r>
      <w:r w:rsidR="009F1104" w:rsidRPr="00C56A5F">
        <w:rPr>
          <w:rFonts w:ascii="Times New Roman" w:hAnsi="Times New Roman" w:cs="Times New Roman"/>
          <w:spacing w:val="-4"/>
        </w:rPr>
        <w:t xml:space="preserve">застройщика,  </w:t>
      </w:r>
      <w:r w:rsidR="009F1104" w:rsidRPr="00C56A5F">
        <w:rPr>
          <w:rFonts w:ascii="Times New Roman" w:hAnsi="Times New Roman" w:cs="Times New Roman"/>
          <w:spacing w:val="-3"/>
        </w:rPr>
        <w:t xml:space="preserve">не </w:t>
      </w:r>
      <w:r w:rsidR="009F1104" w:rsidRPr="00C56A5F">
        <w:rPr>
          <w:rFonts w:ascii="Times New Roman" w:hAnsi="Times New Roman" w:cs="Times New Roman"/>
        </w:rPr>
        <w:t xml:space="preserve">связанные с </w:t>
      </w:r>
      <w:r w:rsidR="009F1104" w:rsidRPr="00C56A5F">
        <w:rPr>
          <w:rFonts w:ascii="Times New Roman" w:hAnsi="Times New Roman" w:cs="Times New Roman"/>
          <w:spacing w:val="-5"/>
        </w:rPr>
        <w:t xml:space="preserve">привлечением </w:t>
      </w:r>
      <w:r w:rsidR="009F1104" w:rsidRPr="00C56A5F">
        <w:rPr>
          <w:rFonts w:ascii="Times New Roman" w:hAnsi="Times New Roman" w:cs="Times New Roman"/>
          <w:spacing w:val="-4"/>
        </w:rPr>
        <w:t xml:space="preserve">денежных </w:t>
      </w:r>
      <w:r w:rsidR="009F1104" w:rsidRPr="00C56A5F">
        <w:rPr>
          <w:rFonts w:ascii="Times New Roman" w:hAnsi="Times New Roman" w:cs="Times New Roman"/>
        </w:rPr>
        <w:t xml:space="preserve">средств участников </w:t>
      </w:r>
      <w:r w:rsidR="009F1104" w:rsidRPr="00C56A5F">
        <w:rPr>
          <w:rFonts w:ascii="Times New Roman" w:hAnsi="Times New Roman" w:cs="Times New Roman"/>
          <w:spacing w:val="-5"/>
        </w:rPr>
        <w:t xml:space="preserve">долевого </w:t>
      </w:r>
      <w:r w:rsidR="009F1104" w:rsidRPr="00C56A5F">
        <w:rPr>
          <w:rFonts w:ascii="Times New Roman" w:hAnsi="Times New Roman" w:cs="Times New Roman"/>
        </w:rPr>
        <w:t xml:space="preserve">строительства и </w:t>
      </w:r>
      <w:r w:rsidR="009F1104" w:rsidRPr="00C56A5F">
        <w:rPr>
          <w:rFonts w:ascii="Times New Roman" w:hAnsi="Times New Roman" w:cs="Times New Roman"/>
          <w:spacing w:val="4"/>
        </w:rPr>
        <w:t xml:space="preserve">со </w:t>
      </w:r>
      <w:r w:rsidR="009F1104" w:rsidRPr="00C56A5F">
        <w:rPr>
          <w:rFonts w:ascii="Times New Roman" w:hAnsi="Times New Roman" w:cs="Times New Roman"/>
        </w:rPr>
        <w:t xml:space="preserve">строительством (созданием) </w:t>
      </w:r>
      <w:r w:rsidR="009F1104" w:rsidRPr="00C56A5F">
        <w:rPr>
          <w:rFonts w:ascii="Times New Roman" w:hAnsi="Times New Roman" w:cs="Times New Roman"/>
          <w:spacing w:val="-4"/>
        </w:rPr>
        <w:t xml:space="preserve">многоквартирных </w:t>
      </w:r>
      <w:r w:rsidR="009F1104" w:rsidRPr="00C56A5F">
        <w:rPr>
          <w:rFonts w:ascii="Times New Roman" w:hAnsi="Times New Roman" w:cs="Times New Roman"/>
          <w:spacing w:val="-3"/>
        </w:rPr>
        <w:t xml:space="preserve">домов </w:t>
      </w:r>
      <w:r w:rsidR="009F1104" w:rsidRPr="00C56A5F">
        <w:rPr>
          <w:rFonts w:ascii="Times New Roman" w:hAnsi="Times New Roman" w:cs="Times New Roman"/>
        </w:rPr>
        <w:t xml:space="preserve">и </w:t>
      </w:r>
      <w:r w:rsidR="009F1104" w:rsidRPr="00C56A5F">
        <w:rPr>
          <w:rFonts w:ascii="Times New Roman" w:hAnsi="Times New Roman" w:cs="Times New Roman"/>
          <w:spacing w:val="-6"/>
        </w:rPr>
        <w:t xml:space="preserve">(или) </w:t>
      </w:r>
      <w:r w:rsidR="009F1104" w:rsidRPr="00C56A5F">
        <w:rPr>
          <w:rFonts w:ascii="Times New Roman" w:hAnsi="Times New Roman" w:cs="Times New Roman"/>
          <w:spacing w:val="-3"/>
        </w:rPr>
        <w:t xml:space="preserve">иных </w:t>
      </w:r>
      <w:r w:rsidR="009F1104" w:rsidRPr="00C56A5F">
        <w:rPr>
          <w:rFonts w:ascii="Times New Roman" w:hAnsi="Times New Roman" w:cs="Times New Roman"/>
        </w:rPr>
        <w:t xml:space="preserve">объектов </w:t>
      </w:r>
      <w:r w:rsidR="009F1104" w:rsidRPr="00C56A5F">
        <w:rPr>
          <w:rFonts w:ascii="Times New Roman" w:hAnsi="Times New Roman" w:cs="Times New Roman"/>
          <w:spacing w:val="-4"/>
        </w:rPr>
        <w:t xml:space="preserve">недвижимости  </w:t>
      </w:r>
      <w:r w:rsidR="009F1104" w:rsidRPr="00C56A5F">
        <w:rPr>
          <w:rFonts w:ascii="Times New Roman" w:hAnsi="Times New Roman" w:cs="Times New Roman"/>
        </w:rPr>
        <w:t xml:space="preserve">в </w:t>
      </w:r>
      <w:r w:rsidR="009F1104" w:rsidRPr="00C56A5F">
        <w:rPr>
          <w:rFonts w:ascii="Times New Roman" w:hAnsi="Times New Roman" w:cs="Times New Roman"/>
          <w:spacing w:val="-5"/>
        </w:rPr>
        <w:t xml:space="preserve">пределах </w:t>
      </w:r>
      <w:r w:rsidR="009F1104" w:rsidRPr="00C56A5F">
        <w:rPr>
          <w:rFonts w:ascii="Times New Roman" w:hAnsi="Times New Roman" w:cs="Times New Roman"/>
          <w:spacing w:val="-4"/>
        </w:rPr>
        <w:t xml:space="preserve">одного  </w:t>
      </w:r>
      <w:r w:rsidR="009F1104" w:rsidRPr="00C56A5F">
        <w:rPr>
          <w:rFonts w:ascii="Times New Roman" w:hAnsi="Times New Roman" w:cs="Times New Roman"/>
          <w:spacing w:val="-6"/>
        </w:rPr>
        <w:t xml:space="preserve">разрешения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 xml:space="preserve">строительство </w:t>
      </w:r>
      <w:r w:rsidR="009F1104" w:rsidRPr="00C56A5F">
        <w:rPr>
          <w:rFonts w:ascii="Times New Roman" w:hAnsi="Times New Roman" w:cs="Times New Roman"/>
          <w:spacing w:val="-4"/>
        </w:rPr>
        <w:t>либо</w:t>
      </w:r>
      <w:r w:rsidR="009F1104" w:rsidRPr="00C56A5F">
        <w:rPr>
          <w:rFonts w:ascii="Times New Roman" w:hAnsi="Times New Roman" w:cs="Times New Roman"/>
          <w:spacing w:val="58"/>
        </w:rPr>
        <w:t xml:space="preserve"> </w:t>
      </w:r>
      <w:r w:rsidR="009F1104" w:rsidRPr="00C56A5F">
        <w:rPr>
          <w:rFonts w:ascii="Times New Roman" w:hAnsi="Times New Roman" w:cs="Times New Roman"/>
        </w:rPr>
        <w:t xml:space="preserve">нескольких </w:t>
      </w:r>
      <w:r w:rsidR="009F1104" w:rsidRPr="00C56A5F">
        <w:rPr>
          <w:rFonts w:ascii="Times New Roman" w:hAnsi="Times New Roman" w:cs="Times New Roman"/>
          <w:spacing w:val="-6"/>
        </w:rPr>
        <w:t xml:space="preserve">разрешений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 xml:space="preserve">строительство,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 xml:space="preserve">дату </w:t>
      </w:r>
      <w:r w:rsidR="009F1104" w:rsidRPr="00C56A5F">
        <w:rPr>
          <w:rFonts w:ascii="Times New Roman" w:hAnsi="Times New Roman" w:cs="Times New Roman"/>
          <w:spacing w:val="-6"/>
        </w:rPr>
        <w:t xml:space="preserve">направления </w:t>
      </w:r>
      <w:r w:rsidR="009F1104" w:rsidRPr="00C56A5F">
        <w:rPr>
          <w:rFonts w:ascii="Times New Roman" w:hAnsi="Times New Roman" w:cs="Times New Roman"/>
          <w:spacing w:val="-3"/>
        </w:rPr>
        <w:t xml:space="preserve">проектной </w:t>
      </w:r>
      <w:r w:rsidR="009F1104" w:rsidRPr="00C56A5F">
        <w:rPr>
          <w:rFonts w:ascii="Times New Roman" w:hAnsi="Times New Roman" w:cs="Times New Roman"/>
          <w:spacing w:val="-4"/>
        </w:rPr>
        <w:t xml:space="preserve">декларации, </w:t>
      </w:r>
      <w:r w:rsidR="009F1104" w:rsidRPr="00C56A5F">
        <w:rPr>
          <w:rFonts w:ascii="Times New Roman" w:hAnsi="Times New Roman" w:cs="Times New Roman"/>
          <w:spacing w:val="-3"/>
        </w:rPr>
        <w:t xml:space="preserve">не  </w:t>
      </w:r>
      <w:r w:rsidR="009F1104" w:rsidRPr="00C56A5F">
        <w:rPr>
          <w:rFonts w:ascii="Times New Roman" w:hAnsi="Times New Roman" w:cs="Times New Roman"/>
          <w:spacing w:val="-5"/>
        </w:rPr>
        <w:t xml:space="preserve">превышают  </w:t>
      </w:r>
      <w:r w:rsidR="009F1104" w:rsidRPr="00C56A5F">
        <w:rPr>
          <w:rFonts w:ascii="Times New Roman" w:hAnsi="Times New Roman" w:cs="Times New Roman"/>
          <w:spacing w:val="-3"/>
        </w:rPr>
        <w:t xml:space="preserve">один  процент  от проектной </w:t>
      </w:r>
      <w:r w:rsidR="009F1104" w:rsidRPr="00C56A5F">
        <w:rPr>
          <w:rFonts w:ascii="Times New Roman" w:hAnsi="Times New Roman" w:cs="Times New Roman"/>
        </w:rPr>
        <w:t>стоимости строительства</w:t>
      </w:r>
      <w:r w:rsidR="009F1104" w:rsidRPr="00C56A5F">
        <w:rPr>
          <w:rFonts w:ascii="Times New Roman" w:hAnsi="Times New Roman" w:cs="Times New Roman"/>
          <w:spacing w:val="-4"/>
        </w:rPr>
        <w:t>;</w:t>
      </w:r>
    </w:p>
    <w:p w:rsidR="009F1104" w:rsidRPr="00C56A5F" w:rsidRDefault="0061095F" w:rsidP="00AF34F3">
      <w:pPr>
        <w:pStyle w:val="a4"/>
        <w:tabs>
          <w:tab w:val="left" w:pos="10580"/>
        </w:tabs>
        <w:spacing w:before="11" w:line="254" w:lineRule="auto"/>
        <w:ind w:right="-52" w:firstLine="407"/>
        <w:jc w:val="both"/>
        <w:rPr>
          <w:rFonts w:ascii="Times New Roman" w:hAnsi="Times New Roman" w:cs="Times New Roman"/>
        </w:rPr>
      </w:pPr>
      <w:proofErr w:type="gramStart"/>
      <w:r w:rsidRPr="00C56A5F">
        <w:rPr>
          <w:rFonts w:ascii="Times New Roman" w:hAnsi="Times New Roman" w:cs="Times New Roman"/>
          <w:spacing w:val="-3"/>
        </w:rPr>
        <w:t xml:space="preserve">д) </w:t>
      </w:r>
      <w:r w:rsidR="009F1104" w:rsidRPr="00C56A5F">
        <w:rPr>
          <w:rFonts w:ascii="Times New Roman" w:hAnsi="Times New Roman" w:cs="Times New Roman"/>
          <w:spacing w:val="-3"/>
        </w:rPr>
        <w:t xml:space="preserve">документ, </w:t>
      </w:r>
      <w:r w:rsidR="009F1104" w:rsidRPr="00C56A5F">
        <w:rPr>
          <w:rFonts w:ascii="Times New Roman" w:hAnsi="Times New Roman" w:cs="Times New Roman"/>
          <w:spacing w:val="-5"/>
        </w:rPr>
        <w:t xml:space="preserve">подтверждающий, </w:t>
      </w:r>
      <w:r w:rsidR="009F1104" w:rsidRPr="00C56A5F">
        <w:rPr>
          <w:rFonts w:ascii="Times New Roman" w:hAnsi="Times New Roman" w:cs="Times New Roman"/>
        </w:rPr>
        <w:t xml:space="preserve">что </w:t>
      </w:r>
      <w:r w:rsidR="009F1104" w:rsidRPr="00C56A5F">
        <w:rPr>
          <w:rFonts w:ascii="Times New Roman" w:hAnsi="Times New Roman" w:cs="Times New Roman"/>
          <w:spacing w:val="-5"/>
        </w:rPr>
        <w:t xml:space="preserve">имущество, </w:t>
      </w:r>
      <w:r w:rsidR="009F1104" w:rsidRPr="00C56A5F">
        <w:rPr>
          <w:rFonts w:ascii="Times New Roman" w:hAnsi="Times New Roman" w:cs="Times New Roman"/>
          <w:spacing w:val="-8"/>
        </w:rPr>
        <w:t xml:space="preserve">принадлежащее </w:t>
      </w:r>
      <w:r w:rsidR="009F1104" w:rsidRPr="00C56A5F">
        <w:rPr>
          <w:rFonts w:ascii="Times New Roman" w:hAnsi="Times New Roman" w:cs="Times New Roman"/>
          <w:spacing w:val="-4"/>
        </w:rPr>
        <w:t xml:space="preserve">застройщику, </w:t>
      </w:r>
      <w:r w:rsidR="009F1104" w:rsidRPr="00C56A5F">
        <w:rPr>
          <w:rFonts w:ascii="Times New Roman" w:hAnsi="Times New Roman" w:cs="Times New Roman"/>
          <w:spacing w:val="-3"/>
        </w:rPr>
        <w:t xml:space="preserve">не </w:t>
      </w:r>
      <w:r w:rsidR="009F1104" w:rsidRPr="00C56A5F">
        <w:rPr>
          <w:rFonts w:ascii="Times New Roman" w:hAnsi="Times New Roman" w:cs="Times New Roman"/>
        </w:rPr>
        <w:t xml:space="preserve">используется </w:t>
      </w:r>
      <w:r w:rsidR="009F1104" w:rsidRPr="00C56A5F">
        <w:rPr>
          <w:rFonts w:ascii="Times New Roman" w:hAnsi="Times New Roman" w:cs="Times New Roman"/>
          <w:spacing w:val="-3"/>
        </w:rPr>
        <w:t xml:space="preserve">для </w:t>
      </w:r>
      <w:r w:rsidR="009F1104" w:rsidRPr="00C56A5F">
        <w:rPr>
          <w:rFonts w:ascii="Times New Roman" w:hAnsi="Times New Roman" w:cs="Times New Roman"/>
        </w:rPr>
        <w:t xml:space="preserve">обеспечения </w:t>
      </w:r>
      <w:r w:rsidR="009F1104" w:rsidRPr="00C56A5F">
        <w:rPr>
          <w:rFonts w:ascii="Times New Roman" w:hAnsi="Times New Roman" w:cs="Times New Roman"/>
          <w:spacing w:val="-5"/>
        </w:rPr>
        <w:t xml:space="preserve">исполнения </w:t>
      </w:r>
      <w:r w:rsidR="009F1104" w:rsidRPr="00C56A5F">
        <w:rPr>
          <w:rFonts w:ascii="Times New Roman" w:hAnsi="Times New Roman" w:cs="Times New Roman"/>
        </w:rPr>
        <w:t xml:space="preserve">обязательств третьих </w:t>
      </w:r>
      <w:r w:rsidR="009F1104" w:rsidRPr="00C56A5F">
        <w:rPr>
          <w:rFonts w:ascii="Times New Roman" w:hAnsi="Times New Roman" w:cs="Times New Roman"/>
          <w:spacing w:val="-4"/>
        </w:rPr>
        <w:t xml:space="preserve">лиц, </w:t>
      </w:r>
      <w:r w:rsidR="009F1104" w:rsidRPr="00C56A5F">
        <w:rPr>
          <w:rFonts w:ascii="Times New Roman" w:hAnsi="Times New Roman" w:cs="Times New Roman"/>
        </w:rPr>
        <w:t xml:space="preserve">а </w:t>
      </w:r>
      <w:r w:rsidR="009F1104" w:rsidRPr="00C56A5F">
        <w:rPr>
          <w:rFonts w:ascii="Times New Roman" w:hAnsi="Times New Roman" w:cs="Times New Roman"/>
          <w:spacing w:val="-3"/>
        </w:rPr>
        <w:t xml:space="preserve">также для </w:t>
      </w:r>
      <w:r w:rsidR="009F1104" w:rsidRPr="00C56A5F">
        <w:rPr>
          <w:rFonts w:ascii="Times New Roman" w:hAnsi="Times New Roman" w:cs="Times New Roman"/>
        </w:rPr>
        <w:t xml:space="preserve">обеспечения </w:t>
      </w:r>
      <w:r w:rsidR="009F1104" w:rsidRPr="00C56A5F">
        <w:rPr>
          <w:rFonts w:ascii="Times New Roman" w:hAnsi="Times New Roman" w:cs="Times New Roman"/>
          <w:spacing w:val="-5"/>
        </w:rPr>
        <w:t xml:space="preserve">исполнения </w:t>
      </w:r>
      <w:r w:rsidR="009F1104" w:rsidRPr="00C56A5F">
        <w:rPr>
          <w:rFonts w:ascii="Times New Roman" w:hAnsi="Times New Roman" w:cs="Times New Roman"/>
        </w:rPr>
        <w:t xml:space="preserve">собственных обязательств  </w:t>
      </w:r>
      <w:r w:rsidR="009F1104" w:rsidRPr="00C56A5F">
        <w:rPr>
          <w:rFonts w:ascii="Times New Roman" w:hAnsi="Times New Roman" w:cs="Times New Roman"/>
          <w:spacing w:val="-4"/>
        </w:rPr>
        <w:t xml:space="preserve">застройщика, </w:t>
      </w:r>
      <w:r w:rsidR="009F1104" w:rsidRPr="00C56A5F">
        <w:rPr>
          <w:rFonts w:ascii="Times New Roman" w:hAnsi="Times New Roman" w:cs="Times New Roman"/>
          <w:spacing w:val="-3"/>
        </w:rPr>
        <w:t xml:space="preserve">не </w:t>
      </w:r>
      <w:r w:rsidR="009F1104" w:rsidRPr="00C56A5F">
        <w:rPr>
          <w:rFonts w:ascii="Times New Roman" w:hAnsi="Times New Roman" w:cs="Times New Roman"/>
        </w:rPr>
        <w:t xml:space="preserve">связанных с </w:t>
      </w:r>
      <w:r w:rsidR="009F1104" w:rsidRPr="00C56A5F">
        <w:rPr>
          <w:rFonts w:ascii="Times New Roman" w:hAnsi="Times New Roman" w:cs="Times New Roman"/>
          <w:spacing w:val="-5"/>
        </w:rPr>
        <w:t xml:space="preserve">привлечением </w:t>
      </w:r>
      <w:r w:rsidR="009F1104" w:rsidRPr="00C56A5F">
        <w:rPr>
          <w:rFonts w:ascii="Times New Roman" w:hAnsi="Times New Roman" w:cs="Times New Roman"/>
          <w:spacing w:val="-4"/>
        </w:rPr>
        <w:t xml:space="preserve">денежных  </w:t>
      </w:r>
      <w:r w:rsidR="009F1104" w:rsidRPr="00C56A5F">
        <w:rPr>
          <w:rFonts w:ascii="Times New Roman" w:hAnsi="Times New Roman" w:cs="Times New Roman"/>
        </w:rPr>
        <w:t xml:space="preserve">средств участников </w:t>
      </w:r>
      <w:r w:rsidR="009F1104" w:rsidRPr="00C56A5F">
        <w:rPr>
          <w:rFonts w:ascii="Times New Roman" w:hAnsi="Times New Roman" w:cs="Times New Roman"/>
          <w:spacing w:val="-5"/>
        </w:rPr>
        <w:t xml:space="preserve">долевого </w:t>
      </w:r>
      <w:r w:rsidR="009F1104" w:rsidRPr="00C56A5F">
        <w:rPr>
          <w:rFonts w:ascii="Times New Roman" w:hAnsi="Times New Roman" w:cs="Times New Roman"/>
        </w:rPr>
        <w:t xml:space="preserve">строительства и </w:t>
      </w:r>
      <w:r w:rsidR="009F1104" w:rsidRPr="00C56A5F">
        <w:rPr>
          <w:rFonts w:ascii="Times New Roman" w:hAnsi="Times New Roman" w:cs="Times New Roman"/>
          <w:spacing w:val="4"/>
        </w:rPr>
        <w:t xml:space="preserve">со </w:t>
      </w:r>
      <w:r w:rsidR="009F1104" w:rsidRPr="00C56A5F">
        <w:rPr>
          <w:rFonts w:ascii="Times New Roman" w:hAnsi="Times New Roman" w:cs="Times New Roman"/>
        </w:rPr>
        <w:t xml:space="preserve">строительством (созданием) </w:t>
      </w:r>
      <w:r w:rsidR="009F1104" w:rsidRPr="00C56A5F">
        <w:rPr>
          <w:rFonts w:ascii="Times New Roman" w:hAnsi="Times New Roman" w:cs="Times New Roman"/>
          <w:spacing w:val="-4"/>
        </w:rPr>
        <w:t xml:space="preserve">многоквартирных </w:t>
      </w:r>
      <w:r w:rsidR="009F1104" w:rsidRPr="00C56A5F">
        <w:rPr>
          <w:rFonts w:ascii="Times New Roman" w:hAnsi="Times New Roman" w:cs="Times New Roman"/>
          <w:spacing w:val="-3"/>
        </w:rPr>
        <w:t xml:space="preserve">домов </w:t>
      </w:r>
      <w:r w:rsidR="009F1104" w:rsidRPr="00C56A5F">
        <w:rPr>
          <w:rFonts w:ascii="Times New Roman" w:hAnsi="Times New Roman" w:cs="Times New Roman"/>
        </w:rPr>
        <w:t xml:space="preserve">и </w:t>
      </w:r>
      <w:hyperlink r:id="rId16">
        <w:r w:rsidR="009F1104" w:rsidRPr="00C56A5F">
          <w:rPr>
            <w:rFonts w:ascii="Times New Roman" w:hAnsi="Times New Roman" w:cs="Times New Roman"/>
            <w:spacing w:val="-6"/>
          </w:rPr>
          <w:t xml:space="preserve">(или) </w:t>
        </w:r>
        <w:r w:rsidR="009F1104" w:rsidRPr="00C56A5F">
          <w:rPr>
            <w:rFonts w:ascii="Times New Roman" w:hAnsi="Times New Roman" w:cs="Times New Roman"/>
            <w:spacing w:val="-3"/>
          </w:rPr>
          <w:t xml:space="preserve">иных </w:t>
        </w:r>
        <w:r w:rsidR="009F1104" w:rsidRPr="00C56A5F">
          <w:rPr>
            <w:rFonts w:ascii="Times New Roman" w:hAnsi="Times New Roman" w:cs="Times New Roman"/>
          </w:rPr>
          <w:t xml:space="preserve">объектов </w:t>
        </w:r>
        <w:r w:rsidR="009F1104" w:rsidRPr="00C56A5F">
          <w:rPr>
            <w:rFonts w:ascii="Times New Roman" w:hAnsi="Times New Roman" w:cs="Times New Roman"/>
            <w:spacing w:val="-4"/>
          </w:rPr>
          <w:t xml:space="preserve">недвижимости  </w:t>
        </w:r>
        <w:r w:rsidR="009F1104" w:rsidRPr="00C56A5F">
          <w:rPr>
            <w:rFonts w:ascii="Times New Roman" w:hAnsi="Times New Roman" w:cs="Times New Roman"/>
          </w:rPr>
          <w:t xml:space="preserve">в </w:t>
        </w:r>
        <w:r w:rsidR="009F1104" w:rsidRPr="00C56A5F">
          <w:rPr>
            <w:rFonts w:ascii="Times New Roman" w:hAnsi="Times New Roman" w:cs="Times New Roman"/>
            <w:spacing w:val="-5"/>
          </w:rPr>
          <w:t xml:space="preserve">пределах </w:t>
        </w:r>
        <w:r w:rsidR="009F1104" w:rsidRPr="00C56A5F">
          <w:rPr>
            <w:rFonts w:ascii="Times New Roman" w:hAnsi="Times New Roman" w:cs="Times New Roman"/>
            <w:spacing w:val="-4"/>
          </w:rPr>
          <w:t xml:space="preserve">одного  </w:t>
        </w:r>
        <w:r w:rsidR="009F1104" w:rsidRPr="00C56A5F">
          <w:rPr>
            <w:rFonts w:ascii="Times New Roman" w:hAnsi="Times New Roman" w:cs="Times New Roman"/>
            <w:spacing w:val="-6"/>
          </w:rPr>
          <w:t xml:space="preserve">разрешения </w:t>
        </w:r>
        <w:r w:rsidR="009F1104" w:rsidRPr="00C56A5F">
          <w:rPr>
            <w:rFonts w:ascii="Times New Roman" w:hAnsi="Times New Roman" w:cs="Times New Roman"/>
            <w:spacing w:val="-3"/>
          </w:rPr>
          <w:t xml:space="preserve">на </w:t>
        </w:r>
        <w:r w:rsidR="009F1104" w:rsidRPr="00C56A5F">
          <w:rPr>
            <w:rFonts w:ascii="Times New Roman" w:hAnsi="Times New Roman" w:cs="Times New Roman"/>
          </w:rPr>
          <w:t xml:space="preserve">строительство </w:t>
        </w:r>
        <w:r w:rsidR="009F1104" w:rsidRPr="00C56A5F">
          <w:rPr>
            <w:rFonts w:ascii="Times New Roman" w:hAnsi="Times New Roman" w:cs="Times New Roman"/>
            <w:spacing w:val="-4"/>
          </w:rPr>
          <w:t xml:space="preserve">либо </w:t>
        </w:r>
        <w:r w:rsidR="009F1104" w:rsidRPr="00C56A5F">
          <w:rPr>
            <w:rFonts w:ascii="Times New Roman" w:hAnsi="Times New Roman" w:cs="Times New Roman"/>
          </w:rPr>
          <w:t xml:space="preserve">нескольких </w:t>
        </w:r>
        <w:r w:rsidR="009F1104" w:rsidRPr="00C56A5F">
          <w:rPr>
            <w:rFonts w:ascii="Times New Roman" w:hAnsi="Times New Roman" w:cs="Times New Roman"/>
            <w:spacing w:val="-6"/>
          </w:rPr>
          <w:t xml:space="preserve">разрешений </w:t>
        </w:r>
        <w:r w:rsidR="009F1104" w:rsidRPr="00C56A5F">
          <w:rPr>
            <w:rFonts w:ascii="Times New Roman" w:hAnsi="Times New Roman" w:cs="Times New Roman"/>
            <w:spacing w:val="-3"/>
          </w:rPr>
          <w:t>на</w:t>
        </w:r>
        <w:r w:rsidR="009F1104" w:rsidRPr="00C56A5F">
          <w:rPr>
            <w:rFonts w:ascii="Times New Roman" w:hAnsi="Times New Roman" w:cs="Times New Roman"/>
            <w:spacing w:val="-16"/>
          </w:rPr>
          <w:t xml:space="preserve"> </w:t>
        </w:r>
        <w:r w:rsidR="009F1104" w:rsidRPr="00C56A5F">
          <w:rPr>
            <w:rFonts w:ascii="Times New Roman" w:hAnsi="Times New Roman" w:cs="Times New Roman"/>
          </w:rPr>
          <w:t>строительство;</w:t>
        </w:r>
      </w:hyperlink>
      <w:proofErr w:type="gramEnd"/>
    </w:p>
    <w:p w:rsidR="009F1104" w:rsidRPr="00C56A5F" w:rsidRDefault="0061095F" w:rsidP="00AF34F3">
      <w:pPr>
        <w:pStyle w:val="a4"/>
        <w:spacing w:before="8" w:line="254" w:lineRule="auto"/>
        <w:ind w:right="-52" w:firstLine="407"/>
        <w:jc w:val="both"/>
        <w:rPr>
          <w:rFonts w:ascii="Times New Roman" w:hAnsi="Times New Roman" w:cs="Times New Roman"/>
        </w:rPr>
      </w:pPr>
      <w:r w:rsidRPr="00C56A5F">
        <w:rPr>
          <w:rFonts w:ascii="Times New Roman" w:hAnsi="Times New Roman" w:cs="Times New Roman"/>
        </w:rPr>
        <w:t xml:space="preserve">е) </w:t>
      </w:r>
      <w:r w:rsidR="009F1104" w:rsidRPr="00C56A5F">
        <w:rPr>
          <w:rFonts w:ascii="Times New Roman" w:hAnsi="Times New Roman" w:cs="Times New Roman"/>
        </w:rPr>
        <w:t>документ подтверждающий, что у застройщика отсутствуют обязательства по обеспечению исполнения обязатель</w:t>
      </w:r>
      <w:proofErr w:type="gramStart"/>
      <w:r w:rsidR="009F1104" w:rsidRPr="00C56A5F">
        <w:rPr>
          <w:rFonts w:ascii="Times New Roman" w:hAnsi="Times New Roman" w:cs="Times New Roman"/>
        </w:rPr>
        <w:t>ств тр</w:t>
      </w:r>
      <w:proofErr w:type="gramEnd"/>
      <w:r w:rsidR="009F1104" w:rsidRPr="00C56A5F">
        <w:rPr>
          <w:rFonts w:ascii="Times New Roman" w:hAnsi="Times New Roman" w:cs="Times New Roman"/>
        </w:rPr>
        <w:t>етьих лиц.</w:t>
      </w:r>
    </w:p>
    <w:p w:rsidR="00B85682" w:rsidRPr="00C56A5F" w:rsidRDefault="00BC4518" w:rsidP="00B85682">
      <w:pPr>
        <w:autoSpaceDE w:val="0"/>
        <w:autoSpaceDN w:val="0"/>
        <w:adjustRightInd w:val="0"/>
        <w:spacing w:after="0" w:line="240" w:lineRule="auto"/>
        <w:ind w:firstLine="567"/>
        <w:jc w:val="both"/>
        <w:rPr>
          <w:rFonts w:ascii="Times New Roman" w:hAnsi="Times New Roman" w:cs="Times New Roman"/>
          <w:sz w:val="24"/>
          <w:szCs w:val="24"/>
        </w:rPr>
      </w:pPr>
      <w:r w:rsidRPr="00C56A5F">
        <w:rPr>
          <w:rFonts w:ascii="Times New Roman" w:hAnsi="Times New Roman" w:cs="Times New Roman"/>
          <w:spacing w:val="-3"/>
          <w:sz w:val="24"/>
          <w:szCs w:val="24"/>
        </w:rPr>
        <w:lastRenderedPageBreak/>
        <w:t xml:space="preserve">2.6.3. </w:t>
      </w:r>
      <w:proofErr w:type="gramStart"/>
      <w:r w:rsidR="009F1104" w:rsidRPr="00C56A5F">
        <w:rPr>
          <w:rFonts w:ascii="Times New Roman" w:hAnsi="Times New Roman" w:cs="Times New Roman"/>
          <w:spacing w:val="-3"/>
          <w:sz w:val="24"/>
          <w:szCs w:val="24"/>
        </w:rPr>
        <w:t xml:space="preserve">Документы, указанные </w:t>
      </w:r>
      <w:r w:rsidR="009F1104" w:rsidRPr="00C56A5F">
        <w:rPr>
          <w:rFonts w:ascii="Times New Roman" w:hAnsi="Times New Roman" w:cs="Times New Roman"/>
          <w:sz w:val="24"/>
          <w:szCs w:val="24"/>
        </w:rPr>
        <w:t xml:space="preserve">в </w:t>
      </w:r>
      <w:r w:rsidR="0061095F" w:rsidRPr="00C56A5F">
        <w:rPr>
          <w:rFonts w:ascii="Times New Roman" w:hAnsi="Times New Roman" w:cs="Times New Roman"/>
          <w:sz w:val="24"/>
          <w:szCs w:val="24"/>
        </w:rPr>
        <w:t>п</w:t>
      </w:r>
      <w:r w:rsidR="00803D46" w:rsidRPr="00C56A5F">
        <w:rPr>
          <w:rFonts w:ascii="Times New Roman" w:hAnsi="Times New Roman" w:cs="Times New Roman"/>
          <w:sz w:val="24"/>
          <w:szCs w:val="24"/>
        </w:rPr>
        <w:t>. 2.6</w:t>
      </w:r>
      <w:r w:rsidR="0061095F" w:rsidRPr="00C56A5F">
        <w:rPr>
          <w:rFonts w:ascii="Times New Roman" w:hAnsi="Times New Roman" w:cs="Times New Roman"/>
          <w:sz w:val="24"/>
          <w:szCs w:val="24"/>
        </w:rPr>
        <w:t xml:space="preserve"> </w:t>
      </w:r>
      <w:r w:rsidR="009F1104" w:rsidRPr="00C56A5F">
        <w:rPr>
          <w:rFonts w:ascii="Times New Roman" w:hAnsi="Times New Roman" w:cs="Times New Roman"/>
          <w:spacing w:val="-3"/>
          <w:sz w:val="24"/>
          <w:szCs w:val="24"/>
        </w:rPr>
        <w:t xml:space="preserve"> </w:t>
      </w:r>
      <w:r w:rsidR="0061095F" w:rsidRPr="00C56A5F">
        <w:rPr>
          <w:rFonts w:ascii="Times New Roman" w:hAnsi="Times New Roman" w:cs="Times New Roman"/>
          <w:sz w:val="24"/>
          <w:szCs w:val="24"/>
        </w:rPr>
        <w:t>настоящего Администрат</w:t>
      </w:r>
      <w:r w:rsidR="00803D46" w:rsidRPr="00C56A5F">
        <w:rPr>
          <w:rFonts w:ascii="Times New Roman" w:hAnsi="Times New Roman" w:cs="Times New Roman"/>
          <w:sz w:val="24"/>
          <w:szCs w:val="24"/>
        </w:rPr>
        <w:t>ив</w:t>
      </w:r>
      <w:r w:rsidR="0061095F" w:rsidRPr="00C56A5F">
        <w:rPr>
          <w:rFonts w:ascii="Times New Roman" w:hAnsi="Times New Roman" w:cs="Times New Roman"/>
          <w:sz w:val="24"/>
          <w:szCs w:val="24"/>
        </w:rPr>
        <w:t xml:space="preserve">ного регламента </w:t>
      </w:r>
      <w:r w:rsidR="009F1104" w:rsidRPr="00C56A5F">
        <w:rPr>
          <w:rFonts w:ascii="Times New Roman" w:hAnsi="Times New Roman" w:cs="Times New Roman"/>
          <w:sz w:val="24"/>
          <w:szCs w:val="24"/>
        </w:rPr>
        <w:t xml:space="preserve"> </w:t>
      </w:r>
      <w:r w:rsidR="009F1104" w:rsidRPr="00C56A5F">
        <w:rPr>
          <w:rFonts w:ascii="Times New Roman" w:hAnsi="Times New Roman" w:cs="Times New Roman"/>
          <w:spacing w:val="-4"/>
          <w:sz w:val="24"/>
          <w:szCs w:val="24"/>
        </w:rPr>
        <w:t xml:space="preserve">(далее </w:t>
      </w:r>
      <w:r w:rsidR="009F1104" w:rsidRPr="00C56A5F">
        <w:rPr>
          <w:rFonts w:ascii="Times New Roman" w:hAnsi="Times New Roman" w:cs="Times New Roman"/>
          <w:sz w:val="24"/>
          <w:szCs w:val="24"/>
        </w:rPr>
        <w:t xml:space="preserve">- документы, </w:t>
      </w:r>
      <w:r w:rsidR="009F1104" w:rsidRPr="00C56A5F">
        <w:rPr>
          <w:rFonts w:ascii="Times New Roman" w:hAnsi="Times New Roman" w:cs="Times New Roman"/>
          <w:spacing w:val="-3"/>
          <w:sz w:val="24"/>
          <w:szCs w:val="24"/>
        </w:rPr>
        <w:t xml:space="preserve">необходимые для </w:t>
      </w:r>
      <w:r w:rsidR="009F1104" w:rsidRPr="00C56A5F">
        <w:rPr>
          <w:rFonts w:ascii="Times New Roman" w:hAnsi="Times New Roman" w:cs="Times New Roman"/>
          <w:spacing w:val="-4"/>
          <w:sz w:val="24"/>
          <w:szCs w:val="24"/>
        </w:rPr>
        <w:t xml:space="preserve">предоставления </w:t>
      </w:r>
      <w:r w:rsidR="009F1104" w:rsidRPr="00C56A5F">
        <w:rPr>
          <w:rFonts w:ascii="Times New Roman" w:hAnsi="Times New Roman" w:cs="Times New Roman"/>
          <w:spacing w:val="-3"/>
          <w:sz w:val="24"/>
          <w:szCs w:val="24"/>
        </w:rPr>
        <w:t xml:space="preserve">государственной </w:t>
      </w:r>
      <w:r w:rsidR="009F1104" w:rsidRPr="00C56A5F">
        <w:rPr>
          <w:rFonts w:ascii="Times New Roman" w:hAnsi="Times New Roman" w:cs="Times New Roman"/>
          <w:spacing w:val="-6"/>
          <w:sz w:val="24"/>
          <w:szCs w:val="24"/>
        </w:rPr>
        <w:t>услуги)</w:t>
      </w:r>
      <w:r w:rsidR="00DF186D" w:rsidRPr="00C56A5F">
        <w:rPr>
          <w:rFonts w:ascii="Times New Roman" w:hAnsi="Times New Roman" w:cs="Times New Roman"/>
          <w:spacing w:val="-6"/>
          <w:sz w:val="24"/>
          <w:szCs w:val="24"/>
        </w:rPr>
        <w:t>,</w:t>
      </w:r>
      <w:r w:rsidR="009F1104" w:rsidRPr="00C56A5F">
        <w:rPr>
          <w:rFonts w:ascii="Times New Roman" w:hAnsi="Times New Roman" w:cs="Times New Roman"/>
          <w:spacing w:val="-6"/>
          <w:sz w:val="24"/>
          <w:szCs w:val="24"/>
        </w:rPr>
        <w:t xml:space="preserve"> </w:t>
      </w:r>
      <w:r w:rsidR="0061095F" w:rsidRPr="00C56A5F">
        <w:rPr>
          <w:rFonts w:ascii="Times New Roman" w:hAnsi="Times New Roman" w:cs="Times New Roman"/>
          <w:spacing w:val="-6"/>
          <w:sz w:val="24"/>
          <w:szCs w:val="24"/>
        </w:rPr>
        <w:t>представляются</w:t>
      </w:r>
      <w:r w:rsidR="009F1104" w:rsidRPr="00C56A5F">
        <w:rPr>
          <w:rFonts w:ascii="Times New Roman" w:hAnsi="Times New Roman" w:cs="Times New Roman"/>
          <w:sz w:val="24"/>
          <w:szCs w:val="24"/>
        </w:rPr>
        <w:t xml:space="preserve"> в </w:t>
      </w:r>
      <w:r w:rsidR="00670353" w:rsidRPr="00C56A5F">
        <w:rPr>
          <w:rFonts w:ascii="Times New Roman" w:hAnsi="Times New Roman" w:cs="Times New Roman"/>
          <w:sz w:val="24"/>
          <w:szCs w:val="24"/>
        </w:rPr>
        <w:t>виде электронных файлов</w:t>
      </w:r>
      <w:r w:rsidR="0061095F" w:rsidRPr="00C56A5F">
        <w:rPr>
          <w:rFonts w:ascii="Times New Roman" w:hAnsi="Times New Roman" w:cs="Times New Roman"/>
          <w:sz w:val="24"/>
          <w:szCs w:val="24"/>
        </w:rPr>
        <w:t xml:space="preserve"> приложени</w:t>
      </w:r>
      <w:r w:rsidR="00670353" w:rsidRPr="00C56A5F">
        <w:rPr>
          <w:rFonts w:ascii="Times New Roman" w:hAnsi="Times New Roman" w:cs="Times New Roman"/>
          <w:sz w:val="24"/>
          <w:szCs w:val="24"/>
        </w:rPr>
        <w:t>ем</w:t>
      </w:r>
      <w:r w:rsidR="009F1104" w:rsidRPr="00C56A5F">
        <w:rPr>
          <w:rFonts w:ascii="Times New Roman" w:hAnsi="Times New Roman" w:cs="Times New Roman"/>
          <w:sz w:val="24"/>
          <w:szCs w:val="24"/>
        </w:rPr>
        <w:t xml:space="preserve"> к </w:t>
      </w:r>
      <w:r w:rsidR="009F1104" w:rsidRPr="00C56A5F">
        <w:rPr>
          <w:rFonts w:ascii="Times New Roman" w:hAnsi="Times New Roman" w:cs="Times New Roman"/>
          <w:spacing w:val="-3"/>
          <w:sz w:val="24"/>
          <w:szCs w:val="24"/>
        </w:rPr>
        <w:t xml:space="preserve">проектной </w:t>
      </w:r>
      <w:r w:rsidR="009F1104" w:rsidRPr="00C56A5F">
        <w:rPr>
          <w:rFonts w:ascii="Times New Roman" w:hAnsi="Times New Roman" w:cs="Times New Roman"/>
          <w:spacing w:val="-4"/>
          <w:sz w:val="24"/>
          <w:szCs w:val="24"/>
        </w:rPr>
        <w:t xml:space="preserve">декларации, </w:t>
      </w:r>
      <w:r w:rsidR="009F1104" w:rsidRPr="00C56A5F">
        <w:rPr>
          <w:rFonts w:ascii="Times New Roman" w:hAnsi="Times New Roman" w:cs="Times New Roman"/>
          <w:spacing w:val="-5"/>
          <w:sz w:val="24"/>
          <w:szCs w:val="24"/>
        </w:rPr>
        <w:t xml:space="preserve">заполненной </w:t>
      </w:r>
      <w:r w:rsidR="009F1104" w:rsidRPr="00C56A5F">
        <w:rPr>
          <w:rFonts w:ascii="Times New Roman" w:hAnsi="Times New Roman" w:cs="Times New Roman"/>
          <w:sz w:val="24"/>
          <w:szCs w:val="24"/>
        </w:rPr>
        <w:t xml:space="preserve">в </w:t>
      </w:r>
      <w:r w:rsidR="009F1104" w:rsidRPr="00C56A5F">
        <w:rPr>
          <w:rFonts w:ascii="Times New Roman" w:hAnsi="Times New Roman" w:cs="Times New Roman"/>
          <w:spacing w:val="-5"/>
          <w:sz w:val="24"/>
          <w:szCs w:val="24"/>
        </w:rPr>
        <w:t xml:space="preserve">личном </w:t>
      </w:r>
      <w:r w:rsidR="009F1104" w:rsidRPr="00C56A5F">
        <w:rPr>
          <w:rFonts w:ascii="Times New Roman" w:hAnsi="Times New Roman" w:cs="Times New Roman"/>
          <w:sz w:val="24"/>
          <w:szCs w:val="24"/>
        </w:rPr>
        <w:t xml:space="preserve">кабинете </w:t>
      </w:r>
      <w:r w:rsidR="009F1104" w:rsidRPr="00C56A5F">
        <w:rPr>
          <w:rFonts w:ascii="Times New Roman" w:hAnsi="Times New Roman" w:cs="Times New Roman"/>
          <w:spacing w:val="-4"/>
          <w:sz w:val="24"/>
          <w:szCs w:val="24"/>
        </w:rPr>
        <w:t xml:space="preserve">застройщика </w:t>
      </w:r>
      <w:r w:rsidR="00833108" w:rsidRPr="00C56A5F">
        <w:rPr>
          <w:rFonts w:ascii="Times New Roman" w:hAnsi="Times New Roman" w:cs="Times New Roman"/>
          <w:spacing w:val="-4"/>
          <w:sz w:val="24"/>
          <w:szCs w:val="24"/>
        </w:rPr>
        <w:t xml:space="preserve">в </w:t>
      </w:r>
      <w:r w:rsidR="00833108" w:rsidRPr="00C56A5F">
        <w:rPr>
          <w:rFonts w:ascii="Times New Roman" w:hAnsi="Times New Roman" w:cs="Times New Roman"/>
          <w:spacing w:val="-3"/>
          <w:sz w:val="24"/>
          <w:szCs w:val="24"/>
        </w:rPr>
        <w:t>ЕИСЖС</w:t>
      </w:r>
      <w:r w:rsidR="00DF186D" w:rsidRPr="00C56A5F">
        <w:rPr>
          <w:rFonts w:ascii="Times New Roman" w:hAnsi="Times New Roman" w:cs="Times New Roman"/>
          <w:spacing w:val="-3"/>
          <w:sz w:val="24"/>
          <w:szCs w:val="24"/>
        </w:rPr>
        <w:t>, и</w:t>
      </w:r>
      <w:r w:rsidR="0061095F" w:rsidRPr="00C56A5F">
        <w:rPr>
          <w:rFonts w:ascii="Times New Roman" w:hAnsi="Times New Roman" w:cs="Times New Roman"/>
          <w:spacing w:val="-3"/>
          <w:sz w:val="24"/>
          <w:szCs w:val="24"/>
        </w:rPr>
        <w:t xml:space="preserve"> </w:t>
      </w:r>
      <w:r w:rsidR="00B85682" w:rsidRPr="00C56A5F">
        <w:rPr>
          <w:rFonts w:ascii="Times New Roman" w:hAnsi="Times New Roman" w:cs="Times New Roman"/>
          <w:sz w:val="24"/>
          <w:szCs w:val="24"/>
        </w:rPr>
        <w:t xml:space="preserve">должны соответствовать установленным </w:t>
      </w:r>
      <w:hyperlink r:id="rId17" w:history="1">
        <w:r w:rsidR="00B85682" w:rsidRPr="00C56A5F">
          <w:rPr>
            <w:rFonts w:ascii="Times New Roman" w:hAnsi="Times New Roman" w:cs="Times New Roman"/>
            <w:sz w:val="24"/>
            <w:szCs w:val="24"/>
          </w:rPr>
          <w:t>постановлением</w:t>
        </w:r>
      </w:hyperlink>
      <w:r w:rsidR="00B85682" w:rsidRPr="00C56A5F">
        <w:rPr>
          <w:rFonts w:ascii="Times New Roman" w:hAnsi="Times New Roman" w:cs="Times New Roman"/>
          <w:sz w:val="24"/>
          <w:szCs w:val="24"/>
        </w:rPr>
        <w:t xml:space="preserve"> Правительства Российской Федерации от </w:t>
      </w:r>
      <w:r w:rsidR="00DF186D" w:rsidRPr="00C56A5F">
        <w:rPr>
          <w:rFonts w:ascii="Times New Roman" w:hAnsi="Times New Roman" w:cs="Times New Roman"/>
          <w:sz w:val="24"/>
          <w:szCs w:val="24"/>
        </w:rPr>
        <w:t>26.03.2019</w:t>
      </w:r>
      <w:r w:rsidR="00B85682" w:rsidRPr="00C56A5F">
        <w:rPr>
          <w:rFonts w:ascii="Times New Roman" w:hAnsi="Times New Roman" w:cs="Times New Roman"/>
          <w:sz w:val="24"/>
          <w:szCs w:val="24"/>
        </w:rPr>
        <w:t xml:space="preserve"> </w:t>
      </w:r>
      <w:r w:rsidR="00DF186D" w:rsidRPr="00C56A5F">
        <w:rPr>
          <w:rFonts w:ascii="Times New Roman" w:hAnsi="Times New Roman" w:cs="Times New Roman"/>
          <w:sz w:val="24"/>
          <w:szCs w:val="24"/>
        </w:rPr>
        <w:t>№ 319 «</w:t>
      </w:r>
      <w:r w:rsidR="00B85682" w:rsidRPr="00C56A5F">
        <w:rPr>
          <w:rFonts w:ascii="Times New Roman" w:hAnsi="Times New Roman" w:cs="Times New Roman"/>
          <w:sz w:val="24"/>
          <w:szCs w:val="24"/>
        </w:rPr>
        <w:t>О единой информационной системе жилищног</w:t>
      </w:r>
      <w:r w:rsidR="00DF186D" w:rsidRPr="00C56A5F">
        <w:rPr>
          <w:rFonts w:ascii="Times New Roman" w:hAnsi="Times New Roman" w:cs="Times New Roman"/>
          <w:sz w:val="24"/>
          <w:szCs w:val="24"/>
        </w:rPr>
        <w:t>о строительства»</w:t>
      </w:r>
      <w:r w:rsidR="00B85682" w:rsidRPr="00C56A5F">
        <w:rPr>
          <w:rFonts w:ascii="Times New Roman" w:hAnsi="Times New Roman" w:cs="Times New Roman"/>
          <w:sz w:val="24"/>
          <w:szCs w:val="24"/>
        </w:rPr>
        <w:t xml:space="preserve"> требованиям к составу, структуре и формату электронных файлов для цели размещения их</w:t>
      </w:r>
      <w:proofErr w:type="gramEnd"/>
      <w:r w:rsidR="00B85682" w:rsidRPr="00C56A5F">
        <w:rPr>
          <w:rFonts w:ascii="Times New Roman" w:hAnsi="Times New Roman" w:cs="Times New Roman"/>
          <w:sz w:val="24"/>
          <w:szCs w:val="24"/>
        </w:rPr>
        <w:t xml:space="preserve"> в личных кабинетах застройщиков в </w:t>
      </w:r>
      <w:r w:rsidR="00DF186D" w:rsidRPr="00C56A5F">
        <w:rPr>
          <w:rFonts w:ascii="Times New Roman" w:hAnsi="Times New Roman" w:cs="Times New Roman"/>
          <w:sz w:val="24"/>
          <w:szCs w:val="24"/>
        </w:rPr>
        <w:t>ЕИСЖС</w:t>
      </w:r>
      <w:r w:rsidR="00B85682" w:rsidRPr="00C56A5F">
        <w:rPr>
          <w:rFonts w:ascii="Times New Roman" w:hAnsi="Times New Roman" w:cs="Times New Roman"/>
          <w:sz w:val="24"/>
          <w:szCs w:val="24"/>
        </w:rPr>
        <w:t>.</w:t>
      </w:r>
    </w:p>
    <w:p w:rsidR="0061095F" w:rsidRPr="00C56A5F" w:rsidRDefault="0061095F" w:rsidP="00670353">
      <w:pPr>
        <w:pStyle w:val="a4"/>
        <w:spacing w:before="3" w:line="254" w:lineRule="auto"/>
        <w:ind w:right="-39" w:firstLine="407"/>
        <w:jc w:val="both"/>
        <w:rPr>
          <w:rFonts w:ascii="Times New Roman" w:hAnsi="Times New Roman" w:cs="Times New Roman"/>
          <w:spacing w:val="-3"/>
        </w:rPr>
      </w:pPr>
    </w:p>
    <w:p w:rsidR="00245856" w:rsidRPr="00C56A5F" w:rsidRDefault="00245856">
      <w:pPr>
        <w:pStyle w:val="ConsPlusNormal"/>
        <w:spacing w:before="220"/>
        <w:ind w:firstLine="540"/>
        <w:jc w:val="both"/>
        <w:rPr>
          <w:rFonts w:ascii="Times New Roman" w:hAnsi="Times New Roman" w:cs="Times New Roman"/>
          <w:sz w:val="24"/>
          <w:szCs w:val="24"/>
        </w:rPr>
      </w:pPr>
      <w:bookmarkStart w:id="7" w:name="P120"/>
      <w:bookmarkEnd w:id="7"/>
      <w:r w:rsidRPr="00C56A5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подлежащих представлению в рамках межведомственного информационного взаимодействия:</w:t>
      </w:r>
    </w:p>
    <w:p w:rsidR="00383754" w:rsidRPr="00C56A5F" w:rsidRDefault="00383754" w:rsidP="00383754">
      <w:pPr>
        <w:pStyle w:val="3"/>
        <w:shd w:val="clear" w:color="auto" w:fill="auto"/>
        <w:spacing w:before="0"/>
        <w:ind w:left="740" w:hanging="173"/>
        <w:rPr>
          <w:sz w:val="24"/>
          <w:szCs w:val="24"/>
        </w:rPr>
      </w:pPr>
      <w:bookmarkStart w:id="8" w:name="P121"/>
      <w:bookmarkEnd w:id="8"/>
      <w:r w:rsidRPr="00C56A5F">
        <w:rPr>
          <w:sz w:val="24"/>
          <w:szCs w:val="24"/>
        </w:rPr>
        <w:t>а) сведения из Единого государственного реестра юридических лиц;</w:t>
      </w:r>
    </w:p>
    <w:p w:rsidR="00383754" w:rsidRPr="00C56A5F" w:rsidRDefault="00383754" w:rsidP="00383754">
      <w:pPr>
        <w:pStyle w:val="3"/>
        <w:shd w:val="clear" w:color="auto" w:fill="auto"/>
        <w:spacing w:before="0"/>
        <w:ind w:right="20" w:firstLine="567"/>
        <w:rPr>
          <w:sz w:val="24"/>
          <w:szCs w:val="24"/>
        </w:rPr>
      </w:pPr>
      <w:r w:rsidRPr="00C56A5F">
        <w:rPr>
          <w:sz w:val="24"/>
          <w:szCs w:val="24"/>
        </w:rPr>
        <w:t>б) 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383754" w:rsidRPr="00C56A5F" w:rsidRDefault="00383754" w:rsidP="00383754">
      <w:pPr>
        <w:pStyle w:val="3"/>
        <w:shd w:val="clear" w:color="auto" w:fill="auto"/>
        <w:spacing w:before="0"/>
        <w:ind w:left="740" w:hanging="173"/>
        <w:rPr>
          <w:sz w:val="24"/>
          <w:szCs w:val="24"/>
        </w:rPr>
      </w:pPr>
      <w:r w:rsidRPr="00C56A5F">
        <w:rPr>
          <w:sz w:val="24"/>
          <w:szCs w:val="24"/>
        </w:rPr>
        <w:t>в) сведения из р</w:t>
      </w:r>
      <w:r w:rsidR="00C856D4" w:rsidRPr="00C56A5F">
        <w:rPr>
          <w:sz w:val="24"/>
          <w:szCs w:val="24"/>
        </w:rPr>
        <w:t>еестра дисквалифицированных лиц;</w:t>
      </w:r>
    </w:p>
    <w:p w:rsidR="00383754" w:rsidRPr="00C56A5F" w:rsidRDefault="00383754" w:rsidP="00383754">
      <w:pPr>
        <w:pStyle w:val="3"/>
        <w:shd w:val="clear" w:color="auto" w:fill="auto"/>
        <w:spacing w:before="0"/>
        <w:ind w:right="20" w:firstLine="567"/>
        <w:rPr>
          <w:sz w:val="24"/>
          <w:szCs w:val="24"/>
        </w:rPr>
      </w:pPr>
      <w:r w:rsidRPr="00C56A5F">
        <w:rPr>
          <w:sz w:val="24"/>
          <w:szCs w:val="24"/>
        </w:rPr>
        <w:t>г) сведения о наличии (отсутствии) судимости и (или) факта уголовного преследования либо прекращении уголовного пресле</w:t>
      </w:r>
      <w:r w:rsidR="00C856D4" w:rsidRPr="00C56A5F">
        <w:rPr>
          <w:sz w:val="24"/>
          <w:szCs w:val="24"/>
        </w:rPr>
        <w:t>дования, о нахождении в розыске;</w:t>
      </w:r>
    </w:p>
    <w:p w:rsidR="00383754" w:rsidRPr="00C56A5F" w:rsidRDefault="00F66CF0" w:rsidP="00383754">
      <w:pPr>
        <w:pStyle w:val="3"/>
        <w:shd w:val="clear" w:color="auto" w:fill="auto"/>
        <w:spacing w:before="0"/>
        <w:ind w:left="740" w:hanging="173"/>
        <w:rPr>
          <w:sz w:val="24"/>
          <w:szCs w:val="24"/>
        </w:rPr>
      </w:pPr>
      <w:r w:rsidRPr="00C56A5F">
        <w:rPr>
          <w:sz w:val="24"/>
          <w:szCs w:val="24"/>
        </w:rPr>
        <w:t xml:space="preserve">д) выписка из Единого государственного реестра недвижимости о зарегистрированных правах на объект недвижимости в отношении земельного участка, представленного для строительства многоквартирного дома и (или) иных объектов </w:t>
      </w:r>
      <w:proofErr w:type="spellStart"/>
      <w:r w:rsidRPr="00C56A5F">
        <w:rPr>
          <w:sz w:val="24"/>
          <w:szCs w:val="24"/>
        </w:rPr>
        <w:t>недвижимости</w:t>
      </w:r>
      <w:proofErr w:type="gramStart"/>
      <w:r w:rsidRPr="00C56A5F">
        <w:rPr>
          <w:sz w:val="24"/>
          <w:szCs w:val="24"/>
        </w:rPr>
        <w:t>;</w:t>
      </w:r>
      <w:r w:rsidRPr="00C56A5F">
        <w:rPr>
          <w:sz w:val="24"/>
          <w:szCs w:val="24"/>
        </w:rPr>
        <w:t>е</w:t>
      </w:r>
      <w:proofErr w:type="spellEnd"/>
      <w:proofErr w:type="gramEnd"/>
      <w:r w:rsidR="00383754" w:rsidRPr="00C56A5F">
        <w:rPr>
          <w:sz w:val="24"/>
          <w:szCs w:val="24"/>
        </w:rPr>
        <w:t>) разрешение на строительство;</w:t>
      </w:r>
    </w:p>
    <w:p w:rsidR="00383754" w:rsidRPr="00C56A5F" w:rsidRDefault="00E556C0" w:rsidP="00383754">
      <w:pPr>
        <w:pStyle w:val="3"/>
        <w:shd w:val="clear" w:color="auto" w:fill="auto"/>
        <w:spacing w:before="0"/>
        <w:ind w:left="740" w:hanging="173"/>
        <w:rPr>
          <w:sz w:val="24"/>
          <w:szCs w:val="24"/>
        </w:rPr>
      </w:pPr>
      <w:r w:rsidRPr="00C56A5F">
        <w:rPr>
          <w:sz w:val="24"/>
          <w:szCs w:val="24"/>
        </w:rPr>
        <w:t>е</w:t>
      </w:r>
      <w:r w:rsidR="00383754" w:rsidRPr="00C56A5F">
        <w:rPr>
          <w:sz w:val="24"/>
          <w:szCs w:val="24"/>
        </w:rPr>
        <w:t>) градостроительный план земельного участка;</w:t>
      </w:r>
    </w:p>
    <w:p w:rsidR="00383754" w:rsidRPr="00C56A5F" w:rsidRDefault="00E556C0" w:rsidP="00383754">
      <w:pPr>
        <w:pStyle w:val="3"/>
        <w:shd w:val="clear" w:color="auto" w:fill="auto"/>
        <w:spacing w:before="0"/>
        <w:ind w:right="20" w:firstLine="567"/>
        <w:rPr>
          <w:sz w:val="24"/>
          <w:szCs w:val="24"/>
        </w:rPr>
      </w:pPr>
      <w:r w:rsidRPr="00C56A5F">
        <w:rPr>
          <w:sz w:val="24"/>
          <w:szCs w:val="24"/>
        </w:rPr>
        <w:t>ж</w:t>
      </w:r>
      <w:r w:rsidR="00383754" w:rsidRPr="00C56A5F">
        <w:rPr>
          <w:sz w:val="24"/>
          <w:szCs w:val="24"/>
        </w:rPr>
        <w:t>) технические условия подключения объекта капитального строительства к сетям инженерно-технического обеспечения;</w:t>
      </w:r>
    </w:p>
    <w:p w:rsidR="00DF5D2C" w:rsidRPr="00C56A5F" w:rsidRDefault="00E556C0" w:rsidP="00383754">
      <w:pPr>
        <w:pStyle w:val="3"/>
        <w:shd w:val="clear" w:color="auto" w:fill="auto"/>
        <w:spacing w:before="0"/>
        <w:ind w:right="20" w:firstLine="567"/>
        <w:rPr>
          <w:sz w:val="24"/>
          <w:szCs w:val="24"/>
        </w:rPr>
      </w:pPr>
      <w:r w:rsidRPr="00C56A5F">
        <w:rPr>
          <w:sz w:val="24"/>
          <w:szCs w:val="24"/>
        </w:rPr>
        <w:t>з</w:t>
      </w:r>
      <w:r w:rsidR="00DF5D2C" w:rsidRPr="00C56A5F">
        <w:rPr>
          <w:sz w:val="24"/>
          <w:szCs w:val="24"/>
        </w:rPr>
        <w:t>) договоры на подключение объекта</w:t>
      </w:r>
      <w:r w:rsidR="006B3C22" w:rsidRPr="00C56A5F">
        <w:rPr>
          <w:sz w:val="24"/>
          <w:szCs w:val="24"/>
        </w:rPr>
        <w:t xml:space="preserve"> капитального строительства</w:t>
      </w:r>
      <w:r w:rsidR="00DF5D2C" w:rsidRPr="00C56A5F">
        <w:rPr>
          <w:sz w:val="24"/>
          <w:szCs w:val="24"/>
        </w:rPr>
        <w:t xml:space="preserve"> к сетям инженерно-технического обеспечения;</w:t>
      </w:r>
    </w:p>
    <w:p w:rsidR="00012A45" w:rsidRPr="00C56A5F" w:rsidRDefault="00E556C0" w:rsidP="00012A45">
      <w:pPr>
        <w:autoSpaceDE w:val="0"/>
        <w:autoSpaceDN w:val="0"/>
        <w:adjustRightInd w:val="0"/>
        <w:spacing w:after="0" w:line="240" w:lineRule="auto"/>
        <w:ind w:firstLine="567"/>
        <w:jc w:val="both"/>
        <w:rPr>
          <w:rFonts w:ascii="Times New Roman" w:hAnsi="Times New Roman" w:cs="Times New Roman"/>
          <w:sz w:val="24"/>
          <w:szCs w:val="24"/>
        </w:rPr>
      </w:pPr>
      <w:r w:rsidRPr="00C56A5F">
        <w:rPr>
          <w:rFonts w:ascii="Times New Roman" w:hAnsi="Times New Roman" w:cs="Times New Roman"/>
          <w:sz w:val="24"/>
          <w:szCs w:val="24"/>
        </w:rPr>
        <w:t>и</w:t>
      </w:r>
      <w:r w:rsidR="00DF5D2C" w:rsidRPr="00C56A5F">
        <w:rPr>
          <w:rFonts w:ascii="Times New Roman" w:hAnsi="Times New Roman" w:cs="Times New Roman"/>
          <w:sz w:val="24"/>
          <w:szCs w:val="24"/>
        </w:rPr>
        <w:t xml:space="preserve">) </w:t>
      </w:r>
      <w:r w:rsidR="00012A45" w:rsidRPr="00C56A5F">
        <w:rPr>
          <w:rFonts w:ascii="Times New Roman" w:hAnsi="Times New Roman" w:cs="Times New Roman"/>
          <w:sz w:val="24"/>
          <w:szCs w:val="24"/>
        </w:rPr>
        <w:t xml:space="preserve">заключенные в соответствии с </w:t>
      </w:r>
      <w:hyperlink r:id="rId18" w:history="1">
        <w:r w:rsidR="00012A45" w:rsidRPr="00C56A5F">
          <w:rPr>
            <w:rFonts w:ascii="Times New Roman" w:hAnsi="Times New Roman" w:cs="Times New Roman"/>
            <w:sz w:val="24"/>
            <w:szCs w:val="24"/>
          </w:rPr>
          <w:t>законодательством</w:t>
        </w:r>
      </w:hyperlink>
      <w:r w:rsidR="00012A45" w:rsidRPr="00C56A5F">
        <w:rPr>
          <w:rFonts w:ascii="Times New Roman" w:hAnsi="Times New Roman" w:cs="Times New Roman"/>
          <w:sz w:val="24"/>
          <w:szCs w:val="24"/>
        </w:rPr>
        <w:t xml:space="preserve"> о градостроительной деятельности </w:t>
      </w:r>
      <w:proofErr w:type="gramStart"/>
      <w:r w:rsidR="00012A45" w:rsidRPr="00C56A5F">
        <w:rPr>
          <w:rFonts w:ascii="Times New Roman" w:hAnsi="Times New Roman" w:cs="Times New Roman"/>
          <w:sz w:val="24"/>
          <w:szCs w:val="24"/>
        </w:rPr>
        <w:t>договоры</w:t>
      </w:r>
      <w:proofErr w:type="gramEnd"/>
      <w:r w:rsidR="00012A45" w:rsidRPr="00C56A5F">
        <w:rPr>
          <w:rFonts w:ascii="Times New Roman" w:hAnsi="Times New Roman" w:cs="Times New Roman"/>
          <w:sz w:val="24"/>
          <w:szCs w:val="24"/>
        </w:rPr>
        <w:t xml:space="preserve"> об освоении территории в целях строительства стандартного жилья, о развитии застроенной территории, о комплексном освоении территории, в том числе в целях строительства стандартного жилья, о комплексном развитии территории по инициативе правообладателей, о комплексном развитии территории по инициативе органов местного самоуправления.</w:t>
      </w:r>
    </w:p>
    <w:p w:rsidR="00012A45" w:rsidRPr="00C56A5F" w:rsidRDefault="00012A45" w:rsidP="00012A45">
      <w:pPr>
        <w:autoSpaceDE w:val="0"/>
        <w:autoSpaceDN w:val="0"/>
        <w:adjustRightInd w:val="0"/>
        <w:spacing w:after="0" w:line="240" w:lineRule="auto"/>
        <w:jc w:val="both"/>
        <w:rPr>
          <w:rFonts w:ascii="Times New Roman" w:hAnsi="Times New Roman" w:cs="Times New Roman"/>
          <w:sz w:val="20"/>
          <w:szCs w:val="20"/>
        </w:rPr>
      </w:pPr>
    </w:p>
    <w:p w:rsidR="003372B7" w:rsidRPr="00C56A5F" w:rsidRDefault="003372B7" w:rsidP="003372B7">
      <w:pPr>
        <w:autoSpaceDE w:val="0"/>
        <w:autoSpaceDN w:val="0"/>
        <w:adjustRightInd w:val="0"/>
        <w:spacing w:before="200" w:after="0" w:line="240" w:lineRule="auto"/>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2.7.1. Заявитель вправе представить документы (сведения), указанные в </w:t>
      </w:r>
      <w:hyperlink r:id="rId19" w:history="1">
        <w:r w:rsidR="00C10764" w:rsidRPr="00C56A5F">
          <w:rPr>
            <w:rFonts w:ascii="Times New Roman" w:hAnsi="Times New Roman" w:cs="Times New Roman"/>
            <w:sz w:val="24"/>
            <w:szCs w:val="24"/>
          </w:rPr>
          <w:t>пункте 2.7</w:t>
        </w:r>
      </w:hyperlink>
      <w:r w:rsidRPr="00C56A5F">
        <w:rPr>
          <w:rFonts w:ascii="Times New Roman" w:hAnsi="Times New Roman" w:cs="Times New Roman"/>
          <w:sz w:val="24"/>
          <w:szCs w:val="24"/>
        </w:rPr>
        <w:t xml:space="preserve"> настоящего </w:t>
      </w:r>
      <w:r w:rsidR="00CE3B43" w:rsidRPr="00C56A5F">
        <w:rPr>
          <w:rFonts w:ascii="Times New Roman" w:hAnsi="Times New Roman" w:cs="Times New Roman"/>
          <w:sz w:val="24"/>
          <w:szCs w:val="24"/>
        </w:rPr>
        <w:t xml:space="preserve">Административного </w:t>
      </w:r>
      <w:r w:rsidRPr="00C56A5F">
        <w:rPr>
          <w:rFonts w:ascii="Times New Roman" w:hAnsi="Times New Roman" w:cs="Times New Roman"/>
          <w:sz w:val="24"/>
          <w:szCs w:val="24"/>
        </w:rPr>
        <w:t>регламента, по собственной инициативе.</w:t>
      </w:r>
    </w:p>
    <w:p w:rsidR="00CE3B43" w:rsidRPr="00C56A5F" w:rsidRDefault="00CE3B43" w:rsidP="00CE3B43">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Документы, указанные в </w:t>
      </w:r>
      <w:r w:rsidR="007E0254" w:rsidRPr="00C56A5F">
        <w:rPr>
          <w:rFonts w:ascii="Times New Roman" w:hAnsi="Times New Roman" w:cs="Times New Roman"/>
          <w:sz w:val="24"/>
          <w:szCs w:val="24"/>
        </w:rPr>
        <w:t xml:space="preserve">подпунктах </w:t>
      </w:r>
      <w:hyperlink w:anchor="P111" w:history="1">
        <w:r w:rsidRPr="00C56A5F">
          <w:rPr>
            <w:rFonts w:ascii="Times New Roman" w:hAnsi="Times New Roman" w:cs="Times New Roman"/>
            <w:sz w:val="24"/>
            <w:szCs w:val="24"/>
          </w:rPr>
          <w:t>«е»</w:t>
        </w:r>
      </w:hyperlink>
      <w:r w:rsidR="00F66CF0" w:rsidRPr="00C56A5F">
        <w:rPr>
          <w:rFonts w:ascii="Times New Roman" w:hAnsi="Times New Roman" w:cs="Times New Roman"/>
          <w:sz w:val="24"/>
          <w:szCs w:val="24"/>
        </w:rPr>
        <w:t xml:space="preserve"> - </w:t>
      </w:r>
      <w:hyperlink w:anchor="P116" w:history="1">
        <w:r w:rsidRPr="00C56A5F">
          <w:rPr>
            <w:rFonts w:ascii="Times New Roman" w:hAnsi="Times New Roman" w:cs="Times New Roman"/>
            <w:sz w:val="24"/>
            <w:szCs w:val="24"/>
          </w:rPr>
          <w:t xml:space="preserve"> «</w:t>
        </w:r>
        <w:r w:rsidR="00E556C0" w:rsidRPr="00C56A5F">
          <w:rPr>
            <w:rFonts w:ascii="Times New Roman" w:hAnsi="Times New Roman" w:cs="Times New Roman"/>
            <w:sz w:val="24"/>
            <w:szCs w:val="24"/>
          </w:rPr>
          <w:t>и</w:t>
        </w:r>
        <w:r w:rsidRPr="00C56A5F">
          <w:rPr>
            <w:rFonts w:ascii="Times New Roman" w:hAnsi="Times New Roman" w:cs="Times New Roman"/>
            <w:sz w:val="24"/>
            <w:szCs w:val="24"/>
          </w:rPr>
          <w:t>» пункта 2.</w:t>
        </w:r>
      </w:hyperlink>
      <w:r w:rsidRPr="00C56A5F">
        <w:rPr>
          <w:rFonts w:ascii="Times New Roman" w:hAnsi="Times New Roman" w:cs="Times New Roman"/>
          <w:sz w:val="24"/>
          <w:szCs w:val="24"/>
        </w:rPr>
        <w:t>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2.7.</w:t>
      </w:r>
      <w:r w:rsidR="00CE3B43" w:rsidRPr="00C56A5F">
        <w:rPr>
          <w:rFonts w:ascii="Times New Roman" w:hAnsi="Times New Roman" w:cs="Times New Roman"/>
          <w:sz w:val="24"/>
          <w:szCs w:val="24"/>
        </w:rPr>
        <w:t>2</w:t>
      </w:r>
      <w:r w:rsidRPr="00C56A5F">
        <w:rPr>
          <w:rFonts w:ascii="Times New Roman" w:hAnsi="Times New Roman" w:cs="Times New Roman"/>
          <w:sz w:val="24"/>
          <w:szCs w:val="24"/>
        </w:rPr>
        <w:t>. Запрещено требовать от заявителя:</w:t>
      </w:r>
    </w:p>
    <w:p w:rsidR="00245856" w:rsidRPr="00C56A5F" w:rsidRDefault="002028FE">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 </w:t>
      </w:r>
      <w:r w:rsidR="00245856" w:rsidRPr="00C56A5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45856" w:rsidRPr="00C56A5F" w:rsidRDefault="002028FE">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lastRenderedPageBreak/>
        <w:t xml:space="preserve">- </w:t>
      </w:r>
      <w:r w:rsidR="00245856" w:rsidRPr="00C56A5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245856" w:rsidRPr="00C56A5F">
        <w:rPr>
          <w:rFonts w:ascii="Times New Roman" w:hAnsi="Times New Roman" w:cs="Times New Roman"/>
          <w:sz w:val="24"/>
          <w:szCs w:val="24"/>
        </w:rPr>
        <w:t>и(</w:t>
      </w:r>
      <w:proofErr w:type="gramEnd"/>
      <w:r w:rsidR="00245856" w:rsidRPr="00C56A5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00245856" w:rsidRPr="00C56A5F">
          <w:rPr>
            <w:rFonts w:ascii="Times New Roman" w:hAnsi="Times New Roman" w:cs="Times New Roman"/>
            <w:sz w:val="24"/>
            <w:szCs w:val="24"/>
          </w:rPr>
          <w:t>части 6 статьи 7</w:t>
        </w:r>
      </w:hyperlink>
      <w:r w:rsidR="00245856" w:rsidRPr="00C56A5F">
        <w:rPr>
          <w:rFonts w:ascii="Times New Roman" w:hAnsi="Times New Roman" w:cs="Times New Roman"/>
          <w:sz w:val="24"/>
          <w:szCs w:val="24"/>
        </w:rPr>
        <w:t xml:space="preserve"> Федерального закона от </w:t>
      </w:r>
      <w:r w:rsidRPr="00C56A5F">
        <w:rPr>
          <w:rFonts w:ascii="Times New Roman" w:hAnsi="Times New Roman" w:cs="Times New Roman"/>
          <w:sz w:val="24"/>
          <w:szCs w:val="24"/>
        </w:rPr>
        <w:t>27.06.</w:t>
      </w:r>
      <w:r w:rsidR="00245856" w:rsidRPr="00C56A5F">
        <w:rPr>
          <w:rFonts w:ascii="Times New Roman" w:hAnsi="Times New Roman" w:cs="Times New Roman"/>
          <w:sz w:val="24"/>
          <w:szCs w:val="24"/>
        </w:rPr>
        <w:t xml:space="preserve">2010 </w:t>
      </w:r>
      <w:r w:rsidRPr="00C56A5F">
        <w:rPr>
          <w:rFonts w:ascii="Times New Roman" w:hAnsi="Times New Roman" w:cs="Times New Roman"/>
          <w:sz w:val="24"/>
          <w:szCs w:val="24"/>
        </w:rPr>
        <w:t>№</w:t>
      </w:r>
      <w:r w:rsidR="00245856" w:rsidRPr="00C56A5F">
        <w:rPr>
          <w:rFonts w:ascii="Times New Roman" w:hAnsi="Times New Roman" w:cs="Times New Roman"/>
          <w:sz w:val="24"/>
          <w:szCs w:val="24"/>
        </w:rPr>
        <w:t xml:space="preserve"> 210-ФЗ "Об организации предоставления государственных и муниципальных усл</w:t>
      </w:r>
      <w:r w:rsidRPr="00C56A5F">
        <w:rPr>
          <w:rFonts w:ascii="Times New Roman" w:hAnsi="Times New Roman" w:cs="Times New Roman"/>
          <w:sz w:val="24"/>
          <w:szCs w:val="24"/>
        </w:rPr>
        <w:t>уг" (далее - Федеральный закон №</w:t>
      </w:r>
      <w:r w:rsidR="00245856" w:rsidRPr="00C56A5F">
        <w:rPr>
          <w:rFonts w:ascii="Times New Roman" w:hAnsi="Times New Roman" w:cs="Times New Roman"/>
          <w:sz w:val="24"/>
          <w:szCs w:val="24"/>
        </w:rPr>
        <w:t xml:space="preserve"> 210-ФЗ);</w:t>
      </w:r>
    </w:p>
    <w:p w:rsidR="00245856" w:rsidRPr="00C56A5F" w:rsidRDefault="002028FE">
      <w:pPr>
        <w:pStyle w:val="ConsPlusNormal"/>
        <w:spacing w:before="220"/>
        <w:ind w:firstLine="540"/>
        <w:jc w:val="both"/>
        <w:rPr>
          <w:rFonts w:ascii="Times New Roman" w:hAnsi="Times New Roman" w:cs="Times New Roman"/>
          <w:sz w:val="24"/>
          <w:szCs w:val="24"/>
        </w:rPr>
      </w:pPr>
      <w:proofErr w:type="gramStart"/>
      <w:r w:rsidRPr="00C56A5F">
        <w:rPr>
          <w:rFonts w:ascii="Times New Roman" w:hAnsi="Times New Roman" w:cs="Times New Roman"/>
          <w:sz w:val="24"/>
          <w:szCs w:val="24"/>
        </w:rPr>
        <w:t xml:space="preserve">- </w:t>
      </w:r>
      <w:r w:rsidR="00245856" w:rsidRPr="00C56A5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00245856" w:rsidRPr="00C56A5F">
          <w:rPr>
            <w:rFonts w:ascii="Times New Roman" w:hAnsi="Times New Roman" w:cs="Times New Roman"/>
            <w:sz w:val="24"/>
            <w:szCs w:val="24"/>
          </w:rPr>
          <w:t>части 1 статьи 9</w:t>
        </w:r>
      </w:hyperlink>
      <w:r w:rsidR="00245856" w:rsidRPr="00C56A5F">
        <w:rPr>
          <w:rFonts w:ascii="Times New Roman" w:hAnsi="Times New Roman" w:cs="Times New Roman"/>
          <w:sz w:val="24"/>
          <w:szCs w:val="24"/>
        </w:rPr>
        <w:t xml:space="preserve"> Федерального закона</w:t>
      </w:r>
      <w:r w:rsidRPr="00C56A5F">
        <w:rPr>
          <w:rFonts w:ascii="Times New Roman" w:hAnsi="Times New Roman" w:cs="Times New Roman"/>
          <w:sz w:val="24"/>
          <w:szCs w:val="24"/>
        </w:rPr>
        <w:t xml:space="preserve"> №</w:t>
      </w:r>
      <w:r w:rsidR="00245856" w:rsidRPr="00C56A5F">
        <w:rPr>
          <w:rFonts w:ascii="Times New Roman" w:hAnsi="Times New Roman" w:cs="Times New Roman"/>
          <w:sz w:val="24"/>
          <w:szCs w:val="24"/>
        </w:rPr>
        <w:t xml:space="preserve"> 210-ФЗ;</w:t>
      </w:r>
      <w:proofErr w:type="gramEnd"/>
    </w:p>
    <w:p w:rsidR="00245856" w:rsidRPr="00C56A5F" w:rsidRDefault="002028FE">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 </w:t>
      </w:r>
      <w:r w:rsidR="00245856" w:rsidRPr="00C56A5F">
        <w:rPr>
          <w:rFonts w:ascii="Times New Roman" w:hAnsi="Times New Roman" w:cs="Times New Roman"/>
          <w:sz w:val="24"/>
          <w:szCs w:val="24"/>
        </w:rPr>
        <w:t xml:space="preserve">представления документов и информации, отсутствие </w:t>
      </w:r>
      <w:proofErr w:type="gramStart"/>
      <w:r w:rsidR="00245856" w:rsidRPr="00C56A5F">
        <w:rPr>
          <w:rFonts w:ascii="Times New Roman" w:hAnsi="Times New Roman" w:cs="Times New Roman"/>
          <w:sz w:val="24"/>
          <w:szCs w:val="24"/>
        </w:rPr>
        <w:t>и(</w:t>
      </w:r>
      <w:proofErr w:type="gramEnd"/>
      <w:r w:rsidR="00245856" w:rsidRPr="00C56A5F">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sidR="00245856" w:rsidRPr="00C56A5F">
          <w:rPr>
            <w:rFonts w:ascii="Times New Roman" w:hAnsi="Times New Roman" w:cs="Times New Roman"/>
            <w:sz w:val="24"/>
            <w:szCs w:val="24"/>
          </w:rPr>
          <w:t>пунктом 4 части 1 статьи 7</w:t>
        </w:r>
      </w:hyperlink>
      <w:r w:rsidR="00245856" w:rsidRPr="00C56A5F">
        <w:rPr>
          <w:rFonts w:ascii="Times New Roman" w:hAnsi="Times New Roman" w:cs="Times New Roman"/>
          <w:sz w:val="24"/>
          <w:szCs w:val="24"/>
        </w:rPr>
        <w:t xml:space="preserve"> Федерального закона </w:t>
      </w:r>
      <w:r w:rsidRPr="00C56A5F">
        <w:rPr>
          <w:rFonts w:ascii="Times New Roman" w:hAnsi="Times New Roman" w:cs="Times New Roman"/>
          <w:sz w:val="24"/>
          <w:szCs w:val="24"/>
        </w:rPr>
        <w:t>№</w:t>
      </w:r>
      <w:r w:rsidR="00245856" w:rsidRPr="00C56A5F">
        <w:rPr>
          <w:rFonts w:ascii="Times New Roman" w:hAnsi="Times New Roman" w:cs="Times New Roman"/>
          <w:sz w:val="24"/>
          <w:szCs w:val="24"/>
        </w:rPr>
        <w:t xml:space="preserve"> 210-ФЗ.</w:t>
      </w:r>
    </w:p>
    <w:p w:rsidR="00383754" w:rsidRPr="00C56A5F" w:rsidRDefault="00383754">
      <w:pPr>
        <w:pStyle w:val="ConsPlusNormal"/>
        <w:jc w:val="both"/>
        <w:rPr>
          <w:rFonts w:ascii="Times New Roman" w:hAnsi="Times New Roman" w:cs="Times New Roman"/>
          <w:sz w:val="24"/>
          <w:szCs w:val="24"/>
        </w:rPr>
      </w:pP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w:t>
      </w:r>
      <w:r w:rsidR="00CE3B43" w:rsidRPr="00C56A5F">
        <w:rPr>
          <w:rFonts w:ascii="Times New Roman" w:hAnsi="Times New Roman" w:cs="Times New Roman"/>
          <w:sz w:val="24"/>
          <w:szCs w:val="24"/>
        </w:rPr>
        <w:t>8</w:t>
      </w:r>
      <w:r w:rsidRPr="00C56A5F">
        <w:rPr>
          <w:rFonts w:ascii="Times New Roman" w:hAnsi="Times New Roman" w:cs="Times New Roman"/>
          <w:sz w:val="24"/>
          <w:szCs w:val="24"/>
        </w:rPr>
        <w:t>. Исчерпывающий перечень оснований для приостановления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Оснований для приостановления предоставления государственной услуги не имеется (не предусмотрены).</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w:t>
      </w:r>
      <w:r w:rsidR="00CE3B43" w:rsidRPr="00C56A5F">
        <w:rPr>
          <w:rFonts w:ascii="Times New Roman" w:hAnsi="Times New Roman" w:cs="Times New Roman"/>
          <w:sz w:val="24"/>
          <w:szCs w:val="24"/>
        </w:rPr>
        <w:t>9</w:t>
      </w:r>
      <w:r w:rsidRPr="00C56A5F">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государственной услуги</w:t>
      </w:r>
      <w:r w:rsidR="00F66CF0" w:rsidRPr="00C56A5F">
        <w:rPr>
          <w:rFonts w:ascii="Times New Roman" w:hAnsi="Times New Roman" w:cs="Times New Roman"/>
          <w:sz w:val="24"/>
          <w:szCs w:val="24"/>
        </w:rPr>
        <w:t>:</w:t>
      </w:r>
    </w:p>
    <w:p w:rsidR="00F66CF0" w:rsidRPr="00C56A5F" w:rsidRDefault="00F66CF0" w:rsidP="00CC3E1B">
      <w:pPr>
        <w:pStyle w:val="3"/>
        <w:shd w:val="clear" w:color="auto" w:fill="auto"/>
        <w:spacing w:before="240" w:after="240"/>
        <w:ind w:right="23" w:firstLine="567"/>
        <w:rPr>
          <w:sz w:val="24"/>
          <w:szCs w:val="24"/>
        </w:rPr>
      </w:pPr>
      <w:r w:rsidRPr="00C56A5F">
        <w:rPr>
          <w:sz w:val="24"/>
          <w:szCs w:val="24"/>
        </w:rPr>
        <w:t>-</w:t>
      </w:r>
      <w:r w:rsidR="00CC3E1B" w:rsidRPr="00C56A5F">
        <w:rPr>
          <w:sz w:val="24"/>
          <w:szCs w:val="24"/>
        </w:rPr>
        <w:t xml:space="preserve"> несоблюдение установленных федеральным законодательством условий признания действительности усиленной квалифицированной электронной подписи</w:t>
      </w:r>
      <w:r w:rsidRPr="00C56A5F">
        <w:rPr>
          <w:sz w:val="24"/>
          <w:szCs w:val="24"/>
        </w:rPr>
        <w:t>;</w:t>
      </w:r>
    </w:p>
    <w:p w:rsidR="00CC3E1B" w:rsidRPr="00C56A5F" w:rsidRDefault="00F66CF0" w:rsidP="00CC3E1B">
      <w:pPr>
        <w:pStyle w:val="3"/>
        <w:shd w:val="clear" w:color="auto" w:fill="auto"/>
        <w:spacing w:before="240" w:after="240"/>
        <w:ind w:right="23" w:firstLine="567"/>
        <w:rPr>
          <w:sz w:val="24"/>
          <w:szCs w:val="24"/>
        </w:rPr>
      </w:pPr>
      <w:r w:rsidRPr="00C56A5F">
        <w:rPr>
          <w:sz w:val="24"/>
          <w:szCs w:val="24"/>
        </w:rPr>
        <w:t xml:space="preserve">- </w:t>
      </w:r>
      <w:r w:rsidR="00BC4518" w:rsidRPr="00C56A5F">
        <w:rPr>
          <w:sz w:val="24"/>
          <w:szCs w:val="24"/>
        </w:rPr>
        <w:t>представление документов, необходимых для представления государственной услуги, с нарушением требований к составу, форме или порядку их представления, установленных настоящим Административным регламентом.</w:t>
      </w:r>
    </w:p>
    <w:p w:rsidR="00245856" w:rsidRPr="00C56A5F" w:rsidRDefault="00245856" w:rsidP="00CC3E1B">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3E61FA" w:rsidRPr="00C56A5F">
        <w:rPr>
          <w:rFonts w:ascii="Times New Roman" w:hAnsi="Times New Roman" w:cs="Times New Roman"/>
          <w:sz w:val="24"/>
          <w:szCs w:val="24"/>
        </w:rPr>
        <w:t>0</w:t>
      </w:r>
      <w:r w:rsidRPr="00C56A5F">
        <w:rPr>
          <w:rFonts w:ascii="Times New Roman" w:hAnsi="Times New Roman" w:cs="Times New Roman"/>
          <w:sz w:val="24"/>
          <w:szCs w:val="24"/>
        </w:rPr>
        <w:t xml:space="preserve">. </w:t>
      </w:r>
      <w:r w:rsidR="00CC3E1B" w:rsidRPr="00C56A5F">
        <w:rPr>
          <w:rFonts w:ascii="Times New Roman" w:hAnsi="Times New Roman" w:cs="Times New Roman"/>
          <w:sz w:val="24"/>
          <w:szCs w:val="24"/>
        </w:rPr>
        <w:t>Основания для отказа в предоставлении государственной услуги</w:t>
      </w:r>
      <w:r w:rsidR="00BC4518" w:rsidRPr="00C56A5F">
        <w:rPr>
          <w:rFonts w:ascii="Times New Roman" w:hAnsi="Times New Roman" w:cs="Times New Roman"/>
          <w:sz w:val="24"/>
          <w:szCs w:val="24"/>
        </w:rPr>
        <w:t>:</w:t>
      </w:r>
    </w:p>
    <w:p w:rsidR="00913901" w:rsidRPr="00C56A5F" w:rsidRDefault="00913901" w:rsidP="00913901">
      <w:pPr>
        <w:autoSpaceDE w:val="0"/>
        <w:autoSpaceDN w:val="0"/>
        <w:adjustRightInd w:val="0"/>
        <w:spacing w:after="0" w:line="240" w:lineRule="auto"/>
        <w:jc w:val="both"/>
        <w:rPr>
          <w:rFonts w:ascii="Times New Roman" w:hAnsi="Times New Roman" w:cs="Times New Roman"/>
          <w:sz w:val="24"/>
          <w:szCs w:val="24"/>
        </w:rPr>
      </w:pPr>
      <w:proofErr w:type="gramStart"/>
      <w:r w:rsidRPr="00C56A5F">
        <w:rPr>
          <w:rFonts w:ascii="Times New Roman" w:hAnsi="Times New Roman" w:cs="Times New Roman"/>
          <w:sz w:val="24"/>
          <w:szCs w:val="24"/>
        </w:rPr>
        <w:t>-</w:t>
      </w:r>
      <w:r w:rsidR="00915281" w:rsidRPr="00C56A5F">
        <w:rPr>
          <w:rFonts w:ascii="Times New Roman" w:hAnsi="Times New Roman" w:cs="Times New Roman"/>
          <w:sz w:val="24"/>
          <w:szCs w:val="24"/>
        </w:rPr>
        <w:t>,</w:t>
      </w:r>
      <w:r w:rsidR="00915281" w:rsidRPr="00C56A5F">
        <w:rPr>
          <w:rFonts w:ascii="Times New Roman" w:hAnsi="Times New Roman" w:cs="Times New Roman"/>
          <w:sz w:val="20"/>
          <w:szCs w:val="20"/>
        </w:rPr>
        <w:t xml:space="preserve"> </w:t>
      </w:r>
      <w:r w:rsidRPr="00C56A5F">
        <w:rPr>
          <w:rFonts w:ascii="Times New Roman" w:hAnsi="Times New Roman" w:cs="Times New Roman"/>
          <w:sz w:val="24"/>
          <w:szCs w:val="24"/>
        </w:rPr>
        <w:t xml:space="preserve">несоответствие застройщика требованиям, установленным </w:t>
      </w:r>
      <w:hyperlink r:id="rId23" w:history="1">
        <w:r w:rsidRPr="00C56A5F">
          <w:rPr>
            <w:rFonts w:ascii="Times New Roman" w:hAnsi="Times New Roman" w:cs="Times New Roman"/>
            <w:sz w:val="24"/>
            <w:szCs w:val="24"/>
          </w:rPr>
          <w:t>пунктами 1</w:t>
        </w:r>
      </w:hyperlink>
      <w:r w:rsidRPr="00C56A5F">
        <w:rPr>
          <w:rFonts w:ascii="Times New Roman" w:hAnsi="Times New Roman" w:cs="Times New Roman"/>
          <w:sz w:val="24"/>
          <w:szCs w:val="24"/>
        </w:rPr>
        <w:t xml:space="preserve">, </w:t>
      </w:r>
      <w:hyperlink r:id="rId24" w:history="1">
        <w:r w:rsidRPr="00C56A5F">
          <w:rPr>
            <w:rFonts w:ascii="Times New Roman" w:hAnsi="Times New Roman" w:cs="Times New Roman"/>
            <w:sz w:val="24"/>
            <w:szCs w:val="24"/>
          </w:rPr>
          <w:t>2</w:t>
        </w:r>
      </w:hyperlink>
      <w:r w:rsidRPr="00C56A5F">
        <w:rPr>
          <w:rFonts w:ascii="Times New Roman" w:hAnsi="Times New Roman" w:cs="Times New Roman"/>
          <w:sz w:val="24"/>
          <w:szCs w:val="24"/>
        </w:rPr>
        <w:t xml:space="preserve"> - </w:t>
      </w:r>
      <w:hyperlink r:id="rId25" w:history="1">
        <w:r w:rsidRPr="00C56A5F">
          <w:rPr>
            <w:rFonts w:ascii="Times New Roman" w:hAnsi="Times New Roman" w:cs="Times New Roman"/>
            <w:sz w:val="24"/>
            <w:szCs w:val="24"/>
          </w:rPr>
          <w:t>6</w:t>
        </w:r>
      </w:hyperlink>
      <w:r w:rsidRPr="00C56A5F">
        <w:rPr>
          <w:rFonts w:ascii="Times New Roman" w:hAnsi="Times New Roman" w:cs="Times New Roman"/>
          <w:sz w:val="24"/>
          <w:szCs w:val="24"/>
        </w:rPr>
        <w:t xml:space="preserve"> и </w:t>
      </w:r>
      <w:hyperlink r:id="rId26" w:history="1">
        <w:r w:rsidRPr="00C56A5F">
          <w:rPr>
            <w:rFonts w:ascii="Times New Roman" w:hAnsi="Times New Roman" w:cs="Times New Roman"/>
            <w:sz w:val="24"/>
            <w:szCs w:val="24"/>
          </w:rPr>
          <w:t>8 части 2 статьи 3</w:t>
        </w:r>
      </w:hyperlink>
      <w:r w:rsidRPr="00C56A5F">
        <w:rPr>
          <w:rFonts w:ascii="Times New Roman" w:hAnsi="Times New Roman" w:cs="Times New Roman"/>
          <w:sz w:val="24"/>
          <w:szCs w:val="24"/>
        </w:rPr>
        <w:t xml:space="preserve"> Федерального закона № 214-ФЗ, и (или) несоответстви</w:t>
      </w:r>
      <w:r w:rsidR="00E556C0" w:rsidRPr="00C56A5F">
        <w:rPr>
          <w:rFonts w:ascii="Times New Roman" w:hAnsi="Times New Roman" w:cs="Times New Roman"/>
          <w:sz w:val="24"/>
          <w:szCs w:val="24"/>
        </w:rPr>
        <w:t>е</w:t>
      </w:r>
      <w:r w:rsidRPr="00C56A5F">
        <w:rPr>
          <w:rFonts w:ascii="Times New Roman" w:hAnsi="Times New Roman" w:cs="Times New Roman"/>
          <w:sz w:val="24"/>
          <w:szCs w:val="24"/>
        </w:rPr>
        <w:t xml:space="preserve"> проектной декларации требованиям, установленным </w:t>
      </w:r>
      <w:hyperlink r:id="rId27" w:history="1">
        <w:r w:rsidRPr="00C56A5F">
          <w:rPr>
            <w:rFonts w:ascii="Times New Roman" w:hAnsi="Times New Roman" w:cs="Times New Roman"/>
            <w:sz w:val="24"/>
            <w:szCs w:val="24"/>
          </w:rPr>
          <w:t>статьями 20</w:t>
        </w:r>
      </w:hyperlink>
      <w:r w:rsidRPr="00C56A5F">
        <w:rPr>
          <w:rFonts w:ascii="Times New Roman" w:hAnsi="Times New Roman" w:cs="Times New Roman"/>
          <w:sz w:val="24"/>
          <w:szCs w:val="24"/>
        </w:rPr>
        <w:t xml:space="preserve"> и </w:t>
      </w:r>
      <w:hyperlink r:id="rId28" w:history="1">
        <w:r w:rsidRPr="00C56A5F">
          <w:rPr>
            <w:rFonts w:ascii="Times New Roman" w:hAnsi="Times New Roman" w:cs="Times New Roman"/>
            <w:sz w:val="24"/>
            <w:szCs w:val="24"/>
          </w:rPr>
          <w:t>21</w:t>
        </w:r>
      </w:hyperlink>
      <w:r w:rsidRPr="00C56A5F">
        <w:rPr>
          <w:rFonts w:ascii="Times New Roman" w:hAnsi="Times New Roman" w:cs="Times New Roman"/>
          <w:sz w:val="24"/>
          <w:szCs w:val="24"/>
        </w:rPr>
        <w:t xml:space="preserve"> указанного Федерального закона</w:t>
      </w:r>
      <w:r w:rsidR="00E556C0" w:rsidRPr="00C56A5F">
        <w:rPr>
          <w:rFonts w:ascii="Times New Roman" w:hAnsi="Times New Roman" w:cs="Times New Roman"/>
          <w:sz w:val="24"/>
          <w:szCs w:val="24"/>
        </w:rPr>
        <w:t xml:space="preserve"> (для застройщиков, привлекающих денежные средства исключительно с использованием  счетов </w:t>
      </w:r>
      <w:proofErr w:type="spellStart"/>
      <w:r w:rsidR="00E556C0" w:rsidRPr="00C56A5F">
        <w:rPr>
          <w:rFonts w:ascii="Times New Roman" w:hAnsi="Times New Roman" w:cs="Times New Roman"/>
          <w:sz w:val="24"/>
          <w:szCs w:val="24"/>
        </w:rPr>
        <w:t>эскроу</w:t>
      </w:r>
      <w:proofErr w:type="spellEnd"/>
      <w:r w:rsidR="00E556C0" w:rsidRPr="00C56A5F">
        <w:rPr>
          <w:rFonts w:ascii="Times New Roman" w:hAnsi="Times New Roman" w:cs="Times New Roman"/>
          <w:sz w:val="24"/>
          <w:szCs w:val="24"/>
        </w:rPr>
        <w:t>);</w:t>
      </w:r>
      <w:proofErr w:type="gramEnd"/>
    </w:p>
    <w:p w:rsidR="001F5E3C" w:rsidRPr="00C56A5F" w:rsidRDefault="00BC4518" w:rsidP="001F5E3C">
      <w:pPr>
        <w:autoSpaceDE w:val="0"/>
        <w:autoSpaceDN w:val="0"/>
        <w:adjustRightInd w:val="0"/>
        <w:spacing w:after="0" w:line="240" w:lineRule="auto"/>
        <w:jc w:val="both"/>
        <w:rPr>
          <w:rFonts w:ascii="Times New Roman" w:hAnsi="Times New Roman" w:cs="Times New Roman"/>
          <w:sz w:val="24"/>
          <w:szCs w:val="24"/>
        </w:rPr>
      </w:pPr>
      <w:proofErr w:type="gramStart"/>
      <w:r w:rsidRPr="00C56A5F">
        <w:rPr>
          <w:rFonts w:ascii="Times New Roman" w:hAnsi="Times New Roman" w:cs="Times New Roman"/>
          <w:sz w:val="24"/>
          <w:szCs w:val="24"/>
        </w:rPr>
        <w:t xml:space="preserve">- </w:t>
      </w:r>
      <w:r w:rsidR="001F5E3C" w:rsidRPr="00C56A5F">
        <w:rPr>
          <w:rFonts w:ascii="Times New Roman" w:hAnsi="Times New Roman" w:cs="Times New Roman"/>
          <w:sz w:val="24"/>
          <w:szCs w:val="24"/>
        </w:rPr>
        <w:t>несоответстви</w:t>
      </w:r>
      <w:r w:rsidR="00913901" w:rsidRPr="00C56A5F">
        <w:rPr>
          <w:rFonts w:ascii="Times New Roman" w:hAnsi="Times New Roman" w:cs="Times New Roman"/>
          <w:sz w:val="24"/>
          <w:szCs w:val="24"/>
        </w:rPr>
        <w:t>е</w:t>
      </w:r>
      <w:r w:rsidR="001F5E3C" w:rsidRPr="00C56A5F">
        <w:rPr>
          <w:rFonts w:ascii="Times New Roman" w:hAnsi="Times New Roman" w:cs="Times New Roman"/>
          <w:sz w:val="24"/>
          <w:szCs w:val="24"/>
        </w:rPr>
        <w:t xml:space="preserve"> застройщика требованиям, установленным </w:t>
      </w:r>
      <w:hyperlink r:id="rId29" w:history="1">
        <w:r w:rsidR="001F5E3C" w:rsidRPr="00C56A5F">
          <w:rPr>
            <w:rFonts w:ascii="Times New Roman" w:hAnsi="Times New Roman" w:cs="Times New Roman"/>
            <w:sz w:val="24"/>
            <w:szCs w:val="24"/>
          </w:rPr>
          <w:t>частями 1.1</w:t>
        </w:r>
      </w:hyperlink>
      <w:r w:rsidR="001F5E3C" w:rsidRPr="00C56A5F">
        <w:rPr>
          <w:rFonts w:ascii="Times New Roman" w:hAnsi="Times New Roman" w:cs="Times New Roman"/>
          <w:sz w:val="24"/>
          <w:szCs w:val="24"/>
        </w:rPr>
        <w:t xml:space="preserve"> и </w:t>
      </w:r>
      <w:hyperlink r:id="rId30" w:history="1">
        <w:r w:rsidR="001F5E3C" w:rsidRPr="00C56A5F">
          <w:rPr>
            <w:rFonts w:ascii="Times New Roman" w:hAnsi="Times New Roman" w:cs="Times New Roman"/>
            <w:sz w:val="24"/>
            <w:szCs w:val="24"/>
          </w:rPr>
          <w:t>2 статьи 3</w:t>
        </w:r>
      </w:hyperlink>
      <w:r w:rsidR="001F5E3C" w:rsidRPr="00C56A5F">
        <w:rPr>
          <w:rFonts w:ascii="Times New Roman" w:hAnsi="Times New Roman" w:cs="Times New Roman"/>
          <w:sz w:val="24"/>
          <w:szCs w:val="24"/>
        </w:rPr>
        <w:t xml:space="preserve">, </w:t>
      </w:r>
      <w:hyperlink r:id="rId31" w:history="1">
        <w:r w:rsidR="001F5E3C" w:rsidRPr="00C56A5F">
          <w:rPr>
            <w:rFonts w:ascii="Times New Roman" w:hAnsi="Times New Roman" w:cs="Times New Roman"/>
            <w:sz w:val="24"/>
            <w:szCs w:val="24"/>
          </w:rPr>
          <w:t>статьей 3.2</w:t>
        </w:r>
      </w:hyperlink>
      <w:r w:rsidR="001F5E3C" w:rsidRPr="00C56A5F">
        <w:rPr>
          <w:rFonts w:ascii="Times New Roman" w:hAnsi="Times New Roman" w:cs="Times New Roman"/>
          <w:sz w:val="24"/>
          <w:szCs w:val="24"/>
        </w:rPr>
        <w:t xml:space="preserve"> Федерального закона</w:t>
      </w:r>
      <w:r w:rsidR="00913901" w:rsidRPr="00C56A5F">
        <w:rPr>
          <w:rFonts w:ascii="Times New Roman" w:hAnsi="Times New Roman" w:cs="Times New Roman"/>
          <w:sz w:val="24"/>
          <w:szCs w:val="24"/>
        </w:rPr>
        <w:t xml:space="preserve"> № 214-ФЗ</w:t>
      </w:r>
      <w:r w:rsidR="001F5E3C" w:rsidRPr="00C56A5F">
        <w:rPr>
          <w:rFonts w:ascii="Times New Roman" w:hAnsi="Times New Roman" w:cs="Times New Roman"/>
          <w:sz w:val="24"/>
          <w:szCs w:val="24"/>
        </w:rPr>
        <w:t>, и (или) несоответстви</w:t>
      </w:r>
      <w:r w:rsidR="00E556C0" w:rsidRPr="00C56A5F">
        <w:rPr>
          <w:rFonts w:ascii="Times New Roman" w:hAnsi="Times New Roman" w:cs="Times New Roman"/>
          <w:sz w:val="24"/>
          <w:szCs w:val="24"/>
        </w:rPr>
        <w:t>е</w:t>
      </w:r>
      <w:r w:rsidR="001F5E3C" w:rsidRPr="00C56A5F">
        <w:rPr>
          <w:rFonts w:ascii="Times New Roman" w:hAnsi="Times New Roman" w:cs="Times New Roman"/>
          <w:sz w:val="24"/>
          <w:szCs w:val="24"/>
        </w:rPr>
        <w:t xml:space="preserve"> проектной декларации требованиям, установленным </w:t>
      </w:r>
      <w:hyperlink r:id="rId32" w:history="1">
        <w:r w:rsidR="001F5E3C" w:rsidRPr="00C56A5F">
          <w:rPr>
            <w:rFonts w:ascii="Times New Roman" w:hAnsi="Times New Roman" w:cs="Times New Roman"/>
            <w:sz w:val="24"/>
            <w:szCs w:val="24"/>
          </w:rPr>
          <w:t>статьями 20</w:t>
        </w:r>
      </w:hyperlink>
      <w:r w:rsidR="001F5E3C" w:rsidRPr="00C56A5F">
        <w:rPr>
          <w:rFonts w:ascii="Times New Roman" w:hAnsi="Times New Roman" w:cs="Times New Roman"/>
          <w:sz w:val="24"/>
          <w:szCs w:val="24"/>
        </w:rPr>
        <w:t xml:space="preserve"> и </w:t>
      </w:r>
      <w:hyperlink r:id="rId33" w:history="1">
        <w:r w:rsidR="001F5E3C" w:rsidRPr="00C56A5F">
          <w:rPr>
            <w:rFonts w:ascii="Times New Roman" w:hAnsi="Times New Roman" w:cs="Times New Roman"/>
            <w:sz w:val="24"/>
            <w:szCs w:val="24"/>
          </w:rPr>
          <w:t>21</w:t>
        </w:r>
      </w:hyperlink>
      <w:r w:rsidR="001F5E3C" w:rsidRPr="00C56A5F">
        <w:rPr>
          <w:rFonts w:ascii="Times New Roman" w:hAnsi="Times New Roman" w:cs="Times New Roman"/>
          <w:sz w:val="24"/>
          <w:szCs w:val="24"/>
        </w:rPr>
        <w:t xml:space="preserve"> Федерального закона</w:t>
      </w:r>
      <w:r w:rsidR="00913901" w:rsidRPr="00C56A5F">
        <w:rPr>
          <w:rFonts w:ascii="Times New Roman" w:hAnsi="Times New Roman" w:cs="Times New Roman"/>
          <w:sz w:val="24"/>
          <w:szCs w:val="24"/>
        </w:rPr>
        <w:t xml:space="preserve"> № 214-ФЗ</w:t>
      </w:r>
      <w:r w:rsidR="001F5E3C" w:rsidRPr="00C56A5F">
        <w:rPr>
          <w:rFonts w:ascii="Times New Roman" w:hAnsi="Times New Roman" w:cs="Times New Roman"/>
          <w:sz w:val="24"/>
          <w:szCs w:val="24"/>
        </w:rPr>
        <w:t xml:space="preserve">, а также нарушения на дату направления проектной декларации в соответствии с </w:t>
      </w:r>
      <w:hyperlink r:id="rId34" w:history="1">
        <w:r w:rsidR="001F5E3C" w:rsidRPr="00C56A5F">
          <w:rPr>
            <w:rFonts w:ascii="Times New Roman" w:hAnsi="Times New Roman" w:cs="Times New Roman"/>
            <w:sz w:val="24"/>
            <w:szCs w:val="24"/>
          </w:rPr>
          <w:t>частью 2 статьи 19</w:t>
        </w:r>
      </w:hyperlink>
      <w:r w:rsidR="001F5E3C" w:rsidRPr="00C56A5F">
        <w:rPr>
          <w:rFonts w:ascii="Times New Roman" w:hAnsi="Times New Roman" w:cs="Times New Roman"/>
          <w:sz w:val="24"/>
          <w:szCs w:val="24"/>
        </w:rPr>
        <w:t xml:space="preserve"> Федерального закона</w:t>
      </w:r>
      <w:r w:rsidR="00913901" w:rsidRPr="00C56A5F">
        <w:rPr>
          <w:rFonts w:ascii="Times New Roman" w:hAnsi="Times New Roman" w:cs="Times New Roman"/>
          <w:sz w:val="24"/>
          <w:szCs w:val="24"/>
        </w:rPr>
        <w:t xml:space="preserve"> № 214-ФЗ</w:t>
      </w:r>
      <w:r w:rsidR="001F5E3C" w:rsidRPr="00C56A5F">
        <w:rPr>
          <w:rFonts w:ascii="Times New Roman" w:hAnsi="Times New Roman" w:cs="Times New Roman"/>
          <w:sz w:val="24"/>
          <w:szCs w:val="24"/>
        </w:rPr>
        <w:t xml:space="preserve"> застройщиком и (или) его основным обществом или дочерним обществом такого основного общества срока</w:t>
      </w:r>
      <w:proofErr w:type="gramEnd"/>
      <w:r w:rsidR="001F5E3C" w:rsidRPr="00C56A5F">
        <w:rPr>
          <w:rFonts w:ascii="Times New Roman" w:hAnsi="Times New Roman" w:cs="Times New Roman"/>
          <w:sz w:val="24"/>
          <w:szCs w:val="24"/>
        </w:rPr>
        <w:t xml:space="preserve"> ввода в эксплуатацию многоквартирного 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w:t>
      </w:r>
      <w:r w:rsidR="001F5E3C" w:rsidRPr="00C56A5F">
        <w:rPr>
          <w:rFonts w:ascii="Times New Roman" w:hAnsi="Times New Roman" w:cs="Times New Roman"/>
          <w:sz w:val="24"/>
          <w:szCs w:val="24"/>
        </w:rPr>
        <w:lastRenderedPageBreak/>
        <w:t>застройщиком с первым участником долевого строительства таких объектов недвижимости, на три и более месяца.</w:t>
      </w:r>
    </w:p>
    <w:p w:rsidR="00BC4518" w:rsidRPr="00C56A5F" w:rsidRDefault="00BC4518" w:rsidP="00CC3E1B">
      <w:pPr>
        <w:pStyle w:val="ConsPlusNormal"/>
        <w:spacing w:before="220"/>
        <w:ind w:firstLine="540"/>
        <w:jc w:val="both"/>
        <w:rPr>
          <w:rFonts w:ascii="Times New Roman" w:hAnsi="Times New Roman" w:cs="Times New Roman"/>
          <w:sz w:val="24"/>
          <w:szCs w:val="24"/>
        </w:rPr>
      </w:pP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Неполучение (несвоевременное получение) документов, предусмотренных </w:t>
      </w:r>
      <w:hyperlink w:anchor="P120" w:history="1">
        <w:r w:rsidRPr="00C56A5F">
          <w:rPr>
            <w:rFonts w:ascii="Times New Roman" w:hAnsi="Times New Roman" w:cs="Times New Roman"/>
            <w:sz w:val="24"/>
            <w:szCs w:val="24"/>
          </w:rPr>
          <w:t>пунктом 2.7</w:t>
        </w:r>
      </w:hyperlink>
      <w:r w:rsidR="00CC3E1B" w:rsidRPr="00C56A5F">
        <w:rPr>
          <w:rFonts w:ascii="Times New Roman" w:hAnsi="Times New Roman" w:cs="Times New Roman"/>
          <w:sz w:val="24"/>
          <w:szCs w:val="24"/>
        </w:rPr>
        <w:t>.</w:t>
      </w:r>
      <w:r w:rsidRPr="00C56A5F">
        <w:rPr>
          <w:rFonts w:ascii="Times New Roman" w:hAnsi="Times New Roman" w:cs="Times New Roman"/>
          <w:sz w:val="24"/>
          <w:szCs w:val="24"/>
        </w:rPr>
        <w:t xml:space="preserve">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w:t>
      </w:r>
      <w:r w:rsidR="00CC3E1B" w:rsidRPr="00C56A5F">
        <w:rPr>
          <w:rFonts w:ascii="Times New Roman" w:hAnsi="Times New Roman" w:cs="Times New Roman"/>
          <w:sz w:val="24"/>
          <w:szCs w:val="24"/>
        </w:rPr>
        <w:t>в предоставлении государственной услуги.</w:t>
      </w:r>
    </w:p>
    <w:p w:rsidR="00FE7270" w:rsidRPr="00C56A5F" w:rsidRDefault="00FE7270">
      <w:pPr>
        <w:pStyle w:val="ConsPlusNormal"/>
        <w:spacing w:before="220"/>
        <w:ind w:firstLine="540"/>
        <w:jc w:val="both"/>
        <w:rPr>
          <w:rFonts w:ascii="Times New Roman" w:hAnsi="Times New Roman" w:cs="Times New Roman"/>
          <w:sz w:val="24"/>
          <w:szCs w:val="24"/>
        </w:rPr>
      </w:pPr>
    </w:p>
    <w:p w:rsidR="003E61FA" w:rsidRPr="00C56A5F" w:rsidRDefault="00245856" w:rsidP="00FE7270">
      <w:pPr>
        <w:autoSpaceDE w:val="0"/>
        <w:autoSpaceDN w:val="0"/>
        <w:adjustRightInd w:val="0"/>
        <w:spacing w:after="0" w:line="240" w:lineRule="auto"/>
        <w:ind w:firstLine="567"/>
        <w:jc w:val="both"/>
        <w:rPr>
          <w:rFonts w:ascii="Times New Roman" w:hAnsi="Times New Roman" w:cs="Times New Roman"/>
          <w:sz w:val="24"/>
          <w:szCs w:val="24"/>
        </w:rPr>
      </w:pPr>
      <w:r w:rsidRPr="00C56A5F">
        <w:rPr>
          <w:rFonts w:ascii="Times New Roman" w:hAnsi="Times New Roman" w:cs="Times New Roman"/>
          <w:sz w:val="24"/>
          <w:szCs w:val="24"/>
        </w:rPr>
        <w:t>2.1</w:t>
      </w:r>
      <w:r w:rsidR="003E61FA" w:rsidRPr="00C56A5F">
        <w:rPr>
          <w:rFonts w:ascii="Times New Roman" w:hAnsi="Times New Roman" w:cs="Times New Roman"/>
          <w:sz w:val="24"/>
          <w:szCs w:val="24"/>
        </w:rPr>
        <w:t>1</w:t>
      </w:r>
      <w:r w:rsidRPr="00C56A5F">
        <w:rPr>
          <w:rFonts w:ascii="Times New Roman" w:hAnsi="Times New Roman" w:cs="Times New Roman"/>
          <w:sz w:val="24"/>
          <w:szCs w:val="24"/>
        </w:rPr>
        <w:t xml:space="preserve">. </w:t>
      </w:r>
      <w:r w:rsidR="003E61FA" w:rsidRPr="00C56A5F">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Государственная услуга предоставляется бесплатно.</w:t>
      </w:r>
    </w:p>
    <w:p w:rsidR="00CC3E1B" w:rsidRPr="00C56A5F" w:rsidRDefault="00245856" w:rsidP="007148A9">
      <w:pPr>
        <w:pStyle w:val="31"/>
        <w:shd w:val="clear" w:color="auto" w:fill="auto"/>
        <w:spacing w:before="240" w:after="236"/>
        <w:ind w:firstLine="567"/>
        <w:jc w:val="both"/>
        <w:rPr>
          <w:b w:val="0"/>
          <w:sz w:val="24"/>
          <w:szCs w:val="24"/>
        </w:rPr>
      </w:pPr>
      <w:r w:rsidRPr="00C56A5F">
        <w:rPr>
          <w:b w:val="0"/>
          <w:sz w:val="24"/>
          <w:szCs w:val="24"/>
        </w:rPr>
        <w:t>2.1</w:t>
      </w:r>
      <w:r w:rsidR="00FE7270" w:rsidRPr="00C56A5F">
        <w:rPr>
          <w:b w:val="0"/>
          <w:sz w:val="24"/>
          <w:szCs w:val="24"/>
        </w:rPr>
        <w:t>2</w:t>
      </w:r>
      <w:r w:rsidRPr="00C56A5F">
        <w:rPr>
          <w:b w:val="0"/>
          <w:sz w:val="24"/>
          <w:szCs w:val="24"/>
        </w:rPr>
        <w:t xml:space="preserve">. </w:t>
      </w:r>
      <w:r w:rsidR="00CC3E1B" w:rsidRPr="00C56A5F">
        <w:rPr>
          <w:b w:val="0"/>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CC3E1B" w:rsidRPr="00C56A5F" w:rsidRDefault="00CC3E1B" w:rsidP="00CC3E1B">
      <w:pPr>
        <w:pStyle w:val="3"/>
        <w:shd w:val="clear" w:color="auto" w:fill="auto"/>
        <w:spacing w:before="240" w:after="240" w:line="302" w:lineRule="exact"/>
        <w:ind w:right="23" w:firstLine="567"/>
        <w:rPr>
          <w:sz w:val="24"/>
          <w:szCs w:val="24"/>
        </w:rPr>
      </w:pPr>
      <w:r w:rsidRPr="00C56A5F">
        <w:rPr>
          <w:sz w:val="24"/>
          <w:szCs w:val="24"/>
        </w:rPr>
        <w:t>Так как предоставление государственной услуги осуществляется через личный кабинет в ЕИСЖС, срок ожидания в очереди не предусмотрен.</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FE7270" w:rsidRPr="00C56A5F">
        <w:rPr>
          <w:rFonts w:ascii="Times New Roman" w:hAnsi="Times New Roman" w:cs="Times New Roman"/>
          <w:sz w:val="24"/>
          <w:szCs w:val="24"/>
        </w:rPr>
        <w:t>3</w:t>
      </w:r>
      <w:r w:rsidRPr="00C56A5F">
        <w:rPr>
          <w:rFonts w:ascii="Times New Roman" w:hAnsi="Times New Roman" w:cs="Times New Roman"/>
          <w:sz w:val="24"/>
          <w:szCs w:val="24"/>
        </w:rPr>
        <w:t>. Срок регистрации запроса заявителя о предоставлении государственной услуги</w:t>
      </w:r>
      <w:r w:rsidR="00E556C0" w:rsidRPr="00C56A5F">
        <w:rPr>
          <w:rFonts w:ascii="Times New Roman" w:hAnsi="Times New Roman" w:cs="Times New Roman"/>
          <w:sz w:val="24"/>
          <w:szCs w:val="24"/>
        </w:rPr>
        <w:t>.</w:t>
      </w:r>
    </w:p>
    <w:p w:rsidR="007148A9" w:rsidRPr="00C56A5F" w:rsidRDefault="00CC3E1B" w:rsidP="007148A9">
      <w:pPr>
        <w:pStyle w:val="3"/>
        <w:shd w:val="clear" w:color="auto" w:fill="auto"/>
        <w:spacing w:before="240" w:line="293" w:lineRule="exact"/>
        <w:ind w:right="23" w:firstLine="567"/>
        <w:rPr>
          <w:sz w:val="24"/>
          <w:szCs w:val="24"/>
        </w:rPr>
      </w:pPr>
      <w:r w:rsidRPr="00C56A5F">
        <w:rPr>
          <w:sz w:val="24"/>
          <w:szCs w:val="24"/>
        </w:rPr>
        <w:t xml:space="preserve">Запрос заявителя о предоставлении государственной услуги регистрируется </w:t>
      </w:r>
      <w:r w:rsidR="007148A9" w:rsidRPr="00C56A5F">
        <w:rPr>
          <w:sz w:val="24"/>
          <w:szCs w:val="24"/>
        </w:rPr>
        <w:t xml:space="preserve">должностным лицом Комитета, ответственным за регистрацию входящей корреспонденции, </w:t>
      </w:r>
      <w:r w:rsidRPr="00C56A5F">
        <w:rPr>
          <w:sz w:val="24"/>
          <w:szCs w:val="24"/>
        </w:rPr>
        <w:t>в день поступления запроса</w:t>
      </w:r>
      <w:r w:rsidR="00FE7270" w:rsidRPr="00C56A5F">
        <w:rPr>
          <w:sz w:val="24"/>
          <w:szCs w:val="24"/>
        </w:rPr>
        <w:t xml:space="preserve"> через личный кабинет в ЕИСЖС</w:t>
      </w:r>
      <w:r w:rsidR="007148A9" w:rsidRPr="00C56A5F">
        <w:rPr>
          <w:sz w:val="24"/>
          <w:szCs w:val="24"/>
        </w:rPr>
        <w:t>.</w:t>
      </w:r>
    </w:p>
    <w:p w:rsidR="00CC3E1B" w:rsidRPr="00C56A5F" w:rsidRDefault="00CC3E1B" w:rsidP="007148A9">
      <w:pPr>
        <w:pStyle w:val="3"/>
        <w:shd w:val="clear" w:color="auto" w:fill="auto"/>
        <w:spacing w:before="240" w:line="293" w:lineRule="exact"/>
        <w:ind w:right="23" w:firstLine="567"/>
        <w:rPr>
          <w:sz w:val="24"/>
          <w:szCs w:val="24"/>
        </w:rPr>
      </w:pPr>
      <w:r w:rsidRPr="00C56A5F">
        <w:rPr>
          <w:sz w:val="24"/>
          <w:szCs w:val="24"/>
        </w:rPr>
        <w:t>Запрос, поступивший в выходной (праздничный) день, регистрируется на следующий за выходным (праздничным) рабочий день.</w:t>
      </w:r>
    </w:p>
    <w:p w:rsidR="00245856" w:rsidRPr="00C56A5F" w:rsidRDefault="00245856">
      <w:pPr>
        <w:pStyle w:val="ConsPlusNormal"/>
        <w:spacing w:before="220"/>
        <w:ind w:firstLine="540"/>
        <w:jc w:val="both"/>
        <w:rPr>
          <w:rFonts w:ascii="Times New Roman" w:hAnsi="Times New Roman" w:cs="Times New Roman"/>
          <w:sz w:val="24"/>
          <w:szCs w:val="24"/>
        </w:rPr>
      </w:pPr>
      <w:bookmarkStart w:id="9" w:name="P149"/>
      <w:bookmarkEnd w:id="9"/>
      <w:r w:rsidRPr="00C56A5F">
        <w:rPr>
          <w:rFonts w:ascii="Times New Roman" w:hAnsi="Times New Roman" w:cs="Times New Roman"/>
          <w:sz w:val="24"/>
          <w:szCs w:val="24"/>
        </w:rPr>
        <w:t>2.1</w:t>
      </w:r>
      <w:r w:rsidR="009660A8" w:rsidRPr="00C56A5F">
        <w:rPr>
          <w:rFonts w:ascii="Times New Roman" w:hAnsi="Times New Roman" w:cs="Times New Roman"/>
          <w:sz w:val="24"/>
          <w:szCs w:val="24"/>
        </w:rPr>
        <w:t>4</w:t>
      </w:r>
      <w:r w:rsidRPr="00C56A5F">
        <w:rPr>
          <w:rFonts w:ascii="Times New Roman" w:hAnsi="Times New Roman" w:cs="Times New Roman"/>
          <w:sz w:val="24"/>
          <w:szCs w:val="24"/>
        </w:rPr>
        <w:t>. Требования к помещениям, в которых предоставляется государственная услуга, к залу ожидания, информационным стендам с образцами заполнения документов и перечнем документов, необходимых для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9660A8" w:rsidRPr="00C56A5F">
        <w:rPr>
          <w:rFonts w:ascii="Times New Roman" w:hAnsi="Times New Roman" w:cs="Times New Roman"/>
          <w:sz w:val="24"/>
          <w:szCs w:val="24"/>
        </w:rPr>
        <w:t>4</w:t>
      </w:r>
      <w:r w:rsidRPr="00C56A5F">
        <w:rPr>
          <w:rFonts w:ascii="Times New Roman" w:hAnsi="Times New Roman" w:cs="Times New Roman"/>
          <w:sz w:val="24"/>
          <w:szCs w:val="24"/>
        </w:rPr>
        <w:t>.1. Предоставление государс</w:t>
      </w:r>
      <w:r w:rsidR="009660A8" w:rsidRPr="00C56A5F">
        <w:rPr>
          <w:rFonts w:ascii="Times New Roman" w:hAnsi="Times New Roman" w:cs="Times New Roman"/>
          <w:sz w:val="24"/>
          <w:szCs w:val="24"/>
        </w:rPr>
        <w:t xml:space="preserve">твенной услуги осуществляется в </w:t>
      </w:r>
      <w:r w:rsidRPr="00C56A5F">
        <w:rPr>
          <w:rFonts w:ascii="Times New Roman" w:hAnsi="Times New Roman" w:cs="Times New Roman"/>
          <w:sz w:val="24"/>
          <w:szCs w:val="24"/>
        </w:rPr>
        <w:t xml:space="preserve">помещениях </w:t>
      </w:r>
      <w:r w:rsidR="00B64195" w:rsidRPr="00C56A5F">
        <w:rPr>
          <w:rFonts w:ascii="Times New Roman" w:hAnsi="Times New Roman" w:cs="Times New Roman"/>
          <w:sz w:val="24"/>
          <w:szCs w:val="24"/>
        </w:rPr>
        <w:t>Комитета</w:t>
      </w:r>
      <w:r w:rsidR="001F1B91" w:rsidRPr="00C56A5F">
        <w:rPr>
          <w:rFonts w:ascii="Times New Roman" w:hAnsi="Times New Roman" w:cs="Times New Roman"/>
          <w:sz w:val="24"/>
          <w:szCs w:val="24"/>
        </w:rPr>
        <w:t xml:space="preserve"> с предоставлением доступа в помещения инвалидам</w:t>
      </w:r>
      <w:r w:rsidRPr="00C56A5F">
        <w:rPr>
          <w:rFonts w:ascii="Times New Roman" w:hAnsi="Times New Roman" w:cs="Times New Roman"/>
          <w:sz w:val="24"/>
          <w:szCs w:val="24"/>
        </w:rPr>
        <w:t>.</w:t>
      </w:r>
    </w:p>
    <w:p w:rsidR="002F7804"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9660A8" w:rsidRPr="00C56A5F">
        <w:rPr>
          <w:rFonts w:ascii="Times New Roman" w:hAnsi="Times New Roman" w:cs="Times New Roman"/>
          <w:sz w:val="24"/>
          <w:szCs w:val="24"/>
        </w:rPr>
        <w:t>4</w:t>
      </w:r>
      <w:r w:rsidRPr="00C56A5F">
        <w:rPr>
          <w:rFonts w:ascii="Times New Roman" w:hAnsi="Times New Roman" w:cs="Times New Roman"/>
          <w:sz w:val="24"/>
          <w:szCs w:val="24"/>
        </w:rPr>
        <w:t xml:space="preserve">.2.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9660A8" w:rsidRPr="00C56A5F">
        <w:rPr>
          <w:rFonts w:ascii="Times New Roman" w:hAnsi="Times New Roman" w:cs="Times New Roman"/>
          <w:sz w:val="24"/>
          <w:szCs w:val="24"/>
        </w:rPr>
        <w:t>4</w:t>
      </w:r>
      <w:r w:rsidRPr="00C56A5F">
        <w:rPr>
          <w:rFonts w:ascii="Times New Roman" w:hAnsi="Times New Roman" w:cs="Times New Roman"/>
          <w:sz w:val="24"/>
          <w:szCs w:val="24"/>
        </w:rPr>
        <w:t>.</w:t>
      </w:r>
      <w:r w:rsidR="00B64195" w:rsidRPr="00C56A5F">
        <w:rPr>
          <w:rFonts w:ascii="Times New Roman" w:hAnsi="Times New Roman" w:cs="Times New Roman"/>
          <w:sz w:val="24"/>
          <w:szCs w:val="24"/>
        </w:rPr>
        <w:t>3</w:t>
      </w:r>
      <w:r w:rsidRPr="00C56A5F">
        <w:rPr>
          <w:rFonts w:ascii="Times New Roman" w:hAnsi="Times New Roman" w:cs="Times New Roman"/>
          <w:sz w:val="24"/>
          <w:szCs w:val="24"/>
        </w:rPr>
        <w:t xml:space="preserve">. Здания (помещения) оборудуются информационной табличкой (вывеской), содержащей полное наименование </w:t>
      </w:r>
      <w:r w:rsidR="00B64195" w:rsidRPr="00C56A5F">
        <w:rPr>
          <w:rFonts w:ascii="Times New Roman" w:hAnsi="Times New Roman" w:cs="Times New Roman"/>
          <w:sz w:val="24"/>
          <w:szCs w:val="24"/>
        </w:rPr>
        <w:t>Комитета</w:t>
      </w:r>
      <w:r w:rsidRPr="00C56A5F">
        <w:rPr>
          <w:rFonts w:ascii="Times New Roman" w:hAnsi="Times New Roman" w:cs="Times New Roman"/>
          <w:sz w:val="24"/>
          <w:szCs w:val="24"/>
        </w:rPr>
        <w:t>, а также информацию о режиме работы.</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9660A8" w:rsidRPr="00C56A5F">
        <w:rPr>
          <w:rFonts w:ascii="Times New Roman" w:hAnsi="Times New Roman" w:cs="Times New Roman"/>
          <w:sz w:val="24"/>
          <w:szCs w:val="24"/>
        </w:rPr>
        <w:t>4</w:t>
      </w:r>
      <w:r w:rsidRPr="00C56A5F">
        <w:rPr>
          <w:rFonts w:ascii="Times New Roman" w:hAnsi="Times New Roman" w:cs="Times New Roman"/>
          <w:sz w:val="24"/>
          <w:szCs w:val="24"/>
        </w:rPr>
        <w:t>.</w:t>
      </w:r>
      <w:r w:rsidR="002F7804" w:rsidRPr="00C56A5F">
        <w:rPr>
          <w:rFonts w:ascii="Times New Roman" w:hAnsi="Times New Roman" w:cs="Times New Roman"/>
          <w:sz w:val="24"/>
          <w:szCs w:val="24"/>
        </w:rPr>
        <w:t>4</w:t>
      </w:r>
      <w:r w:rsidRPr="00C56A5F">
        <w:rPr>
          <w:rFonts w:ascii="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1F1B91" w:rsidRPr="00C56A5F">
        <w:rPr>
          <w:rFonts w:ascii="Times New Roman" w:hAnsi="Times New Roman" w:cs="Times New Roman"/>
          <w:sz w:val="24"/>
          <w:szCs w:val="24"/>
        </w:rPr>
        <w:t>4</w:t>
      </w:r>
      <w:r w:rsidRPr="00C56A5F">
        <w:rPr>
          <w:rFonts w:ascii="Times New Roman" w:hAnsi="Times New Roman" w:cs="Times New Roman"/>
          <w:sz w:val="24"/>
          <w:szCs w:val="24"/>
        </w:rPr>
        <w:t>.</w:t>
      </w:r>
      <w:r w:rsidR="002F7804" w:rsidRPr="00C56A5F">
        <w:rPr>
          <w:rFonts w:ascii="Times New Roman" w:hAnsi="Times New Roman" w:cs="Times New Roman"/>
          <w:sz w:val="24"/>
          <w:szCs w:val="24"/>
        </w:rPr>
        <w:t>5</w:t>
      </w:r>
      <w:r w:rsidRPr="00C56A5F">
        <w:rPr>
          <w:rFonts w:ascii="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1F1B91" w:rsidRPr="00C56A5F">
        <w:rPr>
          <w:rFonts w:ascii="Times New Roman" w:hAnsi="Times New Roman" w:cs="Times New Roman"/>
          <w:sz w:val="24"/>
          <w:szCs w:val="24"/>
        </w:rPr>
        <w:t>4</w:t>
      </w:r>
      <w:r w:rsidRPr="00C56A5F">
        <w:rPr>
          <w:rFonts w:ascii="Times New Roman" w:hAnsi="Times New Roman" w:cs="Times New Roman"/>
          <w:sz w:val="24"/>
          <w:szCs w:val="24"/>
        </w:rPr>
        <w:t>.</w:t>
      </w:r>
      <w:r w:rsidR="002F7804" w:rsidRPr="00C56A5F">
        <w:rPr>
          <w:rFonts w:ascii="Times New Roman" w:hAnsi="Times New Roman" w:cs="Times New Roman"/>
          <w:sz w:val="24"/>
          <w:szCs w:val="24"/>
        </w:rPr>
        <w:t>6</w:t>
      </w:r>
      <w:r w:rsidRPr="00C56A5F">
        <w:rPr>
          <w:rFonts w:ascii="Times New Roman" w:hAnsi="Times New Roman" w:cs="Times New Roman"/>
          <w:sz w:val="24"/>
          <w:szCs w:val="24"/>
        </w:rPr>
        <w:t xml:space="preserve">. При необходимости </w:t>
      </w:r>
      <w:r w:rsidR="00B64195" w:rsidRPr="00C56A5F">
        <w:rPr>
          <w:rFonts w:ascii="Times New Roman" w:hAnsi="Times New Roman" w:cs="Times New Roman"/>
          <w:sz w:val="24"/>
          <w:szCs w:val="24"/>
        </w:rPr>
        <w:t>сотрудниками Комитета</w:t>
      </w:r>
      <w:r w:rsidRPr="00C56A5F">
        <w:rPr>
          <w:rFonts w:ascii="Times New Roman" w:hAnsi="Times New Roman" w:cs="Times New Roman"/>
          <w:sz w:val="24"/>
          <w:szCs w:val="24"/>
        </w:rPr>
        <w:t xml:space="preserve"> инвалиду оказывается помощь в </w:t>
      </w:r>
      <w:r w:rsidRPr="00C56A5F">
        <w:rPr>
          <w:rFonts w:ascii="Times New Roman" w:hAnsi="Times New Roman" w:cs="Times New Roman"/>
          <w:sz w:val="24"/>
          <w:szCs w:val="24"/>
        </w:rPr>
        <w:lastRenderedPageBreak/>
        <w:t>преодолении барьеров, мешающих получению им услуг наравне с другими лицами.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1F1B91" w:rsidRPr="00C56A5F">
        <w:rPr>
          <w:rFonts w:ascii="Times New Roman" w:hAnsi="Times New Roman" w:cs="Times New Roman"/>
          <w:sz w:val="24"/>
          <w:szCs w:val="24"/>
        </w:rPr>
        <w:t>4</w:t>
      </w:r>
      <w:r w:rsidRPr="00C56A5F">
        <w:rPr>
          <w:rFonts w:ascii="Times New Roman" w:hAnsi="Times New Roman" w:cs="Times New Roman"/>
          <w:sz w:val="24"/>
          <w:szCs w:val="24"/>
        </w:rPr>
        <w:t>.</w:t>
      </w:r>
      <w:r w:rsidR="002F7804" w:rsidRPr="00C56A5F">
        <w:rPr>
          <w:rFonts w:ascii="Times New Roman" w:hAnsi="Times New Roman" w:cs="Times New Roman"/>
          <w:sz w:val="24"/>
          <w:szCs w:val="24"/>
        </w:rPr>
        <w:t>7</w:t>
      </w:r>
      <w:r w:rsidRPr="00C56A5F">
        <w:rPr>
          <w:rFonts w:ascii="Times New Roman" w:hAnsi="Times New Roman" w:cs="Times New Roman"/>
          <w:sz w:val="24"/>
          <w:szCs w:val="24"/>
        </w:rPr>
        <w:t>. Входы в помещения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5856" w:rsidRPr="00C56A5F" w:rsidRDefault="001F1B91">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2.14</w:t>
      </w:r>
      <w:r w:rsidR="00245856" w:rsidRPr="00C56A5F">
        <w:rPr>
          <w:rFonts w:ascii="Times New Roman" w:hAnsi="Times New Roman" w:cs="Times New Roman"/>
          <w:sz w:val="24"/>
          <w:szCs w:val="24"/>
        </w:rPr>
        <w:t>.</w:t>
      </w:r>
      <w:r w:rsidR="002F7804" w:rsidRPr="00C56A5F">
        <w:rPr>
          <w:rFonts w:ascii="Times New Roman" w:hAnsi="Times New Roman" w:cs="Times New Roman"/>
          <w:sz w:val="24"/>
          <w:szCs w:val="24"/>
        </w:rPr>
        <w:t>8</w:t>
      </w:r>
      <w:r w:rsidR="00245856" w:rsidRPr="00C56A5F">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45856" w:rsidRPr="00C56A5F">
        <w:rPr>
          <w:rFonts w:ascii="Times New Roman" w:hAnsi="Times New Roman" w:cs="Times New Roman"/>
          <w:sz w:val="24"/>
          <w:szCs w:val="24"/>
        </w:rPr>
        <w:t>сурдопереводчика</w:t>
      </w:r>
      <w:proofErr w:type="spellEnd"/>
      <w:r w:rsidR="00245856" w:rsidRPr="00C56A5F">
        <w:rPr>
          <w:rFonts w:ascii="Times New Roman" w:hAnsi="Times New Roman" w:cs="Times New Roman"/>
          <w:sz w:val="24"/>
          <w:szCs w:val="24"/>
        </w:rPr>
        <w:t xml:space="preserve"> и </w:t>
      </w:r>
      <w:proofErr w:type="spellStart"/>
      <w:r w:rsidR="00245856" w:rsidRPr="00C56A5F">
        <w:rPr>
          <w:rFonts w:ascii="Times New Roman" w:hAnsi="Times New Roman" w:cs="Times New Roman"/>
          <w:sz w:val="24"/>
          <w:szCs w:val="24"/>
        </w:rPr>
        <w:t>тифлосурдопереводчика</w:t>
      </w:r>
      <w:proofErr w:type="spellEnd"/>
      <w:r w:rsidR="00245856" w:rsidRPr="00C56A5F">
        <w:rPr>
          <w:rFonts w:ascii="Times New Roman" w:hAnsi="Times New Roman" w:cs="Times New Roman"/>
          <w:sz w:val="24"/>
          <w:szCs w:val="24"/>
        </w:rPr>
        <w:t>.</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1F1B91" w:rsidRPr="00C56A5F">
        <w:rPr>
          <w:rFonts w:ascii="Times New Roman" w:hAnsi="Times New Roman" w:cs="Times New Roman"/>
          <w:sz w:val="24"/>
          <w:szCs w:val="24"/>
        </w:rPr>
        <w:t>4</w:t>
      </w:r>
      <w:r w:rsidRPr="00C56A5F">
        <w:rPr>
          <w:rFonts w:ascii="Times New Roman" w:hAnsi="Times New Roman" w:cs="Times New Roman"/>
          <w:sz w:val="24"/>
          <w:szCs w:val="24"/>
        </w:rPr>
        <w:t>.</w:t>
      </w:r>
      <w:r w:rsidR="002F7804" w:rsidRPr="00C56A5F">
        <w:rPr>
          <w:rFonts w:ascii="Times New Roman" w:hAnsi="Times New Roman" w:cs="Times New Roman"/>
          <w:sz w:val="24"/>
          <w:szCs w:val="24"/>
        </w:rPr>
        <w:t>9</w:t>
      </w:r>
      <w:r w:rsidRPr="00C56A5F">
        <w:rPr>
          <w:rFonts w:ascii="Times New Roman" w:hAnsi="Times New Roman" w:cs="Times New Roman"/>
          <w:sz w:val="24"/>
          <w:szCs w:val="24"/>
        </w:rPr>
        <w:t>. Оборудование мест повышенного удобства с дополнительным местом для собаки-проводника и устрой</w:t>
      </w:r>
      <w:proofErr w:type="gramStart"/>
      <w:r w:rsidRPr="00C56A5F">
        <w:rPr>
          <w:rFonts w:ascii="Times New Roman" w:hAnsi="Times New Roman" w:cs="Times New Roman"/>
          <w:sz w:val="24"/>
          <w:szCs w:val="24"/>
        </w:rPr>
        <w:t>ств дл</w:t>
      </w:r>
      <w:proofErr w:type="gramEnd"/>
      <w:r w:rsidRPr="00C56A5F">
        <w:rPr>
          <w:rFonts w:ascii="Times New Roman" w:hAnsi="Times New Roman" w:cs="Times New Roman"/>
          <w:sz w:val="24"/>
          <w:szCs w:val="24"/>
        </w:rPr>
        <w:t>я передвижения инвалида (костылей, ходунков).</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1F1B91" w:rsidRPr="00C56A5F">
        <w:rPr>
          <w:rFonts w:ascii="Times New Roman" w:hAnsi="Times New Roman" w:cs="Times New Roman"/>
          <w:sz w:val="24"/>
          <w:szCs w:val="24"/>
        </w:rPr>
        <w:t>4</w:t>
      </w:r>
      <w:r w:rsidRPr="00C56A5F">
        <w:rPr>
          <w:rFonts w:ascii="Times New Roman" w:hAnsi="Times New Roman" w:cs="Times New Roman"/>
          <w:sz w:val="24"/>
          <w:szCs w:val="24"/>
        </w:rPr>
        <w:t>.1</w:t>
      </w:r>
      <w:r w:rsidR="002F7804" w:rsidRPr="00C56A5F">
        <w:rPr>
          <w:rFonts w:ascii="Times New Roman" w:hAnsi="Times New Roman" w:cs="Times New Roman"/>
          <w:sz w:val="24"/>
          <w:szCs w:val="24"/>
        </w:rPr>
        <w:t>0</w:t>
      </w:r>
      <w:r w:rsidRPr="00C56A5F">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1F1B91" w:rsidRPr="00C56A5F">
        <w:rPr>
          <w:rFonts w:ascii="Times New Roman" w:hAnsi="Times New Roman" w:cs="Times New Roman"/>
          <w:sz w:val="24"/>
          <w:szCs w:val="24"/>
        </w:rPr>
        <w:t>4</w:t>
      </w:r>
      <w:r w:rsidRPr="00C56A5F">
        <w:rPr>
          <w:rFonts w:ascii="Times New Roman" w:hAnsi="Times New Roman" w:cs="Times New Roman"/>
          <w:sz w:val="24"/>
          <w:szCs w:val="24"/>
        </w:rPr>
        <w:t>.1</w:t>
      </w:r>
      <w:r w:rsidR="002F7804" w:rsidRPr="00C56A5F">
        <w:rPr>
          <w:rFonts w:ascii="Times New Roman" w:hAnsi="Times New Roman" w:cs="Times New Roman"/>
          <w:sz w:val="24"/>
          <w:szCs w:val="24"/>
        </w:rPr>
        <w:t>1</w:t>
      </w:r>
      <w:r w:rsidRPr="00C56A5F">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1F1B91" w:rsidRPr="00C56A5F">
        <w:rPr>
          <w:rFonts w:ascii="Times New Roman" w:hAnsi="Times New Roman" w:cs="Times New Roman"/>
          <w:sz w:val="24"/>
          <w:szCs w:val="24"/>
        </w:rPr>
        <w:t>4</w:t>
      </w:r>
      <w:r w:rsidRPr="00C56A5F">
        <w:rPr>
          <w:rFonts w:ascii="Times New Roman" w:hAnsi="Times New Roman" w:cs="Times New Roman"/>
          <w:sz w:val="24"/>
          <w:szCs w:val="24"/>
        </w:rPr>
        <w:t>.1</w:t>
      </w:r>
      <w:r w:rsidR="002F7804" w:rsidRPr="00C56A5F">
        <w:rPr>
          <w:rFonts w:ascii="Times New Roman" w:hAnsi="Times New Roman" w:cs="Times New Roman"/>
          <w:sz w:val="24"/>
          <w:szCs w:val="24"/>
        </w:rPr>
        <w:t>2</w:t>
      </w:r>
      <w:r w:rsidRPr="00C56A5F">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w:t>
      </w:r>
      <w:r w:rsidR="001F1B91" w:rsidRPr="00C56A5F">
        <w:rPr>
          <w:rFonts w:ascii="Times New Roman" w:hAnsi="Times New Roman" w:cs="Times New Roman"/>
          <w:sz w:val="24"/>
          <w:szCs w:val="24"/>
        </w:rPr>
        <w:t>4</w:t>
      </w:r>
      <w:r w:rsidRPr="00C56A5F">
        <w:rPr>
          <w:rFonts w:ascii="Times New Roman" w:hAnsi="Times New Roman" w:cs="Times New Roman"/>
          <w:sz w:val="24"/>
          <w:szCs w:val="24"/>
        </w:rPr>
        <w:t>.1</w:t>
      </w:r>
      <w:r w:rsidR="002F7804" w:rsidRPr="00C56A5F">
        <w:rPr>
          <w:rFonts w:ascii="Times New Roman" w:hAnsi="Times New Roman" w:cs="Times New Roman"/>
          <w:sz w:val="24"/>
          <w:szCs w:val="24"/>
        </w:rPr>
        <w:t>3</w:t>
      </w:r>
      <w:r w:rsidRPr="00C56A5F">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2.16. Показатели доступности и качества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2.16.1. Показатели доступности государственной услуги (общие, применимые в отношении всех заявителей):</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1) транспортная доступность к месту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3) возможность получения полной и достоверной информации о государственной услуге в Комитете, на сайтах, указанных в </w:t>
      </w:r>
      <w:hyperlink w:anchor="P70" w:history="1">
        <w:r w:rsidRPr="00C56A5F">
          <w:rPr>
            <w:rFonts w:ascii="Times New Roman" w:hAnsi="Times New Roman" w:cs="Times New Roman"/>
            <w:sz w:val="24"/>
            <w:szCs w:val="24"/>
          </w:rPr>
          <w:t>пункте 1.3</w:t>
        </w:r>
      </w:hyperlink>
      <w:r w:rsidRPr="00C56A5F">
        <w:rPr>
          <w:rFonts w:ascii="Times New Roman" w:hAnsi="Times New Roman" w:cs="Times New Roman"/>
          <w:sz w:val="24"/>
          <w:szCs w:val="24"/>
        </w:rPr>
        <w:t xml:space="preserve"> настоящего Административного регламента, посредством ЕПГУ либо ПГУ ЛО;</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r w:rsidR="00E97FE1" w:rsidRPr="00C56A5F">
        <w:rPr>
          <w:rFonts w:ascii="Times New Roman" w:hAnsi="Times New Roman" w:cs="Times New Roman"/>
          <w:sz w:val="24"/>
          <w:szCs w:val="24"/>
        </w:rPr>
        <w:t>.</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2.16.2. Показатели доступности государственной услуги (специальные, применимые в отношении инвалидов):</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1) наличие инфраструктуры, указанной в </w:t>
      </w:r>
      <w:hyperlink w:anchor="P149" w:history="1">
        <w:r w:rsidRPr="00C56A5F">
          <w:rPr>
            <w:rFonts w:ascii="Times New Roman" w:hAnsi="Times New Roman" w:cs="Times New Roman"/>
            <w:sz w:val="24"/>
            <w:szCs w:val="24"/>
          </w:rPr>
          <w:t>пункте 2.1</w:t>
        </w:r>
      </w:hyperlink>
      <w:r w:rsidR="00E97FE1" w:rsidRPr="00C56A5F">
        <w:rPr>
          <w:rFonts w:ascii="Times New Roman" w:hAnsi="Times New Roman" w:cs="Times New Roman"/>
        </w:rPr>
        <w:t>4</w:t>
      </w:r>
      <w:r w:rsidRPr="00C56A5F">
        <w:rPr>
          <w:rFonts w:ascii="Times New Roman" w:hAnsi="Times New Roman" w:cs="Times New Roman"/>
          <w:sz w:val="24"/>
          <w:szCs w:val="24"/>
        </w:rPr>
        <w:t xml:space="preserve"> настоящего Административного регламента;</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 исполнение требований доступности услуг для инвалидов;</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государственная услуга.</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2.16.3. Показатели качества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1) соблюдение срока предоставления государственной услуги;</w:t>
      </w:r>
    </w:p>
    <w:p w:rsidR="00245856" w:rsidRPr="00C56A5F" w:rsidRDefault="004960A3">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w:t>
      </w:r>
      <w:r w:rsidR="00245856" w:rsidRPr="00C56A5F">
        <w:rPr>
          <w:rFonts w:ascii="Times New Roman" w:hAnsi="Times New Roman" w:cs="Times New Roman"/>
          <w:sz w:val="24"/>
          <w:szCs w:val="24"/>
        </w:rPr>
        <w:t>) отсутствие жалоб на действия или бездействие должностных лиц Комитета, поданных в установленном порядке и признанных обоснованными.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2.17. Перечисление услуг, которые являются необходимыми и обязательными для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Получения услуг, которые являются необходимыми и обязательными для предоставления государственной услуги, не требуется.</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2.18. Предоставление государственной услуги посредством ЕПГУ или ПГУ ЛО </w:t>
      </w:r>
      <w:r w:rsidR="004960A3" w:rsidRPr="00C56A5F">
        <w:rPr>
          <w:rFonts w:ascii="Times New Roman" w:hAnsi="Times New Roman" w:cs="Times New Roman"/>
          <w:sz w:val="24"/>
          <w:szCs w:val="24"/>
        </w:rPr>
        <w:t xml:space="preserve">не </w:t>
      </w:r>
      <w:r w:rsidR="00BB50C3" w:rsidRPr="00C56A5F">
        <w:rPr>
          <w:rFonts w:ascii="Times New Roman" w:hAnsi="Times New Roman" w:cs="Times New Roman"/>
          <w:sz w:val="24"/>
          <w:szCs w:val="24"/>
        </w:rPr>
        <w:t>предусмотрено</w:t>
      </w:r>
      <w:r w:rsidRPr="00C56A5F">
        <w:rPr>
          <w:rFonts w:ascii="Times New Roman" w:hAnsi="Times New Roman" w:cs="Times New Roman"/>
          <w:sz w:val="24"/>
          <w:szCs w:val="24"/>
        </w:rPr>
        <w:t>.</w:t>
      </w:r>
    </w:p>
    <w:p w:rsidR="00245856" w:rsidRPr="00C56A5F" w:rsidRDefault="0062770C" w:rsidP="0062770C">
      <w:pPr>
        <w:pStyle w:val="ConsPlusNormal"/>
        <w:spacing w:before="240"/>
        <w:ind w:firstLine="539"/>
        <w:jc w:val="both"/>
        <w:rPr>
          <w:rFonts w:ascii="Times New Roman" w:hAnsi="Times New Roman" w:cs="Times New Roman"/>
          <w:sz w:val="24"/>
          <w:szCs w:val="24"/>
        </w:rPr>
      </w:pPr>
      <w:r w:rsidRPr="00C56A5F">
        <w:rPr>
          <w:rFonts w:ascii="Times New Roman" w:hAnsi="Times New Roman" w:cs="Times New Roman"/>
          <w:sz w:val="24"/>
          <w:szCs w:val="24"/>
        </w:rPr>
        <w:t xml:space="preserve">12.19. </w:t>
      </w:r>
      <w:r w:rsidR="00BB50C3" w:rsidRPr="00C56A5F">
        <w:rPr>
          <w:rFonts w:ascii="Times New Roman" w:hAnsi="Times New Roman" w:cs="Times New Roman"/>
          <w:sz w:val="24"/>
          <w:szCs w:val="24"/>
        </w:rPr>
        <w:t>Предоставление г</w:t>
      </w:r>
      <w:r w:rsidRPr="00C56A5F">
        <w:rPr>
          <w:rFonts w:ascii="Times New Roman" w:hAnsi="Times New Roman" w:cs="Times New Roman"/>
          <w:sz w:val="24"/>
          <w:szCs w:val="24"/>
        </w:rPr>
        <w:t>осударственн</w:t>
      </w:r>
      <w:r w:rsidR="00BB50C3" w:rsidRPr="00C56A5F">
        <w:rPr>
          <w:rFonts w:ascii="Times New Roman" w:hAnsi="Times New Roman" w:cs="Times New Roman"/>
          <w:sz w:val="24"/>
          <w:szCs w:val="24"/>
        </w:rPr>
        <w:t>ой</w:t>
      </w:r>
      <w:r w:rsidRPr="00C56A5F">
        <w:rPr>
          <w:rFonts w:ascii="Times New Roman" w:hAnsi="Times New Roman" w:cs="Times New Roman"/>
          <w:sz w:val="24"/>
          <w:szCs w:val="24"/>
        </w:rPr>
        <w:t xml:space="preserve"> услуг</w:t>
      </w:r>
      <w:r w:rsidR="00BB50C3" w:rsidRPr="00C56A5F">
        <w:rPr>
          <w:rFonts w:ascii="Times New Roman" w:hAnsi="Times New Roman" w:cs="Times New Roman"/>
          <w:sz w:val="24"/>
          <w:szCs w:val="24"/>
        </w:rPr>
        <w:t>и посредством</w:t>
      </w:r>
      <w:r w:rsidRPr="00C56A5F">
        <w:rPr>
          <w:rFonts w:ascii="Times New Roman" w:hAnsi="Times New Roman" w:cs="Times New Roman"/>
          <w:sz w:val="24"/>
          <w:szCs w:val="24"/>
        </w:rPr>
        <w:t xml:space="preserve"> многофункциональных центр</w:t>
      </w:r>
      <w:r w:rsidR="00BB50C3" w:rsidRPr="00C56A5F">
        <w:rPr>
          <w:rFonts w:ascii="Times New Roman" w:hAnsi="Times New Roman" w:cs="Times New Roman"/>
          <w:sz w:val="24"/>
          <w:szCs w:val="24"/>
        </w:rPr>
        <w:t>ов</w:t>
      </w:r>
      <w:r w:rsidRPr="00C56A5F">
        <w:rPr>
          <w:rFonts w:ascii="Times New Roman" w:hAnsi="Times New Roman" w:cs="Times New Roman"/>
          <w:sz w:val="24"/>
          <w:szCs w:val="24"/>
        </w:rPr>
        <w:t xml:space="preserve"> предоставления государственных и муниципальных услуг не </w:t>
      </w:r>
      <w:r w:rsidR="00BB50C3" w:rsidRPr="00C56A5F">
        <w:rPr>
          <w:rFonts w:ascii="Times New Roman" w:hAnsi="Times New Roman" w:cs="Times New Roman"/>
          <w:sz w:val="24"/>
          <w:szCs w:val="24"/>
        </w:rPr>
        <w:t>предусмотрено</w:t>
      </w:r>
      <w:r w:rsidRPr="00C56A5F">
        <w:rPr>
          <w:rFonts w:ascii="Times New Roman" w:hAnsi="Times New Roman" w:cs="Times New Roman"/>
          <w:sz w:val="24"/>
          <w:szCs w:val="24"/>
        </w:rPr>
        <w:t>.</w:t>
      </w:r>
    </w:p>
    <w:p w:rsidR="00245856" w:rsidRPr="00C56A5F" w:rsidRDefault="00245856">
      <w:pPr>
        <w:pStyle w:val="ConsPlusTitle"/>
        <w:spacing w:before="280"/>
        <w:jc w:val="center"/>
        <w:outlineLvl w:val="1"/>
        <w:rPr>
          <w:rFonts w:ascii="Times New Roman" w:hAnsi="Times New Roman" w:cs="Times New Roman"/>
          <w:sz w:val="24"/>
          <w:szCs w:val="24"/>
        </w:rPr>
      </w:pPr>
      <w:r w:rsidRPr="00C56A5F">
        <w:rPr>
          <w:rFonts w:ascii="Times New Roman" w:hAnsi="Times New Roman" w:cs="Times New Roman"/>
          <w:sz w:val="24"/>
          <w:szCs w:val="24"/>
        </w:rPr>
        <w:t>3. Состав, последовательность и сроки выполнения</w:t>
      </w:r>
    </w:p>
    <w:p w:rsidR="00245856" w:rsidRPr="00C56A5F" w:rsidRDefault="00245856">
      <w:pPr>
        <w:pStyle w:val="ConsPlusTitle"/>
        <w:jc w:val="center"/>
        <w:rPr>
          <w:rFonts w:ascii="Times New Roman" w:hAnsi="Times New Roman" w:cs="Times New Roman"/>
          <w:sz w:val="24"/>
          <w:szCs w:val="24"/>
        </w:rPr>
      </w:pPr>
      <w:r w:rsidRPr="00C56A5F">
        <w:rPr>
          <w:rFonts w:ascii="Times New Roman" w:hAnsi="Times New Roman" w:cs="Times New Roman"/>
          <w:sz w:val="24"/>
          <w:szCs w:val="24"/>
        </w:rPr>
        <w:t>административных процедур, требования к порядку</w:t>
      </w:r>
    </w:p>
    <w:p w:rsidR="00245856" w:rsidRPr="00C56A5F" w:rsidRDefault="00245856">
      <w:pPr>
        <w:pStyle w:val="ConsPlusTitle"/>
        <w:jc w:val="center"/>
        <w:rPr>
          <w:rFonts w:ascii="Times New Roman" w:hAnsi="Times New Roman" w:cs="Times New Roman"/>
          <w:sz w:val="24"/>
          <w:szCs w:val="24"/>
        </w:rPr>
      </w:pPr>
      <w:r w:rsidRPr="00C56A5F">
        <w:rPr>
          <w:rFonts w:ascii="Times New Roman" w:hAnsi="Times New Roman" w:cs="Times New Roman"/>
          <w:sz w:val="24"/>
          <w:szCs w:val="24"/>
        </w:rPr>
        <w:t>их выполнения, в том числе особенности выполнения</w:t>
      </w:r>
    </w:p>
    <w:p w:rsidR="00245856" w:rsidRPr="00C56A5F" w:rsidRDefault="00245856">
      <w:pPr>
        <w:pStyle w:val="ConsPlusTitle"/>
        <w:jc w:val="center"/>
        <w:rPr>
          <w:rFonts w:ascii="Times New Roman" w:hAnsi="Times New Roman" w:cs="Times New Roman"/>
          <w:sz w:val="24"/>
          <w:szCs w:val="24"/>
        </w:rPr>
      </w:pPr>
      <w:r w:rsidRPr="00C56A5F">
        <w:rPr>
          <w:rFonts w:ascii="Times New Roman" w:hAnsi="Times New Roman" w:cs="Times New Roman"/>
          <w:sz w:val="24"/>
          <w:szCs w:val="24"/>
        </w:rPr>
        <w:t>административных процедур в электронной форме</w:t>
      </w:r>
    </w:p>
    <w:p w:rsidR="00245856" w:rsidRPr="00C56A5F" w:rsidRDefault="00245856">
      <w:pPr>
        <w:pStyle w:val="ConsPlusNormal"/>
        <w:jc w:val="center"/>
        <w:rPr>
          <w:rFonts w:ascii="Times New Roman" w:hAnsi="Times New Roman" w:cs="Times New Roman"/>
        </w:rPr>
      </w:pPr>
    </w:p>
    <w:p w:rsidR="00245856" w:rsidRPr="00C56A5F" w:rsidRDefault="00245856">
      <w:pPr>
        <w:pStyle w:val="ConsPlusTitle"/>
        <w:ind w:firstLine="540"/>
        <w:jc w:val="both"/>
        <w:outlineLvl w:val="2"/>
        <w:rPr>
          <w:rFonts w:ascii="Times New Roman" w:hAnsi="Times New Roman" w:cs="Times New Roman"/>
          <w:sz w:val="24"/>
          <w:szCs w:val="24"/>
        </w:rPr>
      </w:pPr>
      <w:r w:rsidRPr="00C56A5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45856" w:rsidRPr="00C56A5F" w:rsidRDefault="00245856">
      <w:pPr>
        <w:pStyle w:val="ConsPlusNormal"/>
        <w:ind w:firstLine="540"/>
        <w:jc w:val="both"/>
        <w:rPr>
          <w:rFonts w:ascii="Times New Roman" w:hAnsi="Times New Roman" w:cs="Times New Roman"/>
          <w:sz w:val="24"/>
          <w:szCs w:val="24"/>
        </w:rPr>
      </w:pP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3.1.</w:t>
      </w:r>
      <w:r w:rsidR="00530BA2" w:rsidRPr="00C56A5F">
        <w:rPr>
          <w:rFonts w:ascii="Times New Roman" w:hAnsi="Times New Roman" w:cs="Times New Roman"/>
          <w:sz w:val="24"/>
          <w:szCs w:val="24"/>
        </w:rPr>
        <w:t>1.</w:t>
      </w:r>
      <w:r w:rsidRPr="00C56A5F">
        <w:rPr>
          <w:rFonts w:ascii="Times New Roman" w:hAnsi="Times New Roman" w:cs="Times New Roman"/>
          <w:sz w:val="24"/>
          <w:szCs w:val="24"/>
        </w:rPr>
        <w:t xml:space="preserve"> Предоставление государственной услуги включает в себя следующие административные процедуры:</w:t>
      </w:r>
    </w:p>
    <w:p w:rsidR="00530BA2" w:rsidRPr="00C56A5F" w:rsidRDefault="00530BA2" w:rsidP="00530BA2">
      <w:pPr>
        <w:pStyle w:val="3"/>
        <w:shd w:val="clear" w:color="auto" w:fill="auto"/>
        <w:spacing w:before="0" w:line="302" w:lineRule="exact"/>
        <w:ind w:left="20" w:right="20" w:firstLine="720"/>
        <w:rPr>
          <w:sz w:val="24"/>
          <w:szCs w:val="24"/>
        </w:rPr>
      </w:pPr>
      <w:r w:rsidRPr="00C56A5F">
        <w:rPr>
          <w:sz w:val="24"/>
          <w:szCs w:val="24"/>
        </w:rPr>
        <w:t xml:space="preserve">а) получение и регистрация документов, необходимых для предоставления государственной услуги – 1 </w:t>
      </w:r>
      <w:r w:rsidR="00201E5A" w:rsidRPr="00C56A5F">
        <w:rPr>
          <w:sz w:val="24"/>
          <w:szCs w:val="24"/>
        </w:rPr>
        <w:t>рабочий</w:t>
      </w:r>
      <w:r w:rsidR="002C731B" w:rsidRPr="00C56A5F">
        <w:rPr>
          <w:sz w:val="24"/>
          <w:szCs w:val="24"/>
        </w:rPr>
        <w:t xml:space="preserve"> </w:t>
      </w:r>
      <w:r w:rsidRPr="00C56A5F">
        <w:rPr>
          <w:sz w:val="24"/>
          <w:szCs w:val="24"/>
        </w:rPr>
        <w:t>день;</w:t>
      </w:r>
    </w:p>
    <w:p w:rsidR="00530BA2" w:rsidRPr="00C56A5F" w:rsidRDefault="00530BA2" w:rsidP="00530BA2">
      <w:pPr>
        <w:pStyle w:val="3"/>
        <w:shd w:val="clear" w:color="auto" w:fill="auto"/>
        <w:spacing w:before="0" w:line="302" w:lineRule="exact"/>
        <w:ind w:left="20" w:right="20" w:firstLine="720"/>
        <w:rPr>
          <w:sz w:val="24"/>
          <w:szCs w:val="24"/>
        </w:rPr>
      </w:pPr>
      <w:r w:rsidRPr="00C56A5F">
        <w:rPr>
          <w:sz w:val="24"/>
          <w:szCs w:val="24"/>
        </w:rPr>
        <w:t xml:space="preserve">б) подготовка и направление межведомственных запросов о предоставлении документов и рассмотрение </w:t>
      </w:r>
      <w:r w:rsidR="00180614" w:rsidRPr="00C56A5F">
        <w:rPr>
          <w:sz w:val="24"/>
          <w:szCs w:val="24"/>
        </w:rPr>
        <w:t xml:space="preserve">заявления и </w:t>
      </w:r>
      <w:r w:rsidRPr="00C56A5F">
        <w:rPr>
          <w:sz w:val="24"/>
          <w:szCs w:val="24"/>
        </w:rPr>
        <w:t>документов (информации), представленных заявителем</w:t>
      </w:r>
      <w:r w:rsidR="002C731B" w:rsidRPr="00C56A5F">
        <w:rPr>
          <w:sz w:val="24"/>
          <w:szCs w:val="24"/>
        </w:rPr>
        <w:t>, подготовка проекта</w:t>
      </w:r>
      <w:r w:rsidR="002D4937" w:rsidRPr="00C56A5F">
        <w:rPr>
          <w:sz w:val="24"/>
          <w:szCs w:val="24"/>
        </w:rPr>
        <w:t xml:space="preserve"> </w:t>
      </w:r>
      <w:r w:rsidR="002C731B" w:rsidRPr="00C56A5F">
        <w:rPr>
          <w:sz w:val="24"/>
          <w:szCs w:val="24"/>
        </w:rPr>
        <w:t xml:space="preserve">заключения о соответствии либо проекта отказа в выдаче такого заключения </w:t>
      </w:r>
      <w:r w:rsidR="002D4937" w:rsidRPr="00C56A5F">
        <w:rPr>
          <w:sz w:val="24"/>
          <w:szCs w:val="24"/>
        </w:rPr>
        <w:t xml:space="preserve">– </w:t>
      </w:r>
      <w:r w:rsidR="002C731B" w:rsidRPr="00C56A5F">
        <w:rPr>
          <w:sz w:val="24"/>
          <w:szCs w:val="24"/>
        </w:rPr>
        <w:t>27</w:t>
      </w:r>
      <w:r w:rsidR="002D4937" w:rsidRPr="00C56A5F">
        <w:rPr>
          <w:sz w:val="24"/>
          <w:szCs w:val="24"/>
        </w:rPr>
        <w:t xml:space="preserve"> календарных дней</w:t>
      </w:r>
      <w:r w:rsidRPr="00C56A5F">
        <w:rPr>
          <w:sz w:val="24"/>
          <w:szCs w:val="24"/>
        </w:rPr>
        <w:t>;</w:t>
      </w:r>
    </w:p>
    <w:p w:rsidR="00530BA2" w:rsidRPr="00C56A5F" w:rsidRDefault="00530BA2" w:rsidP="00530BA2">
      <w:pPr>
        <w:pStyle w:val="3"/>
        <w:shd w:val="clear" w:color="auto" w:fill="auto"/>
        <w:spacing w:before="0"/>
        <w:ind w:left="20" w:right="20" w:firstLine="720"/>
        <w:rPr>
          <w:sz w:val="24"/>
          <w:szCs w:val="24"/>
        </w:rPr>
      </w:pPr>
      <w:r w:rsidRPr="00C56A5F">
        <w:rPr>
          <w:sz w:val="24"/>
          <w:szCs w:val="24"/>
        </w:rPr>
        <w:t>в) подписание проекта заключения о соответствии либо отказа в выдаче такого заключения</w:t>
      </w:r>
      <w:r w:rsidR="002D4937" w:rsidRPr="00C56A5F">
        <w:rPr>
          <w:sz w:val="24"/>
          <w:szCs w:val="24"/>
        </w:rPr>
        <w:t xml:space="preserve"> - </w:t>
      </w:r>
      <w:r w:rsidR="002C731B" w:rsidRPr="00C56A5F">
        <w:rPr>
          <w:sz w:val="24"/>
          <w:szCs w:val="24"/>
        </w:rPr>
        <w:t>1 календарный день</w:t>
      </w:r>
      <w:r w:rsidRPr="00C56A5F">
        <w:rPr>
          <w:sz w:val="24"/>
          <w:szCs w:val="24"/>
        </w:rPr>
        <w:t>;</w:t>
      </w:r>
    </w:p>
    <w:p w:rsidR="00530BA2" w:rsidRPr="00C56A5F" w:rsidRDefault="00530BA2" w:rsidP="00530BA2">
      <w:pPr>
        <w:pStyle w:val="3"/>
        <w:shd w:val="clear" w:color="auto" w:fill="auto"/>
        <w:spacing w:before="0" w:after="244" w:line="302" w:lineRule="exact"/>
        <w:ind w:left="20" w:right="20" w:firstLine="720"/>
        <w:rPr>
          <w:sz w:val="24"/>
          <w:szCs w:val="24"/>
        </w:rPr>
      </w:pPr>
      <w:r w:rsidRPr="00C56A5F">
        <w:rPr>
          <w:sz w:val="24"/>
          <w:szCs w:val="24"/>
        </w:rPr>
        <w:t>г) выдача (направление) документа по результатам предоставления государственной услуги</w:t>
      </w:r>
      <w:r w:rsidR="002D4937" w:rsidRPr="00C56A5F">
        <w:rPr>
          <w:sz w:val="24"/>
          <w:szCs w:val="24"/>
        </w:rPr>
        <w:t xml:space="preserve"> – 1 календарный день</w:t>
      </w:r>
      <w:r w:rsidRPr="00C56A5F">
        <w:rPr>
          <w:sz w:val="24"/>
          <w:szCs w:val="24"/>
        </w:rPr>
        <w:t>.</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3.1.</w:t>
      </w:r>
      <w:r w:rsidR="002D4937" w:rsidRPr="00C56A5F">
        <w:rPr>
          <w:rFonts w:ascii="Times New Roman" w:hAnsi="Times New Roman" w:cs="Times New Roman"/>
          <w:sz w:val="24"/>
          <w:szCs w:val="24"/>
        </w:rPr>
        <w:t>2</w:t>
      </w:r>
      <w:r w:rsidRPr="00C56A5F">
        <w:rPr>
          <w:rFonts w:ascii="Times New Roman" w:hAnsi="Times New Roman" w:cs="Times New Roman"/>
          <w:sz w:val="24"/>
          <w:szCs w:val="24"/>
        </w:rPr>
        <w:t xml:space="preserve">. Прием и регистрация </w:t>
      </w:r>
      <w:r w:rsidR="00530BA2" w:rsidRPr="00C56A5F">
        <w:rPr>
          <w:rFonts w:ascii="Times New Roman" w:hAnsi="Times New Roman" w:cs="Times New Roman"/>
          <w:sz w:val="24"/>
          <w:szCs w:val="24"/>
        </w:rPr>
        <w:t>документов, необходимых для предоставления государственной услуги</w:t>
      </w:r>
      <w:r w:rsidRPr="00C56A5F">
        <w:rPr>
          <w:rFonts w:ascii="Times New Roman" w:hAnsi="Times New Roman" w:cs="Times New Roman"/>
          <w:sz w:val="24"/>
          <w:szCs w:val="24"/>
        </w:rPr>
        <w:t>.</w:t>
      </w:r>
    </w:p>
    <w:p w:rsidR="006010A7" w:rsidRPr="00C56A5F" w:rsidRDefault="006010A7">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3.1.2.1.</w:t>
      </w:r>
      <w:r w:rsidR="00042B8D" w:rsidRPr="00C56A5F">
        <w:rPr>
          <w:rFonts w:ascii="Times New Roman" w:hAnsi="Times New Roman" w:cs="Times New Roman"/>
          <w:sz w:val="24"/>
          <w:szCs w:val="24"/>
        </w:rPr>
        <w:t xml:space="preserve"> </w:t>
      </w:r>
      <w:r w:rsidR="00530BA2" w:rsidRPr="00C56A5F">
        <w:rPr>
          <w:rFonts w:ascii="Times New Roman" w:hAnsi="Times New Roman" w:cs="Times New Roman"/>
          <w:sz w:val="24"/>
          <w:szCs w:val="24"/>
        </w:rPr>
        <w:t>Основание</w:t>
      </w:r>
      <w:r w:rsidRPr="00C56A5F">
        <w:rPr>
          <w:rFonts w:ascii="Times New Roman" w:hAnsi="Times New Roman" w:cs="Times New Roman"/>
          <w:sz w:val="24"/>
          <w:szCs w:val="24"/>
        </w:rPr>
        <w:t xml:space="preserve"> для</w:t>
      </w:r>
      <w:r w:rsidR="00530BA2" w:rsidRPr="00C56A5F">
        <w:rPr>
          <w:rFonts w:ascii="Times New Roman" w:hAnsi="Times New Roman" w:cs="Times New Roman"/>
          <w:sz w:val="24"/>
          <w:szCs w:val="24"/>
        </w:rPr>
        <w:t xml:space="preserve"> начала выполнения административной процедуры</w:t>
      </w:r>
      <w:r w:rsidRPr="00C56A5F">
        <w:rPr>
          <w:rFonts w:ascii="Times New Roman" w:hAnsi="Times New Roman" w:cs="Times New Roman"/>
          <w:sz w:val="24"/>
          <w:szCs w:val="24"/>
        </w:rPr>
        <w:t>:</w:t>
      </w:r>
      <w:r w:rsidR="00530BA2" w:rsidRPr="00C56A5F">
        <w:rPr>
          <w:rFonts w:ascii="Times New Roman" w:hAnsi="Times New Roman" w:cs="Times New Roman"/>
          <w:sz w:val="24"/>
          <w:szCs w:val="24"/>
        </w:rPr>
        <w:t xml:space="preserve"> </w:t>
      </w:r>
    </w:p>
    <w:p w:rsidR="00245856" w:rsidRPr="00C56A5F" w:rsidRDefault="00530BA2">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поступление от застройщика через его личный кабинет в ЕИСЖС проектной декларации, подписанной усиленной квалифицированной электронной подписью, и прилагаемых </w:t>
      </w:r>
      <w:r w:rsidR="00245856" w:rsidRPr="00C56A5F">
        <w:rPr>
          <w:rFonts w:ascii="Times New Roman" w:hAnsi="Times New Roman" w:cs="Times New Roman"/>
          <w:sz w:val="24"/>
          <w:szCs w:val="24"/>
        </w:rPr>
        <w:t>к не</w:t>
      </w:r>
      <w:r w:rsidRPr="00C56A5F">
        <w:rPr>
          <w:rFonts w:ascii="Times New Roman" w:hAnsi="Times New Roman" w:cs="Times New Roman"/>
          <w:sz w:val="24"/>
          <w:szCs w:val="24"/>
        </w:rPr>
        <w:t>й</w:t>
      </w:r>
      <w:r w:rsidR="00245856" w:rsidRPr="00C56A5F">
        <w:rPr>
          <w:rFonts w:ascii="Times New Roman" w:hAnsi="Times New Roman" w:cs="Times New Roman"/>
          <w:sz w:val="24"/>
          <w:szCs w:val="24"/>
        </w:rPr>
        <w:t xml:space="preserve"> документов.</w:t>
      </w:r>
    </w:p>
    <w:p w:rsidR="00245856" w:rsidRPr="00C56A5F" w:rsidRDefault="006010A7" w:rsidP="00FE2467">
      <w:pPr>
        <w:pStyle w:val="ConsPlusNormal"/>
        <w:numPr>
          <w:ilvl w:val="3"/>
          <w:numId w:val="20"/>
        </w:numPr>
        <w:spacing w:before="220"/>
        <w:ind w:left="0" w:firstLine="567"/>
        <w:jc w:val="both"/>
        <w:rPr>
          <w:rFonts w:ascii="Times New Roman" w:hAnsi="Times New Roman" w:cs="Times New Roman"/>
          <w:sz w:val="24"/>
          <w:szCs w:val="24"/>
        </w:rPr>
      </w:pPr>
      <w:r w:rsidRPr="00C56A5F">
        <w:rPr>
          <w:rFonts w:ascii="Times New Roman" w:hAnsi="Times New Roman" w:cs="Times New Roman"/>
          <w:sz w:val="24"/>
          <w:szCs w:val="24"/>
        </w:rPr>
        <w:lastRenderedPageBreak/>
        <w:t xml:space="preserve"> </w:t>
      </w:r>
      <w:r w:rsidR="00245856" w:rsidRPr="00C56A5F">
        <w:rPr>
          <w:rFonts w:ascii="Times New Roman" w:hAnsi="Times New Roman" w:cs="Times New Roman"/>
          <w:sz w:val="24"/>
          <w:szCs w:val="24"/>
        </w:rPr>
        <w:t xml:space="preserve">Содержание административного действия, продолжительность </w:t>
      </w:r>
      <w:proofErr w:type="gramStart"/>
      <w:r w:rsidR="00245856" w:rsidRPr="00C56A5F">
        <w:rPr>
          <w:rFonts w:ascii="Times New Roman" w:hAnsi="Times New Roman" w:cs="Times New Roman"/>
          <w:sz w:val="24"/>
          <w:szCs w:val="24"/>
        </w:rPr>
        <w:t>и(</w:t>
      </w:r>
      <w:proofErr w:type="gramEnd"/>
      <w:r w:rsidR="00245856" w:rsidRPr="00C56A5F">
        <w:rPr>
          <w:rFonts w:ascii="Times New Roman" w:hAnsi="Times New Roman" w:cs="Times New Roman"/>
          <w:sz w:val="24"/>
          <w:szCs w:val="24"/>
        </w:rPr>
        <w:t>или) максимальный срок его выполнения:</w:t>
      </w:r>
    </w:p>
    <w:p w:rsidR="008347F5" w:rsidRPr="00C56A5F" w:rsidRDefault="00245856" w:rsidP="008347F5">
      <w:pPr>
        <w:pStyle w:val="3"/>
        <w:shd w:val="clear" w:color="auto" w:fill="auto"/>
        <w:spacing w:before="0"/>
        <w:ind w:right="20" w:firstLine="567"/>
      </w:pPr>
      <w:r w:rsidRPr="00C56A5F">
        <w:rPr>
          <w:sz w:val="24"/>
          <w:szCs w:val="24"/>
        </w:rPr>
        <w:t xml:space="preserve">а) прием </w:t>
      </w:r>
      <w:r w:rsidR="004C721A" w:rsidRPr="00C56A5F">
        <w:rPr>
          <w:sz w:val="24"/>
          <w:szCs w:val="24"/>
        </w:rPr>
        <w:t>проектной декларации</w:t>
      </w:r>
      <w:r w:rsidRPr="00C56A5F">
        <w:rPr>
          <w:sz w:val="24"/>
          <w:szCs w:val="24"/>
        </w:rPr>
        <w:t xml:space="preserve"> и прилагаемых к не</w:t>
      </w:r>
      <w:r w:rsidR="004C721A" w:rsidRPr="00C56A5F">
        <w:rPr>
          <w:sz w:val="24"/>
          <w:szCs w:val="24"/>
        </w:rPr>
        <w:t>й</w:t>
      </w:r>
      <w:r w:rsidRPr="00C56A5F">
        <w:rPr>
          <w:sz w:val="24"/>
          <w:szCs w:val="24"/>
        </w:rPr>
        <w:t xml:space="preserve"> документов</w:t>
      </w:r>
      <w:r w:rsidR="008347F5" w:rsidRPr="00C56A5F">
        <w:rPr>
          <w:sz w:val="24"/>
          <w:szCs w:val="24"/>
        </w:rPr>
        <w:t xml:space="preserve">, необходимых для предоставления государственной услуги, а также передача </w:t>
      </w:r>
      <w:r w:rsidR="00A64339" w:rsidRPr="00C56A5F">
        <w:rPr>
          <w:sz w:val="24"/>
          <w:szCs w:val="24"/>
        </w:rPr>
        <w:t>работнику сектора делопроизводства Комитета</w:t>
      </w:r>
      <w:r w:rsidR="008347F5" w:rsidRPr="00C56A5F">
        <w:rPr>
          <w:sz w:val="24"/>
          <w:szCs w:val="24"/>
        </w:rPr>
        <w:t>, осуществляется начальником отдела государственного контрол</w:t>
      </w:r>
      <w:proofErr w:type="gramStart"/>
      <w:r w:rsidR="008347F5" w:rsidRPr="00C56A5F">
        <w:rPr>
          <w:sz w:val="24"/>
          <w:szCs w:val="24"/>
        </w:rPr>
        <w:t>я(</w:t>
      </w:r>
      <w:proofErr w:type="gramEnd"/>
      <w:r w:rsidR="008347F5" w:rsidRPr="00C56A5F">
        <w:rPr>
          <w:sz w:val="24"/>
          <w:szCs w:val="24"/>
        </w:rPr>
        <w:t>надзора) в области долевого строительства Комитета (далее – отдел, начальник отдела)</w:t>
      </w:r>
      <w:r w:rsidR="008347F5" w:rsidRPr="00C56A5F">
        <w:t xml:space="preserve">  </w:t>
      </w:r>
      <w:r w:rsidR="008347F5" w:rsidRPr="00C56A5F">
        <w:rPr>
          <w:sz w:val="24"/>
          <w:szCs w:val="24"/>
        </w:rPr>
        <w:t>в день поступления их через личный кабинет</w:t>
      </w:r>
      <w:r w:rsidR="006010A7" w:rsidRPr="00C56A5F">
        <w:rPr>
          <w:sz w:val="24"/>
          <w:szCs w:val="24"/>
        </w:rPr>
        <w:t xml:space="preserve"> </w:t>
      </w:r>
      <w:r w:rsidR="008347F5" w:rsidRPr="00C56A5F">
        <w:rPr>
          <w:sz w:val="24"/>
          <w:szCs w:val="24"/>
        </w:rPr>
        <w:t>в ЕИСЖС</w:t>
      </w:r>
      <w:r w:rsidR="00FE2467" w:rsidRPr="00C56A5F">
        <w:t>;</w:t>
      </w:r>
    </w:p>
    <w:p w:rsidR="00245856" w:rsidRPr="00C56A5F" w:rsidRDefault="008347F5">
      <w:pPr>
        <w:pStyle w:val="ConsPlusNormal"/>
        <w:spacing w:before="220"/>
        <w:ind w:firstLine="540"/>
        <w:jc w:val="both"/>
        <w:rPr>
          <w:rFonts w:ascii="Times New Roman" w:hAnsi="Times New Roman" w:cs="Times New Roman"/>
          <w:sz w:val="24"/>
          <w:szCs w:val="24"/>
        </w:rPr>
      </w:pPr>
      <w:proofErr w:type="gramStart"/>
      <w:r w:rsidRPr="00C56A5F">
        <w:rPr>
          <w:rFonts w:ascii="Times New Roman" w:hAnsi="Times New Roman" w:cs="Times New Roman"/>
          <w:sz w:val="24"/>
          <w:szCs w:val="24"/>
        </w:rPr>
        <w:t>б)</w:t>
      </w:r>
      <w:r w:rsidR="00245856" w:rsidRPr="00C56A5F">
        <w:rPr>
          <w:rFonts w:ascii="Times New Roman" w:hAnsi="Times New Roman" w:cs="Times New Roman"/>
          <w:sz w:val="24"/>
          <w:szCs w:val="24"/>
        </w:rPr>
        <w:t xml:space="preserve"> сканирование </w:t>
      </w:r>
      <w:r w:rsidR="006010A7" w:rsidRPr="00C56A5F">
        <w:rPr>
          <w:rFonts w:ascii="Times New Roman" w:hAnsi="Times New Roman" w:cs="Times New Roman"/>
          <w:sz w:val="24"/>
          <w:szCs w:val="24"/>
        </w:rPr>
        <w:t xml:space="preserve"> </w:t>
      </w:r>
      <w:r w:rsidR="004C721A" w:rsidRPr="00C56A5F">
        <w:rPr>
          <w:rFonts w:ascii="Times New Roman" w:hAnsi="Times New Roman" w:cs="Times New Roman"/>
          <w:sz w:val="24"/>
          <w:szCs w:val="24"/>
        </w:rPr>
        <w:t>проектной декларации</w:t>
      </w:r>
      <w:r w:rsidR="006010A7" w:rsidRPr="00C56A5F">
        <w:rPr>
          <w:rFonts w:ascii="Times New Roman" w:hAnsi="Times New Roman" w:cs="Times New Roman"/>
          <w:sz w:val="24"/>
          <w:szCs w:val="24"/>
        </w:rPr>
        <w:t xml:space="preserve"> и </w:t>
      </w:r>
      <w:r w:rsidR="00245856" w:rsidRPr="00C56A5F">
        <w:rPr>
          <w:rFonts w:ascii="Times New Roman" w:hAnsi="Times New Roman" w:cs="Times New Roman"/>
          <w:sz w:val="24"/>
          <w:szCs w:val="24"/>
        </w:rPr>
        <w:t>документов</w:t>
      </w:r>
      <w:r w:rsidR="006010A7" w:rsidRPr="00C56A5F">
        <w:rPr>
          <w:rFonts w:ascii="Times New Roman" w:hAnsi="Times New Roman" w:cs="Times New Roman"/>
          <w:sz w:val="24"/>
          <w:szCs w:val="24"/>
        </w:rPr>
        <w:t>,</w:t>
      </w:r>
      <w:r w:rsidR="00245856" w:rsidRPr="00C56A5F">
        <w:rPr>
          <w:rFonts w:ascii="Times New Roman" w:hAnsi="Times New Roman" w:cs="Times New Roman"/>
          <w:sz w:val="24"/>
          <w:szCs w:val="24"/>
        </w:rPr>
        <w:t xml:space="preserve"> регистрация в системе электронного документооборота Ленинградской области в соответствии с </w:t>
      </w:r>
      <w:hyperlink r:id="rId35" w:history="1">
        <w:r w:rsidR="00245856" w:rsidRPr="00C56A5F">
          <w:rPr>
            <w:rFonts w:ascii="Times New Roman" w:hAnsi="Times New Roman" w:cs="Times New Roman"/>
            <w:sz w:val="24"/>
            <w:szCs w:val="24"/>
          </w:rPr>
          <w:t>Порядком</w:t>
        </w:r>
      </w:hyperlink>
      <w:r w:rsidR="00245856" w:rsidRPr="00C56A5F">
        <w:rPr>
          <w:rFonts w:ascii="Times New Roman" w:hAnsi="Times New Roman" w:cs="Times New Roman"/>
          <w:sz w:val="24"/>
          <w:szCs w:val="24"/>
        </w:rP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w:t>
      </w:r>
      <w:r w:rsidR="006010A7" w:rsidRPr="00C56A5F">
        <w:rPr>
          <w:rFonts w:ascii="Times New Roman" w:hAnsi="Times New Roman" w:cs="Times New Roman"/>
          <w:sz w:val="24"/>
          <w:szCs w:val="24"/>
        </w:rPr>
        <w:t>26.09.</w:t>
      </w:r>
      <w:r w:rsidR="00245856" w:rsidRPr="00C56A5F">
        <w:rPr>
          <w:rFonts w:ascii="Times New Roman" w:hAnsi="Times New Roman" w:cs="Times New Roman"/>
          <w:sz w:val="24"/>
          <w:szCs w:val="24"/>
        </w:rPr>
        <w:t xml:space="preserve">2013 </w:t>
      </w:r>
      <w:r w:rsidR="006010A7" w:rsidRPr="00C56A5F">
        <w:rPr>
          <w:rFonts w:ascii="Times New Roman" w:hAnsi="Times New Roman" w:cs="Times New Roman"/>
          <w:sz w:val="24"/>
          <w:szCs w:val="24"/>
        </w:rPr>
        <w:t>№</w:t>
      </w:r>
      <w:r w:rsidR="00245856" w:rsidRPr="00C56A5F">
        <w:rPr>
          <w:rFonts w:ascii="Times New Roman" w:hAnsi="Times New Roman" w:cs="Times New Roman"/>
          <w:sz w:val="24"/>
          <w:szCs w:val="24"/>
        </w:rPr>
        <w:t xml:space="preserve"> 94-пг (далее - СЭД), выполняется не позднее окончания рабочего дня </w:t>
      </w:r>
      <w:r w:rsidR="00AF11D2" w:rsidRPr="00C56A5F">
        <w:rPr>
          <w:rFonts w:ascii="Times New Roman" w:hAnsi="Times New Roman" w:cs="Times New Roman"/>
          <w:sz w:val="24"/>
          <w:szCs w:val="24"/>
        </w:rPr>
        <w:t xml:space="preserve">со дня их </w:t>
      </w:r>
      <w:r w:rsidR="00245856" w:rsidRPr="00C56A5F">
        <w:rPr>
          <w:rFonts w:ascii="Times New Roman" w:hAnsi="Times New Roman" w:cs="Times New Roman"/>
          <w:sz w:val="24"/>
          <w:szCs w:val="24"/>
        </w:rPr>
        <w:t xml:space="preserve">поступления </w:t>
      </w:r>
      <w:r w:rsidR="00AF11D2" w:rsidRPr="00C56A5F">
        <w:rPr>
          <w:rFonts w:ascii="Times New Roman" w:hAnsi="Times New Roman" w:cs="Times New Roman"/>
          <w:sz w:val="24"/>
          <w:szCs w:val="24"/>
        </w:rPr>
        <w:t>через личный кабинет в ЕИСЖС</w:t>
      </w:r>
      <w:r w:rsidR="00245856" w:rsidRPr="00C56A5F">
        <w:rPr>
          <w:rFonts w:ascii="Times New Roman" w:hAnsi="Times New Roman" w:cs="Times New Roman"/>
          <w:sz w:val="24"/>
          <w:szCs w:val="24"/>
        </w:rPr>
        <w:t>;</w:t>
      </w:r>
      <w:proofErr w:type="gramEnd"/>
    </w:p>
    <w:p w:rsidR="00245856" w:rsidRPr="00C56A5F" w:rsidRDefault="008347F5">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в</w:t>
      </w:r>
      <w:r w:rsidR="00245856" w:rsidRPr="00C56A5F">
        <w:rPr>
          <w:rFonts w:ascii="Times New Roman" w:hAnsi="Times New Roman" w:cs="Times New Roman"/>
          <w:sz w:val="24"/>
          <w:szCs w:val="24"/>
        </w:rPr>
        <w:t xml:space="preserve">) передача </w:t>
      </w:r>
      <w:r w:rsidR="006010A7" w:rsidRPr="00C56A5F">
        <w:rPr>
          <w:rFonts w:ascii="Times New Roman" w:hAnsi="Times New Roman" w:cs="Times New Roman"/>
          <w:sz w:val="24"/>
          <w:szCs w:val="24"/>
        </w:rPr>
        <w:t>зарегистрированных в СЭД</w:t>
      </w:r>
      <w:r w:rsidR="00245856" w:rsidRPr="00C56A5F">
        <w:rPr>
          <w:rFonts w:ascii="Times New Roman" w:hAnsi="Times New Roman" w:cs="Times New Roman"/>
          <w:sz w:val="24"/>
          <w:szCs w:val="24"/>
        </w:rPr>
        <w:t xml:space="preserve"> </w:t>
      </w:r>
      <w:r w:rsidR="004C721A" w:rsidRPr="00C56A5F">
        <w:rPr>
          <w:rFonts w:ascii="Times New Roman" w:hAnsi="Times New Roman" w:cs="Times New Roman"/>
          <w:sz w:val="24"/>
          <w:szCs w:val="24"/>
        </w:rPr>
        <w:t>проектной декларации</w:t>
      </w:r>
      <w:r w:rsidR="006010A7" w:rsidRPr="00C56A5F">
        <w:rPr>
          <w:rFonts w:ascii="Times New Roman" w:hAnsi="Times New Roman" w:cs="Times New Roman"/>
          <w:sz w:val="24"/>
          <w:szCs w:val="24"/>
        </w:rPr>
        <w:t xml:space="preserve"> и </w:t>
      </w:r>
      <w:r w:rsidR="00245856" w:rsidRPr="00C56A5F">
        <w:rPr>
          <w:rFonts w:ascii="Times New Roman" w:hAnsi="Times New Roman" w:cs="Times New Roman"/>
          <w:sz w:val="24"/>
          <w:szCs w:val="24"/>
        </w:rPr>
        <w:t>документов начальнику отдела выполняется не позднее следующего рабочего дня после дня регистрации заявления и документов.</w:t>
      </w:r>
    </w:p>
    <w:p w:rsidR="00245856" w:rsidRPr="00C56A5F" w:rsidRDefault="00087C9B">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3.1.2.3</w:t>
      </w:r>
      <w:r w:rsidR="00245856" w:rsidRPr="00C56A5F">
        <w:rPr>
          <w:rFonts w:ascii="Times New Roman" w:hAnsi="Times New Roman" w:cs="Times New Roman"/>
          <w:sz w:val="24"/>
          <w:szCs w:val="24"/>
        </w:rPr>
        <w:t>. Лиц</w:t>
      </w:r>
      <w:r w:rsidR="008347F5" w:rsidRPr="00C56A5F">
        <w:rPr>
          <w:rFonts w:ascii="Times New Roman" w:hAnsi="Times New Roman" w:cs="Times New Roman"/>
          <w:sz w:val="24"/>
          <w:szCs w:val="24"/>
        </w:rPr>
        <w:t>а</w:t>
      </w:r>
      <w:r w:rsidR="00245856" w:rsidRPr="00C56A5F">
        <w:rPr>
          <w:rFonts w:ascii="Times New Roman" w:hAnsi="Times New Roman" w:cs="Times New Roman"/>
          <w:sz w:val="24"/>
          <w:szCs w:val="24"/>
        </w:rPr>
        <w:t>, ответственн</w:t>
      </w:r>
      <w:r w:rsidR="008347F5" w:rsidRPr="00C56A5F">
        <w:rPr>
          <w:rFonts w:ascii="Times New Roman" w:hAnsi="Times New Roman" w:cs="Times New Roman"/>
          <w:sz w:val="24"/>
          <w:szCs w:val="24"/>
        </w:rPr>
        <w:t>ы</w:t>
      </w:r>
      <w:r w:rsidRPr="00C56A5F">
        <w:rPr>
          <w:rFonts w:ascii="Times New Roman" w:hAnsi="Times New Roman" w:cs="Times New Roman"/>
          <w:sz w:val="24"/>
          <w:szCs w:val="24"/>
        </w:rPr>
        <w:t>е</w:t>
      </w:r>
      <w:r w:rsidR="00245856" w:rsidRPr="00C56A5F">
        <w:rPr>
          <w:rFonts w:ascii="Times New Roman" w:hAnsi="Times New Roman" w:cs="Times New Roman"/>
          <w:sz w:val="24"/>
          <w:szCs w:val="24"/>
        </w:rPr>
        <w:t xml:space="preserve"> за выполнение административной процедуры</w:t>
      </w:r>
      <w:r w:rsidRPr="00C56A5F">
        <w:rPr>
          <w:rFonts w:ascii="Times New Roman" w:hAnsi="Times New Roman" w:cs="Times New Roman"/>
          <w:sz w:val="24"/>
          <w:szCs w:val="24"/>
        </w:rPr>
        <w:t>:</w:t>
      </w:r>
      <w:r w:rsidR="008347F5" w:rsidRPr="00C56A5F">
        <w:rPr>
          <w:rFonts w:ascii="Times New Roman" w:hAnsi="Times New Roman" w:cs="Times New Roman"/>
          <w:sz w:val="24"/>
          <w:szCs w:val="24"/>
        </w:rPr>
        <w:t xml:space="preserve"> </w:t>
      </w:r>
      <w:r w:rsidR="00245856" w:rsidRPr="00C56A5F">
        <w:rPr>
          <w:rFonts w:ascii="Times New Roman" w:hAnsi="Times New Roman" w:cs="Times New Roman"/>
          <w:sz w:val="24"/>
          <w:szCs w:val="24"/>
        </w:rPr>
        <w:t xml:space="preserve"> </w:t>
      </w:r>
      <w:r w:rsidR="008347F5" w:rsidRPr="00C56A5F">
        <w:rPr>
          <w:rFonts w:ascii="Times New Roman" w:hAnsi="Times New Roman" w:cs="Times New Roman"/>
          <w:sz w:val="24"/>
          <w:szCs w:val="24"/>
        </w:rPr>
        <w:t xml:space="preserve">начальник отдела </w:t>
      </w:r>
      <w:r w:rsidR="00A64339" w:rsidRPr="00C56A5F">
        <w:rPr>
          <w:rFonts w:ascii="Times New Roman" w:hAnsi="Times New Roman" w:cs="Times New Roman"/>
          <w:sz w:val="24"/>
          <w:szCs w:val="24"/>
        </w:rPr>
        <w:t>работник сектора делопроизводства Комитета</w:t>
      </w:r>
      <w:r w:rsidR="00245856" w:rsidRPr="00C56A5F">
        <w:rPr>
          <w:rFonts w:ascii="Times New Roman" w:hAnsi="Times New Roman" w:cs="Times New Roman"/>
          <w:sz w:val="24"/>
          <w:szCs w:val="24"/>
        </w:rPr>
        <w:t>.</w:t>
      </w:r>
    </w:p>
    <w:p w:rsidR="00245856" w:rsidRPr="00C56A5F" w:rsidRDefault="00087C9B">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3.1.2.</w:t>
      </w:r>
      <w:r w:rsidR="00042B8D" w:rsidRPr="00C56A5F">
        <w:rPr>
          <w:rFonts w:ascii="Times New Roman" w:hAnsi="Times New Roman" w:cs="Times New Roman"/>
          <w:sz w:val="24"/>
          <w:szCs w:val="24"/>
        </w:rPr>
        <w:t>4</w:t>
      </w:r>
      <w:r w:rsidR="00245856" w:rsidRPr="00C56A5F">
        <w:rPr>
          <w:rFonts w:ascii="Times New Roman" w:hAnsi="Times New Roman" w:cs="Times New Roman"/>
          <w:sz w:val="24"/>
          <w:szCs w:val="24"/>
        </w:rPr>
        <w:t xml:space="preserve">. </w:t>
      </w:r>
      <w:r w:rsidR="008347F5" w:rsidRPr="00C56A5F">
        <w:rPr>
          <w:rFonts w:ascii="Times New Roman" w:hAnsi="Times New Roman" w:cs="Times New Roman"/>
          <w:sz w:val="24"/>
          <w:szCs w:val="24"/>
        </w:rPr>
        <w:t>Результат административной процедуры</w:t>
      </w:r>
      <w:r w:rsidRPr="00C56A5F">
        <w:rPr>
          <w:rFonts w:ascii="Times New Roman" w:hAnsi="Times New Roman" w:cs="Times New Roman"/>
          <w:sz w:val="24"/>
          <w:szCs w:val="24"/>
        </w:rPr>
        <w:t>:</w:t>
      </w:r>
      <w:r w:rsidR="008347F5" w:rsidRPr="00C56A5F">
        <w:rPr>
          <w:rFonts w:ascii="Times New Roman" w:hAnsi="Times New Roman" w:cs="Times New Roman"/>
          <w:sz w:val="24"/>
          <w:szCs w:val="24"/>
        </w:rPr>
        <w:t xml:space="preserve"> </w:t>
      </w:r>
      <w:r w:rsidRPr="00C56A5F">
        <w:rPr>
          <w:rFonts w:ascii="Times New Roman" w:hAnsi="Times New Roman" w:cs="Times New Roman"/>
          <w:sz w:val="24"/>
          <w:szCs w:val="24"/>
        </w:rPr>
        <w:t xml:space="preserve">регистрация </w:t>
      </w:r>
      <w:r w:rsidR="008347F5" w:rsidRPr="00C56A5F">
        <w:rPr>
          <w:rFonts w:ascii="Times New Roman" w:hAnsi="Times New Roman" w:cs="Times New Roman"/>
          <w:sz w:val="24"/>
          <w:szCs w:val="24"/>
        </w:rPr>
        <w:t>проектной декларации</w:t>
      </w:r>
      <w:r w:rsidRPr="00C56A5F">
        <w:rPr>
          <w:rFonts w:ascii="Times New Roman" w:hAnsi="Times New Roman" w:cs="Times New Roman"/>
          <w:sz w:val="24"/>
          <w:szCs w:val="24"/>
        </w:rPr>
        <w:t xml:space="preserve"> и приложенных документов</w:t>
      </w:r>
      <w:r w:rsidR="0054017E" w:rsidRPr="00C56A5F">
        <w:rPr>
          <w:rFonts w:ascii="Times New Roman" w:hAnsi="Times New Roman" w:cs="Times New Roman"/>
          <w:sz w:val="24"/>
          <w:szCs w:val="24"/>
        </w:rPr>
        <w:t xml:space="preserve"> в СЭД.</w:t>
      </w:r>
    </w:p>
    <w:p w:rsidR="00B3035A" w:rsidRPr="00C56A5F" w:rsidRDefault="00B3035A">
      <w:pPr>
        <w:pStyle w:val="ConsPlusNormal"/>
        <w:spacing w:before="220"/>
        <w:ind w:firstLine="540"/>
        <w:jc w:val="both"/>
        <w:rPr>
          <w:rFonts w:ascii="Times New Roman" w:hAnsi="Times New Roman" w:cs="Times New Roman"/>
          <w:sz w:val="24"/>
          <w:szCs w:val="24"/>
        </w:rPr>
      </w:pPr>
    </w:p>
    <w:p w:rsidR="00B3035A" w:rsidRPr="00C56A5F" w:rsidRDefault="00B3035A" w:rsidP="00B3035A">
      <w:pPr>
        <w:pStyle w:val="31"/>
        <w:shd w:val="clear" w:color="auto" w:fill="auto"/>
        <w:tabs>
          <w:tab w:val="left" w:pos="1841"/>
        </w:tabs>
        <w:spacing w:before="0" w:after="244"/>
        <w:ind w:right="-2" w:firstLine="567"/>
        <w:jc w:val="both"/>
        <w:rPr>
          <w:b w:val="0"/>
          <w:sz w:val="24"/>
          <w:szCs w:val="24"/>
        </w:rPr>
      </w:pPr>
      <w:r w:rsidRPr="00C56A5F">
        <w:rPr>
          <w:b w:val="0"/>
          <w:sz w:val="24"/>
          <w:szCs w:val="24"/>
        </w:rPr>
        <w:t>3.1</w:t>
      </w:r>
      <w:r w:rsidR="00180614" w:rsidRPr="00C56A5F">
        <w:rPr>
          <w:b w:val="0"/>
          <w:sz w:val="24"/>
          <w:szCs w:val="24"/>
        </w:rPr>
        <w:t>.3.</w:t>
      </w:r>
      <w:r w:rsidRPr="00C56A5F">
        <w:rPr>
          <w:b w:val="0"/>
          <w:sz w:val="24"/>
          <w:szCs w:val="24"/>
        </w:rPr>
        <w:t xml:space="preserve"> Подготовка и направление межведомственных запросов о предоставлении документов и рассмотрение</w:t>
      </w:r>
      <w:r w:rsidR="00180614" w:rsidRPr="00C56A5F">
        <w:rPr>
          <w:b w:val="0"/>
          <w:sz w:val="24"/>
          <w:szCs w:val="24"/>
        </w:rPr>
        <w:t xml:space="preserve"> </w:t>
      </w:r>
      <w:r w:rsidR="004C721A" w:rsidRPr="00C56A5F">
        <w:rPr>
          <w:b w:val="0"/>
          <w:sz w:val="24"/>
          <w:szCs w:val="24"/>
        </w:rPr>
        <w:t>проектной декларации</w:t>
      </w:r>
      <w:r w:rsidR="00180614" w:rsidRPr="00C56A5F">
        <w:rPr>
          <w:b w:val="0"/>
          <w:sz w:val="24"/>
          <w:szCs w:val="24"/>
        </w:rPr>
        <w:t xml:space="preserve"> и </w:t>
      </w:r>
      <w:r w:rsidRPr="00C56A5F">
        <w:rPr>
          <w:b w:val="0"/>
          <w:sz w:val="24"/>
          <w:szCs w:val="24"/>
        </w:rPr>
        <w:t xml:space="preserve"> документов, представленных заявителем.</w:t>
      </w:r>
    </w:p>
    <w:p w:rsidR="00245856" w:rsidRPr="00C56A5F" w:rsidRDefault="00180614">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3.1.3.</w:t>
      </w:r>
      <w:r w:rsidR="00245856" w:rsidRPr="00C56A5F">
        <w:rPr>
          <w:rFonts w:ascii="Times New Roman" w:hAnsi="Times New Roman" w:cs="Times New Roman"/>
          <w:sz w:val="24"/>
          <w:szCs w:val="24"/>
        </w:rPr>
        <w:t>1. Основание для начала административной процедуры</w:t>
      </w:r>
      <w:r w:rsidRPr="00C56A5F">
        <w:rPr>
          <w:rFonts w:ascii="Times New Roman" w:hAnsi="Times New Roman" w:cs="Times New Roman"/>
          <w:sz w:val="24"/>
          <w:szCs w:val="24"/>
        </w:rPr>
        <w:t>:</w:t>
      </w:r>
      <w:r w:rsidR="00B3035A" w:rsidRPr="00C56A5F">
        <w:rPr>
          <w:rFonts w:ascii="Times New Roman" w:hAnsi="Times New Roman" w:cs="Times New Roman"/>
          <w:sz w:val="24"/>
          <w:szCs w:val="24"/>
        </w:rPr>
        <w:t xml:space="preserve"> </w:t>
      </w:r>
      <w:r w:rsidR="00245856" w:rsidRPr="00C56A5F">
        <w:rPr>
          <w:rFonts w:ascii="Times New Roman" w:hAnsi="Times New Roman" w:cs="Times New Roman"/>
          <w:sz w:val="24"/>
          <w:szCs w:val="24"/>
        </w:rPr>
        <w:t xml:space="preserve">поступление </w:t>
      </w:r>
      <w:r w:rsidR="00B3035A" w:rsidRPr="00C56A5F">
        <w:rPr>
          <w:rFonts w:ascii="Times New Roman" w:hAnsi="Times New Roman" w:cs="Times New Roman"/>
          <w:sz w:val="24"/>
          <w:szCs w:val="24"/>
        </w:rPr>
        <w:t>проектной декларации</w:t>
      </w:r>
      <w:r w:rsidR="00245856" w:rsidRPr="00C56A5F">
        <w:rPr>
          <w:rFonts w:ascii="Times New Roman" w:hAnsi="Times New Roman" w:cs="Times New Roman"/>
          <w:sz w:val="24"/>
          <w:szCs w:val="24"/>
        </w:rPr>
        <w:t xml:space="preserve"> и прилагаемых к не</w:t>
      </w:r>
      <w:r w:rsidR="00B3035A" w:rsidRPr="00C56A5F">
        <w:rPr>
          <w:rFonts w:ascii="Times New Roman" w:hAnsi="Times New Roman" w:cs="Times New Roman"/>
          <w:sz w:val="24"/>
          <w:szCs w:val="24"/>
        </w:rPr>
        <w:t>й</w:t>
      </w:r>
      <w:r w:rsidR="00245856" w:rsidRPr="00C56A5F">
        <w:rPr>
          <w:rFonts w:ascii="Times New Roman" w:hAnsi="Times New Roman" w:cs="Times New Roman"/>
          <w:sz w:val="24"/>
          <w:szCs w:val="24"/>
        </w:rPr>
        <w:t xml:space="preserve"> документов должностному лицу, ответственному за формирование проекта решения</w:t>
      </w:r>
      <w:r w:rsidR="000B35E1" w:rsidRPr="00C56A5F">
        <w:rPr>
          <w:rFonts w:ascii="Times New Roman" w:hAnsi="Times New Roman" w:cs="Times New Roman"/>
          <w:sz w:val="24"/>
          <w:szCs w:val="24"/>
        </w:rPr>
        <w:t>,</w:t>
      </w:r>
      <w:r w:rsidR="00B3035A" w:rsidRPr="00C56A5F">
        <w:rPr>
          <w:rFonts w:ascii="Times New Roman" w:hAnsi="Times New Roman" w:cs="Times New Roman"/>
          <w:sz w:val="24"/>
          <w:szCs w:val="24"/>
        </w:rPr>
        <w:t xml:space="preserve"> и присвоение в ЕИСЖС проектной декларации статуса «На рассмотрении»</w:t>
      </w:r>
      <w:r w:rsidR="00245856" w:rsidRPr="00C56A5F">
        <w:rPr>
          <w:rFonts w:ascii="Times New Roman" w:hAnsi="Times New Roman" w:cs="Times New Roman"/>
          <w:sz w:val="24"/>
          <w:szCs w:val="24"/>
        </w:rPr>
        <w:t>.</w:t>
      </w:r>
    </w:p>
    <w:p w:rsidR="00245856" w:rsidRPr="00C56A5F" w:rsidRDefault="00BE46C8">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3.1.3.</w:t>
      </w:r>
      <w:r w:rsidR="00245856" w:rsidRPr="00C56A5F">
        <w:rPr>
          <w:rFonts w:ascii="Times New Roman" w:hAnsi="Times New Roman" w:cs="Times New Roman"/>
          <w:sz w:val="24"/>
          <w:szCs w:val="24"/>
        </w:rPr>
        <w:t xml:space="preserve">2. Содержание административного действия, продолжительность </w:t>
      </w:r>
      <w:proofErr w:type="gramStart"/>
      <w:r w:rsidR="00245856" w:rsidRPr="00C56A5F">
        <w:rPr>
          <w:rFonts w:ascii="Times New Roman" w:hAnsi="Times New Roman" w:cs="Times New Roman"/>
          <w:sz w:val="24"/>
          <w:szCs w:val="24"/>
        </w:rPr>
        <w:t>и(</w:t>
      </w:r>
      <w:proofErr w:type="gramEnd"/>
      <w:r w:rsidR="00245856" w:rsidRPr="00C56A5F">
        <w:rPr>
          <w:rFonts w:ascii="Times New Roman" w:hAnsi="Times New Roman" w:cs="Times New Roman"/>
          <w:sz w:val="24"/>
          <w:szCs w:val="24"/>
        </w:rPr>
        <w:t>или) максимальный срок его выполнения:</w:t>
      </w:r>
    </w:p>
    <w:p w:rsidR="00E330A2" w:rsidRPr="00C56A5F" w:rsidRDefault="00E330A2" w:rsidP="00FE2467">
      <w:pPr>
        <w:autoSpaceDE w:val="0"/>
        <w:autoSpaceDN w:val="0"/>
        <w:adjustRightInd w:val="0"/>
        <w:spacing w:after="0" w:line="240" w:lineRule="auto"/>
        <w:ind w:firstLine="567"/>
        <w:jc w:val="both"/>
        <w:rPr>
          <w:rFonts w:ascii="Times New Roman" w:hAnsi="Times New Roman" w:cs="Times New Roman"/>
          <w:sz w:val="24"/>
          <w:szCs w:val="24"/>
        </w:rPr>
      </w:pPr>
      <w:r w:rsidRPr="00C56A5F">
        <w:rPr>
          <w:rFonts w:ascii="Times New Roman" w:hAnsi="Times New Roman" w:cs="Times New Roman"/>
          <w:sz w:val="24"/>
          <w:szCs w:val="24"/>
        </w:rPr>
        <w:t xml:space="preserve">а) </w:t>
      </w:r>
      <w:r w:rsidR="00245856" w:rsidRPr="00C56A5F">
        <w:rPr>
          <w:rFonts w:ascii="Times New Roman" w:hAnsi="Times New Roman" w:cs="Times New Roman"/>
          <w:sz w:val="24"/>
          <w:szCs w:val="24"/>
        </w:rPr>
        <w:t xml:space="preserve">проверка </w:t>
      </w:r>
      <w:r w:rsidRPr="00C56A5F">
        <w:rPr>
          <w:rFonts w:ascii="Times New Roman" w:hAnsi="Times New Roman" w:cs="Times New Roman"/>
          <w:sz w:val="24"/>
          <w:szCs w:val="24"/>
        </w:rPr>
        <w:t>на комплектность и достоверность</w:t>
      </w:r>
      <w:r w:rsidR="00245856" w:rsidRPr="00C56A5F">
        <w:rPr>
          <w:rFonts w:ascii="Times New Roman" w:hAnsi="Times New Roman" w:cs="Times New Roman"/>
          <w:sz w:val="24"/>
          <w:szCs w:val="24"/>
        </w:rPr>
        <w:t xml:space="preserve"> направленных заявителем </w:t>
      </w:r>
      <w:r w:rsidR="004C721A" w:rsidRPr="00C56A5F">
        <w:rPr>
          <w:rFonts w:ascii="Times New Roman" w:hAnsi="Times New Roman" w:cs="Times New Roman"/>
          <w:sz w:val="24"/>
          <w:szCs w:val="24"/>
        </w:rPr>
        <w:t xml:space="preserve">проектной декларации и </w:t>
      </w:r>
      <w:r w:rsidR="00245856" w:rsidRPr="00C56A5F">
        <w:rPr>
          <w:rFonts w:ascii="Times New Roman" w:hAnsi="Times New Roman" w:cs="Times New Roman"/>
          <w:sz w:val="24"/>
          <w:szCs w:val="24"/>
        </w:rPr>
        <w:t>документов</w:t>
      </w:r>
      <w:r w:rsidRPr="00C56A5F">
        <w:rPr>
          <w:rFonts w:ascii="Times New Roman" w:hAnsi="Times New Roman" w:cs="Times New Roman"/>
          <w:sz w:val="24"/>
          <w:szCs w:val="24"/>
        </w:rPr>
        <w:t xml:space="preserve">, проверка сведений, содержащихся в проектной декларации и документах на предмет соответствия их требованиям законодательства об участи в долевом строительстве. Должностное лицо комитета, ответственное за выполнение административного действия, в течение двадцати календарных дней </w:t>
      </w:r>
      <w:proofErr w:type="gramStart"/>
      <w:r w:rsidRPr="00C56A5F">
        <w:rPr>
          <w:rFonts w:ascii="Times New Roman" w:hAnsi="Times New Roman" w:cs="Times New Roman"/>
          <w:sz w:val="24"/>
          <w:szCs w:val="24"/>
        </w:rPr>
        <w:t>с даты окончания</w:t>
      </w:r>
      <w:proofErr w:type="gramEnd"/>
      <w:r w:rsidRPr="00C56A5F">
        <w:rPr>
          <w:rFonts w:ascii="Times New Roman" w:hAnsi="Times New Roman" w:cs="Times New Roman"/>
          <w:sz w:val="24"/>
          <w:szCs w:val="24"/>
        </w:rPr>
        <w:t xml:space="preserve"> первой административной процедуры</w:t>
      </w:r>
      <w:r w:rsidR="002C731B" w:rsidRPr="00C56A5F">
        <w:rPr>
          <w:rFonts w:ascii="Times New Roman" w:hAnsi="Times New Roman" w:cs="Times New Roman"/>
          <w:sz w:val="24"/>
          <w:szCs w:val="24"/>
        </w:rPr>
        <w:t xml:space="preserve"> (но </w:t>
      </w:r>
      <w:r w:rsidR="00201E5A" w:rsidRPr="00C56A5F">
        <w:rPr>
          <w:rFonts w:ascii="Times New Roman" w:hAnsi="Times New Roman" w:cs="Times New Roman"/>
          <w:sz w:val="24"/>
          <w:szCs w:val="24"/>
        </w:rPr>
        <w:t>не позднее</w:t>
      </w:r>
      <w:r w:rsidR="00E65A91" w:rsidRPr="00C56A5F">
        <w:rPr>
          <w:rFonts w:ascii="Times New Roman" w:hAnsi="Times New Roman" w:cs="Times New Roman"/>
          <w:sz w:val="24"/>
          <w:szCs w:val="24"/>
        </w:rPr>
        <w:t>, чем за 10 календарных дней до</w:t>
      </w:r>
      <w:r w:rsidR="00201E5A" w:rsidRPr="00C56A5F">
        <w:rPr>
          <w:rFonts w:ascii="Times New Roman" w:hAnsi="Times New Roman" w:cs="Times New Roman"/>
          <w:sz w:val="24"/>
          <w:szCs w:val="24"/>
        </w:rPr>
        <w:t xml:space="preserve"> истечения общего срока предоставления государственной услуги, указанного в пункте</w:t>
      </w:r>
      <w:r w:rsidR="004A45B1" w:rsidRPr="00C56A5F">
        <w:rPr>
          <w:rFonts w:ascii="Times New Roman" w:hAnsi="Times New Roman" w:cs="Times New Roman"/>
          <w:sz w:val="24"/>
          <w:szCs w:val="24"/>
        </w:rPr>
        <w:t xml:space="preserve"> </w:t>
      </w:r>
      <w:r w:rsidR="00E65A91" w:rsidRPr="00C56A5F">
        <w:rPr>
          <w:rFonts w:ascii="Times New Roman" w:hAnsi="Times New Roman" w:cs="Times New Roman"/>
          <w:sz w:val="24"/>
          <w:szCs w:val="24"/>
        </w:rPr>
        <w:t xml:space="preserve">2.4 настоящего Административного регламента) </w:t>
      </w:r>
      <w:r w:rsidRPr="00C56A5F">
        <w:rPr>
          <w:rFonts w:ascii="Times New Roman" w:hAnsi="Times New Roman" w:cs="Times New Roman"/>
          <w:sz w:val="24"/>
          <w:szCs w:val="24"/>
        </w:rPr>
        <w:t>получает информацию в отношении застройщика:</w:t>
      </w:r>
    </w:p>
    <w:p w:rsidR="00E330A2" w:rsidRPr="00C56A5F" w:rsidRDefault="00E330A2" w:rsidP="00E330A2">
      <w:pPr>
        <w:pStyle w:val="3"/>
        <w:shd w:val="clear" w:color="auto" w:fill="auto"/>
        <w:spacing w:before="0"/>
        <w:ind w:left="20" w:firstLine="720"/>
        <w:rPr>
          <w:sz w:val="24"/>
          <w:szCs w:val="24"/>
        </w:rPr>
      </w:pPr>
      <w:r w:rsidRPr="00C56A5F">
        <w:rPr>
          <w:sz w:val="24"/>
          <w:szCs w:val="24"/>
        </w:rPr>
        <w:t xml:space="preserve">- на сайте </w:t>
      </w:r>
      <w:proofErr w:type="spellStart"/>
      <w:r w:rsidRPr="00C56A5F">
        <w:rPr>
          <w:sz w:val="24"/>
          <w:szCs w:val="24"/>
          <w:lang w:val="en-US" w:bidi="en-US"/>
        </w:rPr>
        <w:t>nalog</w:t>
      </w:r>
      <w:proofErr w:type="spellEnd"/>
      <w:r w:rsidRPr="00C56A5F">
        <w:rPr>
          <w:sz w:val="24"/>
          <w:szCs w:val="24"/>
          <w:lang w:bidi="en-US"/>
        </w:rPr>
        <w:t>.</w:t>
      </w:r>
      <w:proofErr w:type="spellStart"/>
      <w:r w:rsidRPr="00C56A5F">
        <w:rPr>
          <w:sz w:val="24"/>
          <w:szCs w:val="24"/>
          <w:lang w:val="en-US" w:bidi="en-US"/>
        </w:rPr>
        <w:t>ru</w:t>
      </w:r>
      <w:proofErr w:type="spellEnd"/>
      <w:r w:rsidRPr="00C56A5F">
        <w:rPr>
          <w:sz w:val="24"/>
          <w:szCs w:val="24"/>
          <w:lang w:bidi="en-US"/>
        </w:rPr>
        <w:t xml:space="preserve"> </w:t>
      </w:r>
      <w:r w:rsidRPr="00C56A5F">
        <w:rPr>
          <w:sz w:val="24"/>
          <w:szCs w:val="24"/>
        </w:rPr>
        <w:t>- о наличии (отсутствии) процедуры ликвидации;</w:t>
      </w:r>
    </w:p>
    <w:p w:rsidR="00E330A2" w:rsidRPr="00C56A5F" w:rsidRDefault="00E330A2" w:rsidP="00E330A2">
      <w:pPr>
        <w:pStyle w:val="3"/>
        <w:shd w:val="clear" w:color="auto" w:fill="auto"/>
        <w:spacing w:before="0"/>
        <w:ind w:left="20" w:right="20" w:firstLine="720"/>
        <w:rPr>
          <w:sz w:val="24"/>
          <w:szCs w:val="24"/>
        </w:rPr>
      </w:pPr>
      <w:r w:rsidRPr="00C56A5F">
        <w:rPr>
          <w:sz w:val="24"/>
          <w:szCs w:val="24"/>
        </w:rPr>
        <w:t xml:space="preserve">- на сайте </w:t>
      </w:r>
      <w:proofErr w:type="spellStart"/>
      <w:r w:rsidRPr="00C56A5F">
        <w:rPr>
          <w:sz w:val="24"/>
          <w:szCs w:val="24"/>
          <w:lang w:val="en-US" w:bidi="en-US"/>
        </w:rPr>
        <w:t>kad</w:t>
      </w:r>
      <w:proofErr w:type="spellEnd"/>
      <w:r w:rsidRPr="00C56A5F">
        <w:rPr>
          <w:sz w:val="24"/>
          <w:szCs w:val="24"/>
          <w:lang w:bidi="en-US"/>
        </w:rPr>
        <w:t>.</w:t>
      </w:r>
      <w:proofErr w:type="spellStart"/>
      <w:r w:rsidRPr="00C56A5F">
        <w:rPr>
          <w:sz w:val="24"/>
          <w:szCs w:val="24"/>
          <w:lang w:val="en-US" w:bidi="en-US"/>
        </w:rPr>
        <w:t>arbitr</w:t>
      </w:r>
      <w:proofErr w:type="spellEnd"/>
      <w:r w:rsidRPr="00C56A5F">
        <w:rPr>
          <w:sz w:val="24"/>
          <w:szCs w:val="24"/>
          <w:lang w:bidi="en-US"/>
        </w:rPr>
        <w:t>.</w:t>
      </w:r>
      <w:proofErr w:type="spellStart"/>
      <w:r w:rsidRPr="00C56A5F">
        <w:rPr>
          <w:sz w:val="24"/>
          <w:szCs w:val="24"/>
          <w:lang w:val="en-US" w:bidi="en-US"/>
        </w:rPr>
        <w:t>ru</w:t>
      </w:r>
      <w:proofErr w:type="spellEnd"/>
      <w:r w:rsidRPr="00C56A5F">
        <w:rPr>
          <w:sz w:val="24"/>
          <w:szCs w:val="24"/>
          <w:lang w:bidi="en-US"/>
        </w:rPr>
        <w:t xml:space="preserve"> </w:t>
      </w:r>
      <w:r w:rsidRPr="00C56A5F">
        <w:rPr>
          <w:sz w:val="24"/>
          <w:szCs w:val="24"/>
        </w:rPr>
        <w:t>- о наличии (отсутствии) решения о введении одной из процедур, применяемых в деле о банкротстве, о приостановлении деятельности в качестве меры административного наказания;</w:t>
      </w:r>
    </w:p>
    <w:p w:rsidR="00E330A2" w:rsidRPr="00C56A5F" w:rsidRDefault="00E330A2" w:rsidP="00E330A2">
      <w:pPr>
        <w:pStyle w:val="3"/>
        <w:shd w:val="clear" w:color="auto" w:fill="auto"/>
        <w:spacing w:before="0"/>
        <w:ind w:left="20" w:right="20" w:firstLine="720"/>
        <w:rPr>
          <w:sz w:val="24"/>
          <w:szCs w:val="24"/>
        </w:rPr>
      </w:pPr>
      <w:r w:rsidRPr="00C56A5F">
        <w:rPr>
          <w:sz w:val="24"/>
          <w:szCs w:val="24"/>
        </w:rPr>
        <w:t xml:space="preserve">- на сайте </w:t>
      </w:r>
      <w:proofErr w:type="spellStart"/>
      <w:r w:rsidRPr="00C56A5F">
        <w:rPr>
          <w:sz w:val="24"/>
          <w:szCs w:val="24"/>
          <w:lang w:val="en-US" w:bidi="en-US"/>
        </w:rPr>
        <w:t>zakupki</w:t>
      </w:r>
      <w:proofErr w:type="spellEnd"/>
      <w:r w:rsidRPr="00C56A5F">
        <w:rPr>
          <w:sz w:val="24"/>
          <w:szCs w:val="24"/>
          <w:lang w:bidi="en-US"/>
        </w:rPr>
        <w:t>.</w:t>
      </w:r>
      <w:proofErr w:type="spellStart"/>
      <w:r w:rsidRPr="00C56A5F">
        <w:rPr>
          <w:sz w:val="24"/>
          <w:szCs w:val="24"/>
          <w:lang w:val="en-US" w:bidi="en-US"/>
        </w:rPr>
        <w:t>gov</w:t>
      </w:r>
      <w:proofErr w:type="spellEnd"/>
      <w:r w:rsidRPr="00C56A5F">
        <w:rPr>
          <w:sz w:val="24"/>
          <w:szCs w:val="24"/>
          <w:lang w:bidi="en-US"/>
        </w:rPr>
        <w:t>.</w:t>
      </w:r>
      <w:proofErr w:type="spellStart"/>
      <w:r w:rsidRPr="00C56A5F">
        <w:rPr>
          <w:sz w:val="24"/>
          <w:szCs w:val="24"/>
          <w:lang w:val="en-US" w:bidi="en-US"/>
        </w:rPr>
        <w:t>ru</w:t>
      </w:r>
      <w:proofErr w:type="spellEnd"/>
      <w:r w:rsidRPr="00C56A5F">
        <w:rPr>
          <w:sz w:val="24"/>
          <w:szCs w:val="24"/>
          <w:lang w:bidi="en-US"/>
        </w:rPr>
        <w:t xml:space="preserve"> </w:t>
      </w:r>
      <w:r w:rsidRPr="00C56A5F">
        <w:rPr>
          <w:sz w:val="24"/>
          <w:szCs w:val="24"/>
        </w:rPr>
        <w:t>- о наличии (отсутствии) сведений в реестре недобросовестных поставщиков, ведение которого осуществляется в соответствии с Федеральным законом от 18.06.2011 № 223-ФЗ «О закупках товаров, работ, услуг отдельными видами юридических лиц»;</w:t>
      </w:r>
    </w:p>
    <w:p w:rsidR="00E330A2" w:rsidRPr="00C56A5F" w:rsidRDefault="00E330A2" w:rsidP="00E330A2">
      <w:pPr>
        <w:pStyle w:val="3"/>
        <w:shd w:val="clear" w:color="auto" w:fill="auto"/>
        <w:spacing w:before="0"/>
        <w:ind w:left="20" w:right="20" w:firstLine="720"/>
        <w:rPr>
          <w:sz w:val="24"/>
          <w:szCs w:val="24"/>
        </w:rPr>
      </w:pPr>
      <w:r w:rsidRPr="00C56A5F">
        <w:rPr>
          <w:sz w:val="24"/>
          <w:szCs w:val="24"/>
        </w:rPr>
        <w:lastRenderedPageBreak/>
        <w:t xml:space="preserve">- на сайте </w:t>
      </w:r>
      <w:proofErr w:type="spellStart"/>
      <w:r w:rsidRPr="00C56A5F">
        <w:rPr>
          <w:sz w:val="24"/>
          <w:szCs w:val="24"/>
          <w:lang w:val="en-US" w:bidi="en-US"/>
        </w:rPr>
        <w:t>fas</w:t>
      </w:r>
      <w:proofErr w:type="spellEnd"/>
      <w:r w:rsidRPr="00C56A5F">
        <w:rPr>
          <w:sz w:val="24"/>
          <w:szCs w:val="24"/>
          <w:lang w:bidi="en-US"/>
        </w:rPr>
        <w:t>.</w:t>
      </w:r>
      <w:proofErr w:type="spellStart"/>
      <w:r w:rsidRPr="00C56A5F">
        <w:rPr>
          <w:sz w:val="24"/>
          <w:szCs w:val="24"/>
          <w:lang w:val="en-US" w:bidi="en-US"/>
        </w:rPr>
        <w:t>gov</w:t>
      </w:r>
      <w:proofErr w:type="spellEnd"/>
      <w:r w:rsidRPr="00C56A5F">
        <w:rPr>
          <w:sz w:val="24"/>
          <w:szCs w:val="24"/>
          <w:lang w:bidi="en-US"/>
        </w:rPr>
        <w:t>.</w:t>
      </w:r>
      <w:proofErr w:type="spellStart"/>
      <w:r w:rsidRPr="00C56A5F">
        <w:rPr>
          <w:sz w:val="24"/>
          <w:szCs w:val="24"/>
          <w:lang w:val="en-US" w:bidi="en-US"/>
        </w:rPr>
        <w:t>ru</w:t>
      </w:r>
      <w:proofErr w:type="spellEnd"/>
      <w:r w:rsidRPr="00C56A5F">
        <w:rPr>
          <w:sz w:val="24"/>
          <w:szCs w:val="24"/>
          <w:lang w:bidi="en-US"/>
        </w:rPr>
        <w:t xml:space="preserve"> </w:t>
      </w:r>
      <w:r w:rsidRPr="00C56A5F">
        <w:rPr>
          <w:sz w:val="24"/>
          <w:szCs w:val="24"/>
        </w:rPr>
        <w:t xml:space="preserve">- о наличии (отсутствии) сведений в реестре недобросовестных поставщиков (подрядчиков, исполнителей), </w:t>
      </w:r>
      <w:proofErr w:type="gramStart"/>
      <w:r w:rsidRPr="00C56A5F">
        <w:rPr>
          <w:sz w:val="24"/>
          <w:szCs w:val="24"/>
        </w:rPr>
        <w:t>ведение</w:t>
      </w:r>
      <w:proofErr w:type="gramEnd"/>
      <w:r w:rsidRPr="00C56A5F">
        <w:rPr>
          <w:sz w:val="24"/>
          <w:szCs w:val="24"/>
        </w:rPr>
        <w:t xml:space="preserve"> которого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30A2" w:rsidRPr="00C56A5F" w:rsidRDefault="00E330A2" w:rsidP="00E330A2">
      <w:pPr>
        <w:pStyle w:val="3"/>
        <w:shd w:val="clear" w:color="auto" w:fill="auto"/>
        <w:spacing w:before="0"/>
        <w:ind w:left="20" w:right="20" w:firstLine="720"/>
        <w:rPr>
          <w:sz w:val="24"/>
          <w:szCs w:val="24"/>
        </w:rPr>
      </w:pPr>
      <w:r w:rsidRPr="00C56A5F">
        <w:rPr>
          <w:sz w:val="24"/>
          <w:szCs w:val="24"/>
        </w:rPr>
        <w:t xml:space="preserve">- на сайте </w:t>
      </w:r>
      <w:proofErr w:type="spellStart"/>
      <w:r w:rsidRPr="00C56A5F">
        <w:rPr>
          <w:sz w:val="24"/>
          <w:szCs w:val="24"/>
          <w:lang w:val="en-US" w:bidi="en-US"/>
        </w:rPr>
        <w:t>torgi</w:t>
      </w:r>
      <w:proofErr w:type="spellEnd"/>
      <w:r w:rsidRPr="00C56A5F">
        <w:rPr>
          <w:sz w:val="24"/>
          <w:szCs w:val="24"/>
          <w:lang w:bidi="en-US"/>
        </w:rPr>
        <w:t>.</w:t>
      </w:r>
      <w:proofErr w:type="spellStart"/>
      <w:r w:rsidRPr="00C56A5F">
        <w:rPr>
          <w:sz w:val="24"/>
          <w:szCs w:val="24"/>
          <w:lang w:val="en-US" w:bidi="en-US"/>
        </w:rPr>
        <w:t>gov</w:t>
      </w:r>
      <w:proofErr w:type="spellEnd"/>
      <w:r w:rsidRPr="00C56A5F">
        <w:rPr>
          <w:sz w:val="24"/>
          <w:szCs w:val="24"/>
          <w:lang w:bidi="en-US"/>
        </w:rPr>
        <w:t>.</w:t>
      </w:r>
      <w:proofErr w:type="spellStart"/>
      <w:r w:rsidRPr="00C56A5F">
        <w:rPr>
          <w:sz w:val="24"/>
          <w:szCs w:val="24"/>
          <w:lang w:val="en-US" w:bidi="en-US"/>
        </w:rPr>
        <w:t>ru</w:t>
      </w:r>
      <w:proofErr w:type="spellEnd"/>
      <w:r w:rsidRPr="00C56A5F">
        <w:rPr>
          <w:sz w:val="24"/>
          <w:szCs w:val="24"/>
          <w:lang w:bidi="en-US"/>
        </w:rPr>
        <w:t xml:space="preserve"> </w:t>
      </w:r>
      <w:r w:rsidRPr="00C56A5F">
        <w:rPr>
          <w:sz w:val="24"/>
          <w:szCs w:val="24"/>
        </w:rPr>
        <w:t>- о наличии (отсутствии) сведений в реестре недобросовестных участников аукциона по продаже земельного участка либо аукциона на право заключения договора аренды земельного участка</w:t>
      </w:r>
      <w:r w:rsidR="004A45B1" w:rsidRPr="00C56A5F">
        <w:rPr>
          <w:sz w:val="24"/>
          <w:szCs w:val="24"/>
        </w:rPr>
        <w:t>;</w:t>
      </w:r>
    </w:p>
    <w:p w:rsidR="004A45B1" w:rsidRPr="00C56A5F" w:rsidRDefault="004A45B1" w:rsidP="00E330A2">
      <w:pPr>
        <w:pStyle w:val="3"/>
        <w:shd w:val="clear" w:color="auto" w:fill="auto"/>
        <w:spacing w:before="0"/>
        <w:ind w:left="20" w:right="20" w:firstLine="720"/>
        <w:rPr>
          <w:sz w:val="24"/>
          <w:szCs w:val="24"/>
        </w:rPr>
      </w:pPr>
    </w:p>
    <w:p w:rsidR="004A45B1" w:rsidRPr="00C56A5F" w:rsidRDefault="00245856" w:rsidP="004A45B1">
      <w:pPr>
        <w:autoSpaceDE w:val="0"/>
        <w:autoSpaceDN w:val="0"/>
        <w:adjustRightInd w:val="0"/>
        <w:spacing w:after="0" w:line="240" w:lineRule="auto"/>
        <w:ind w:firstLine="567"/>
        <w:jc w:val="both"/>
        <w:rPr>
          <w:rFonts w:ascii="Times New Roman" w:hAnsi="Times New Roman" w:cs="Times New Roman"/>
          <w:sz w:val="24"/>
          <w:szCs w:val="24"/>
        </w:rPr>
      </w:pPr>
      <w:r w:rsidRPr="00C56A5F">
        <w:rPr>
          <w:rFonts w:ascii="Times New Roman" w:hAnsi="Times New Roman" w:cs="Times New Roman"/>
          <w:sz w:val="24"/>
          <w:szCs w:val="24"/>
        </w:rPr>
        <w:t xml:space="preserve">б) </w:t>
      </w:r>
      <w:r w:rsidR="004A45B1" w:rsidRPr="00C56A5F">
        <w:rPr>
          <w:rFonts w:ascii="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36" w:history="1">
        <w:r w:rsidR="004A45B1" w:rsidRPr="00C56A5F">
          <w:rPr>
            <w:rFonts w:ascii="Times New Roman" w:hAnsi="Times New Roman" w:cs="Times New Roman"/>
            <w:sz w:val="24"/>
            <w:szCs w:val="24"/>
          </w:rPr>
          <w:t>пунктом 2.7</w:t>
        </w:r>
      </w:hyperlink>
      <w:r w:rsidR="004A45B1" w:rsidRPr="00C56A5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004A45B1" w:rsidRPr="00C56A5F">
        <w:rPr>
          <w:rFonts w:ascii="Times New Roman" w:hAnsi="Times New Roman" w:cs="Times New Roman"/>
          <w:sz w:val="24"/>
          <w:szCs w:val="24"/>
        </w:rPr>
        <w:t>с даты окончания</w:t>
      </w:r>
      <w:proofErr w:type="gramEnd"/>
      <w:r w:rsidR="004A45B1" w:rsidRPr="00C56A5F">
        <w:rPr>
          <w:rFonts w:ascii="Times New Roman" w:hAnsi="Times New Roman" w:cs="Times New Roman"/>
          <w:sz w:val="24"/>
          <w:szCs w:val="24"/>
        </w:rPr>
        <w:t xml:space="preserve"> первой административной процедуры.</w:t>
      </w:r>
    </w:p>
    <w:p w:rsidR="004A45B1" w:rsidRPr="00C56A5F" w:rsidRDefault="004A45B1" w:rsidP="006F4CB0">
      <w:pPr>
        <w:autoSpaceDE w:val="0"/>
        <w:autoSpaceDN w:val="0"/>
        <w:adjustRightInd w:val="0"/>
        <w:spacing w:after="0" w:line="240" w:lineRule="auto"/>
        <w:ind w:firstLine="567"/>
        <w:jc w:val="both"/>
        <w:rPr>
          <w:rFonts w:ascii="Times New Roman" w:hAnsi="Times New Roman" w:cs="Times New Roman"/>
          <w:sz w:val="24"/>
          <w:szCs w:val="24"/>
        </w:rPr>
      </w:pPr>
    </w:p>
    <w:p w:rsidR="00245856" w:rsidRPr="00C56A5F" w:rsidRDefault="00245856" w:rsidP="006F4CB0">
      <w:pPr>
        <w:autoSpaceDE w:val="0"/>
        <w:autoSpaceDN w:val="0"/>
        <w:adjustRightInd w:val="0"/>
        <w:spacing w:after="0" w:line="240" w:lineRule="auto"/>
        <w:ind w:firstLine="567"/>
        <w:jc w:val="both"/>
        <w:rPr>
          <w:rFonts w:ascii="Times New Roman" w:hAnsi="Times New Roman" w:cs="Times New Roman"/>
          <w:sz w:val="24"/>
          <w:szCs w:val="24"/>
        </w:rPr>
      </w:pPr>
      <w:r w:rsidRPr="00C56A5F">
        <w:rPr>
          <w:rFonts w:ascii="Times New Roman" w:hAnsi="Times New Roman" w:cs="Times New Roman"/>
          <w:sz w:val="24"/>
          <w:szCs w:val="24"/>
        </w:rPr>
        <w:t xml:space="preserve">в) подготовка </w:t>
      </w:r>
      <w:r w:rsidR="005A0E0F" w:rsidRPr="00C56A5F">
        <w:rPr>
          <w:rFonts w:ascii="Times New Roman" w:hAnsi="Times New Roman" w:cs="Times New Roman"/>
          <w:sz w:val="24"/>
          <w:szCs w:val="24"/>
        </w:rPr>
        <w:t>заключения о соответствии застройщика и проектной декларации требованиям</w:t>
      </w:r>
      <w:r w:rsidR="00962F84" w:rsidRPr="00C56A5F">
        <w:rPr>
          <w:rFonts w:ascii="Times New Roman" w:hAnsi="Times New Roman" w:cs="Times New Roman"/>
          <w:sz w:val="24"/>
          <w:szCs w:val="24"/>
        </w:rPr>
        <w:t>,</w:t>
      </w:r>
      <w:r w:rsidR="005A0E0F" w:rsidRPr="00C56A5F">
        <w:rPr>
          <w:rFonts w:ascii="Times New Roman" w:hAnsi="Times New Roman" w:cs="Times New Roman"/>
          <w:sz w:val="24"/>
          <w:szCs w:val="24"/>
        </w:rPr>
        <w:t xml:space="preserve"> </w:t>
      </w:r>
      <w:r w:rsidR="00962F84" w:rsidRPr="00C56A5F">
        <w:rPr>
          <w:rFonts w:ascii="Times New Roman" w:hAnsi="Times New Roman" w:cs="Times New Roman"/>
          <w:sz w:val="24"/>
          <w:szCs w:val="24"/>
        </w:rPr>
        <w:t xml:space="preserve">установленным </w:t>
      </w:r>
      <w:hyperlink r:id="rId37" w:history="1">
        <w:r w:rsidR="00962F84" w:rsidRPr="00C56A5F">
          <w:rPr>
            <w:rFonts w:ascii="Times New Roman" w:hAnsi="Times New Roman" w:cs="Times New Roman"/>
            <w:sz w:val="24"/>
            <w:szCs w:val="24"/>
          </w:rPr>
          <w:t>частями 1.1 и 2 статьи 3</w:t>
        </w:r>
      </w:hyperlink>
      <w:r w:rsidR="00962F84" w:rsidRPr="00C56A5F">
        <w:rPr>
          <w:rFonts w:ascii="Times New Roman" w:hAnsi="Times New Roman" w:cs="Times New Roman"/>
          <w:sz w:val="24"/>
          <w:szCs w:val="24"/>
        </w:rPr>
        <w:t>, статьями</w:t>
      </w:r>
      <w:r w:rsidR="0036414F" w:rsidRPr="00C56A5F">
        <w:rPr>
          <w:rFonts w:ascii="Times New Roman" w:hAnsi="Times New Roman" w:cs="Times New Roman"/>
          <w:sz w:val="24"/>
          <w:szCs w:val="24"/>
        </w:rPr>
        <w:t xml:space="preserve"> 3.2,</w:t>
      </w:r>
      <w:r w:rsidR="00962F84" w:rsidRPr="00C56A5F">
        <w:rPr>
          <w:rFonts w:ascii="Times New Roman" w:hAnsi="Times New Roman" w:cs="Times New Roman"/>
          <w:sz w:val="24"/>
          <w:szCs w:val="24"/>
        </w:rPr>
        <w:t xml:space="preserve"> </w:t>
      </w:r>
      <w:hyperlink r:id="rId38" w:history="1">
        <w:r w:rsidR="00962F84" w:rsidRPr="00C56A5F">
          <w:rPr>
            <w:rFonts w:ascii="Times New Roman" w:hAnsi="Times New Roman" w:cs="Times New Roman"/>
            <w:sz w:val="24"/>
            <w:szCs w:val="24"/>
          </w:rPr>
          <w:t>20</w:t>
        </w:r>
      </w:hyperlink>
      <w:r w:rsidR="00962F84" w:rsidRPr="00C56A5F">
        <w:rPr>
          <w:rFonts w:ascii="Times New Roman" w:hAnsi="Times New Roman" w:cs="Times New Roman"/>
          <w:sz w:val="24"/>
          <w:szCs w:val="24"/>
        </w:rPr>
        <w:t xml:space="preserve"> и </w:t>
      </w:r>
      <w:hyperlink r:id="rId39" w:history="1">
        <w:r w:rsidR="00962F84" w:rsidRPr="00C56A5F">
          <w:rPr>
            <w:rFonts w:ascii="Times New Roman" w:hAnsi="Times New Roman" w:cs="Times New Roman"/>
            <w:sz w:val="24"/>
            <w:szCs w:val="24"/>
          </w:rPr>
          <w:t>21</w:t>
        </w:r>
      </w:hyperlink>
      <w:r w:rsidR="00962F84" w:rsidRPr="00C56A5F">
        <w:rPr>
          <w:rFonts w:ascii="Times New Roman" w:hAnsi="Times New Roman" w:cs="Times New Roman"/>
          <w:sz w:val="24"/>
          <w:szCs w:val="24"/>
        </w:rPr>
        <w:t xml:space="preserve"> Федерального закона № 214-ФЗ </w:t>
      </w:r>
      <w:r w:rsidRPr="00C56A5F">
        <w:rPr>
          <w:rFonts w:ascii="Times New Roman" w:hAnsi="Times New Roman" w:cs="Times New Roman"/>
          <w:sz w:val="24"/>
          <w:szCs w:val="24"/>
        </w:rPr>
        <w:t xml:space="preserve"> по форме, утвержденной приказом Министерства строительства и жилищно-коммунального хозяйства Российской Федерации </w:t>
      </w:r>
      <w:r w:rsidR="006F4CB0" w:rsidRPr="00C56A5F">
        <w:rPr>
          <w:rFonts w:ascii="Times New Roman" w:hAnsi="Times New Roman" w:cs="Times New Roman"/>
          <w:sz w:val="24"/>
          <w:szCs w:val="24"/>
        </w:rPr>
        <w:t>от 11.10.2018 N 653/</w:t>
      </w:r>
      <w:proofErr w:type="spellStart"/>
      <w:proofErr w:type="gramStart"/>
      <w:r w:rsidR="006F4CB0" w:rsidRPr="00C56A5F">
        <w:rPr>
          <w:rFonts w:ascii="Times New Roman" w:hAnsi="Times New Roman" w:cs="Times New Roman"/>
          <w:sz w:val="24"/>
          <w:szCs w:val="24"/>
        </w:rPr>
        <w:t>пр</w:t>
      </w:r>
      <w:proofErr w:type="spellEnd"/>
      <w:proofErr w:type="gramEnd"/>
      <w:r w:rsidR="006F4CB0" w:rsidRPr="00C56A5F">
        <w:rPr>
          <w:rFonts w:ascii="Times New Roman" w:hAnsi="Times New Roman" w:cs="Times New Roman"/>
          <w:sz w:val="24"/>
          <w:szCs w:val="24"/>
        </w:rPr>
        <w:t xml:space="preserve"> "Об утверждении формы заключения о соответствии застройщика и проектной декларации требованиям, установленным частями 1.1 и 2 статьи 3, статьями </w:t>
      </w:r>
      <w:proofErr w:type="gramStart"/>
      <w:r w:rsidR="006F4CB0" w:rsidRPr="00C56A5F">
        <w:rPr>
          <w:rFonts w:ascii="Times New Roman" w:hAnsi="Times New Roman" w:cs="Times New Roman"/>
          <w:sz w:val="24"/>
          <w:szCs w:val="24"/>
        </w:rPr>
        <w:t xml:space="preserve">20 и 21 Федерального закона от 30 декабря 2004 года </w:t>
      </w:r>
      <w:r w:rsidR="00962F84" w:rsidRPr="00C56A5F">
        <w:rPr>
          <w:rFonts w:ascii="Times New Roman" w:hAnsi="Times New Roman" w:cs="Times New Roman"/>
          <w:sz w:val="24"/>
          <w:szCs w:val="24"/>
        </w:rPr>
        <w:t xml:space="preserve">№ </w:t>
      </w:r>
      <w:r w:rsidR="00FE2467" w:rsidRPr="00C56A5F">
        <w:rPr>
          <w:rFonts w:ascii="Times New Roman" w:hAnsi="Times New Roman" w:cs="Times New Roman"/>
          <w:sz w:val="24"/>
          <w:szCs w:val="24"/>
        </w:rPr>
        <w:t>214-ФЗ «</w:t>
      </w:r>
      <w:r w:rsidR="006F4CB0" w:rsidRPr="00C56A5F">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E2467" w:rsidRPr="00C56A5F">
        <w:rPr>
          <w:rFonts w:ascii="Times New Roman" w:hAnsi="Times New Roman" w:cs="Times New Roman"/>
          <w:sz w:val="24"/>
          <w:szCs w:val="24"/>
        </w:rPr>
        <w:t>»</w:t>
      </w:r>
      <w:r w:rsidRPr="00C56A5F">
        <w:rPr>
          <w:rFonts w:ascii="Times New Roman" w:hAnsi="Times New Roman" w:cs="Times New Roman"/>
          <w:sz w:val="24"/>
          <w:szCs w:val="24"/>
        </w:rPr>
        <w:t>, или отказ</w:t>
      </w:r>
      <w:r w:rsidR="005A0E0F" w:rsidRPr="00C56A5F">
        <w:rPr>
          <w:rFonts w:ascii="Times New Roman" w:hAnsi="Times New Roman" w:cs="Times New Roman"/>
          <w:sz w:val="24"/>
          <w:szCs w:val="24"/>
        </w:rPr>
        <w:t>а</w:t>
      </w:r>
      <w:r w:rsidRPr="00C56A5F">
        <w:rPr>
          <w:rFonts w:ascii="Times New Roman" w:hAnsi="Times New Roman" w:cs="Times New Roman"/>
          <w:sz w:val="24"/>
          <w:szCs w:val="24"/>
        </w:rPr>
        <w:t xml:space="preserve"> в выдаче </w:t>
      </w:r>
      <w:r w:rsidR="005A0E0F" w:rsidRPr="00C56A5F">
        <w:rPr>
          <w:rFonts w:ascii="Times New Roman" w:hAnsi="Times New Roman" w:cs="Times New Roman"/>
          <w:sz w:val="24"/>
          <w:szCs w:val="24"/>
        </w:rPr>
        <w:t>заключения о соответствии застройщика и проектной декларации требованиям</w:t>
      </w:r>
      <w:r w:rsidR="0036414F" w:rsidRPr="00C56A5F">
        <w:rPr>
          <w:rFonts w:ascii="Times New Roman" w:hAnsi="Times New Roman" w:cs="Times New Roman"/>
          <w:sz w:val="24"/>
          <w:szCs w:val="24"/>
        </w:rPr>
        <w:t>,</w:t>
      </w:r>
      <w:r w:rsidR="005A0E0F" w:rsidRPr="00C56A5F">
        <w:rPr>
          <w:rFonts w:ascii="Times New Roman" w:hAnsi="Times New Roman" w:cs="Times New Roman"/>
          <w:sz w:val="24"/>
          <w:szCs w:val="24"/>
        </w:rPr>
        <w:t xml:space="preserve"> </w:t>
      </w:r>
      <w:r w:rsidR="0036414F" w:rsidRPr="00C56A5F">
        <w:rPr>
          <w:rFonts w:ascii="Times New Roman" w:hAnsi="Times New Roman" w:cs="Times New Roman"/>
          <w:sz w:val="24"/>
          <w:szCs w:val="24"/>
        </w:rPr>
        <w:t xml:space="preserve">установленным </w:t>
      </w:r>
      <w:hyperlink r:id="rId40" w:history="1">
        <w:r w:rsidR="0036414F" w:rsidRPr="00C56A5F">
          <w:rPr>
            <w:rFonts w:ascii="Times New Roman" w:hAnsi="Times New Roman" w:cs="Times New Roman"/>
            <w:sz w:val="24"/>
            <w:szCs w:val="24"/>
          </w:rPr>
          <w:t>частями 1.1 и 2 статьи 3</w:t>
        </w:r>
      </w:hyperlink>
      <w:r w:rsidR="0036414F" w:rsidRPr="00C56A5F">
        <w:rPr>
          <w:rFonts w:ascii="Times New Roman" w:hAnsi="Times New Roman" w:cs="Times New Roman"/>
          <w:sz w:val="24"/>
          <w:szCs w:val="24"/>
        </w:rPr>
        <w:t xml:space="preserve">, статьями 3.2, </w:t>
      </w:r>
      <w:hyperlink r:id="rId41" w:history="1">
        <w:r w:rsidR="0036414F" w:rsidRPr="00C56A5F">
          <w:rPr>
            <w:rFonts w:ascii="Times New Roman" w:hAnsi="Times New Roman" w:cs="Times New Roman"/>
            <w:sz w:val="24"/>
            <w:szCs w:val="24"/>
          </w:rPr>
          <w:t>20</w:t>
        </w:r>
      </w:hyperlink>
      <w:r w:rsidR="0036414F" w:rsidRPr="00C56A5F">
        <w:rPr>
          <w:rFonts w:ascii="Times New Roman" w:hAnsi="Times New Roman" w:cs="Times New Roman"/>
          <w:sz w:val="24"/>
          <w:szCs w:val="24"/>
        </w:rPr>
        <w:t xml:space="preserve"> и </w:t>
      </w:r>
      <w:hyperlink r:id="rId42" w:history="1">
        <w:r w:rsidR="0036414F" w:rsidRPr="00C56A5F">
          <w:rPr>
            <w:rFonts w:ascii="Times New Roman" w:hAnsi="Times New Roman" w:cs="Times New Roman"/>
            <w:sz w:val="24"/>
            <w:szCs w:val="24"/>
          </w:rPr>
          <w:t>21</w:t>
        </w:r>
      </w:hyperlink>
      <w:r w:rsidR="0036414F" w:rsidRPr="00C56A5F">
        <w:rPr>
          <w:rFonts w:ascii="Times New Roman" w:hAnsi="Times New Roman" w:cs="Times New Roman"/>
          <w:sz w:val="24"/>
          <w:szCs w:val="24"/>
        </w:rPr>
        <w:t xml:space="preserve"> Федерального закона № 214-ФЗ</w:t>
      </w:r>
      <w:r w:rsidRPr="00C56A5F">
        <w:rPr>
          <w:rFonts w:ascii="Times New Roman" w:hAnsi="Times New Roman" w:cs="Times New Roman"/>
          <w:sz w:val="24"/>
          <w:szCs w:val="24"/>
        </w:rPr>
        <w:t xml:space="preserve"> по</w:t>
      </w:r>
      <w:proofErr w:type="gramEnd"/>
      <w:r w:rsidRPr="00C56A5F">
        <w:rPr>
          <w:rFonts w:ascii="Times New Roman" w:hAnsi="Times New Roman" w:cs="Times New Roman"/>
          <w:sz w:val="24"/>
          <w:szCs w:val="24"/>
        </w:rPr>
        <w:t xml:space="preserve"> форме согласно приложению </w:t>
      </w:r>
      <w:r w:rsidR="006F4CB0" w:rsidRPr="00C56A5F">
        <w:rPr>
          <w:rFonts w:ascii="Times New Roman" w:hAnsi="Times New Roman" w:cs="Times New Roman"/>
          <w:sz w:val="24"/>
          <w:szCs w:val="24"/>
        </w:rPr>
        <w:t>3</w:t>
      </w:r>
      <w:r w:rsidRPr="00C56A5F">
        <w:rPr>
          <w:rFonts w:ascii="Times New Roman" w:hAnsi="Times New Roman" w:cs="Times New Roman"/>
          <w:sz w:val="24"/>
          <w:szCs w:val="24"/>
        </w:rPr>
        <w:t xml:space="preserve"> к настоящему Административному регламенту выполняется в течение </w:t>
      </w:r>
      <w:r w:rsidR="005A0E0F" w:rsidRPr="00C56A5F">
        <w:rPr>
          <w:rFonts w:ascii="Times New Roman" w:hAnsi="Times New Roman" w:cs="Times New Roman"/>
          <w:sz w:val="24"/>
          <w:szCs w:val="24"/>
        </w:rPr>
        <w:t xml:space="preserve">двадцати </w:t>
      </w:r>
      <w:r w:rsidR="00E65A91" w:rsidRPr="00C56A5F">
        <w:rPr>
          <w:rFonts w:ascii="Times New Roman" w:hAnsi="Times New Roman" w:cs="Times New Roman"/>
          <w:sz w:val="24"/>
          <w:szCs w:val="24"/>
        </w:rPr>
        <w:t xml:space="preserve">семи </w:t>
      </w:r>
      <w:r w:rsidRPr="00C56A5F">
        <w:rPr>
          <w:rFonts w:ascii="Times New Roman" w:hAnsi="Times New Roman" w:cs="Times New Roman"/>
          <w:sz w:val="24"/>
          <w:szCs w:val="24"/>
        </w:rPr>
        <w:t>дней со дня регистрации заявления</w:t>
      </w:r>
      <w:r w:rsidR="00E65A91" w:rsidRPr="00C56A5F">
        <w:rPr>
          <w:rFonts w:ascii="Times New Roman" w:hAnsi="Times New Roman" w:cs="Times New Roman"/>
          <w:sz w:val="24"/>
          <w:szCs w:val="24"/>
        </w:rPr>
        <w:t xml:space="preserve"> (но не позднее, чем за 2 рабочих дня до истечения общего срока предоставления государственной услуги, указанного в пункте 2.4 настоящего Административного регламента)</w:t>
      </w:r>
      <w:r w:rsidRPr="00C56A5F">
        <w:rPr>
          <w:rFonts w:ascii="Times New Roman" w:hAnsi="Times New Roman" w:cs="Times New Roman"/>
          <w:sz w:val="24"/>
          <w:szCs w:val="24"/>
        </w:rPr>
        <w:t>.</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w:t>
      </w:r>
      <w:r w:rsidR="00540BA1" w:rsidRPr="00C56A5F">
        <w:rPr>
          <w:rFonts w:ascii="Times New Roman" w:hAnsi="Times New Roman" w:cs="Times New Roman"/>
          <w:sz w:val="24"/>
          <w:szCs w:val="24"/>
        </w:rPr>
        <w:t>1.3.3.</w:t>
      </w:r>
      <w:r w:rsidRPr="00C56A5F">
        <w:rPr>
          <w:rFonts w:ascii="Times New Roman" w:hAnsi="Times New Roman" w:cs="Times New Roman"/>
          <w:sz w:val="24"/>
          <w:szCs w:val="24"/>
        </w:rPr>
        <w:t xml:space="preserve"> Лицо, ответственное за выполнение административной процедуры: начальник отдела или иное должностное лицо отдела, которому начальником отдела поручено выполнение данных административных действий (далее - специалист отдела).</w:t>
      </w:r>
    </w:p>
    <w:p w:rsidR="00245856" w:rsidRPr="00C56A5F" w:rsidRDefault="00540BA1" w:rsidP="00962F84">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3.1.3.</w:t>
      </w:r>
      <w:r w:rsidR="00245856" w:rsidRPr="00C56A5F">
        <w:rPr>
          <w:rFonts w:ascii="Times New Roman" w:hAnsi="Times New Roman" w:cs="Times New Roman"/>
          <w:sz w:val="24"/>
          <w:szCs w:val="24"/>
        </w:rPr>
        <w:t>4. Критери</w:t>
      </w:r>
      <w:r w:rsidR="00C557FD" w:rsidRPr="00C56A5F">
        <w:rPr>
          <w:rFonts w:ascii="Times New Roman" w:hAnsi="Times New Roman" w:cs="Times New Roman"/>
          <w:sz w:val="24"/>
          <w:szCs w:val="24"/>
        </w:rPr>
        <w:t>й</w:t>
      </w:r>
      <w:r w:rsidR="00245856" w:rsidRPr="00C56A5F">
        <w:rPr>
          <w:rFonts w:ascii="Times New Roman" w:hAnsi="Times New Roman" w:cs="Times New Roman"/>
          <w:sz w:val="24"/>
          <w:szCs w:val="24"/>
        </w:rPr>
        <w:t xml:space="preserve"> принятия решения</w:t>
      </w:r>
      <w:r w:rsidR="00C557FD" w:rsidRPr="00C56A5F">
        <w:rPr>
          <w:rFonts w:ascii="Times New Roman" w:hAnsi="Times New Roman" w:cs="Times New Roman"/>
          <w:sz w:val="24"/>
          <w:szCs w:val="24"/>
        </w:rPr>
        <w:t>: соответствие или несоответствие застройщика и проектной декларации требования законодательства об участии в долевом строительстве</w:t>
      </w:r>
      <w:r w:rsidR="00245856" w:rsidRPr="00C56A5F">
        <w:rPr>
          <w:rFonts w:ascii="Times New Roman" w:hAnsi="Times New Roman" w:cs="Times New Roman"/>
          <w:sz w:val="24"/>
          <w:szCs w:val="24"/>
        </w:rPr>
        <w:t>.</w:t>
      </w:r>
    </w:p>
    <w:p w:rsidR="00245856" w:rsidRPr="00C56A5F" w:rsidRDefault="00C557FD" w:rsidP="00065114">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3.1.3.5.</w:t>
      </w:r>
      <w:r w:rsidR="00245856" w:rsidRPr="00C56A5F">
        <w:rPr>
          <w:rFonts w:ascii="Times New Roman" w:hAnsi="Times New Roman" w:cs="Times New Roman"/>
          <w:sz w:val="24"/>
          <w:szCs w:val="24"/>
        </w:rPr>
        <w:t xml:space="preserve"> </w:t>
      </w:r>
      <w:proofErr w:type="gramStart"/>
      <w:r w:rsidR="00245856" w:rsidRPr="00C56A5F">
        <w:rPr>
          <w:rFonts w:ascii="Times New Roman" w:hAnsi="Times New Roman" w:cs="Times New Roman"/>
          <w:sz w:val="24"/>
          <w:szCs w:val="24"/>
        </w:rPr>
        <w:t xml:space="preserve">Результат выполнения административной процедуры: подготовка </w:t>
      </w:r>
      <w:r w:rsidR="00696A8C" w:rsidRPr="00C56A5F">
        <w:rPr>
          <w:rFonts w:ascii="Times New Roman" w:hAnsi="Times New Roman" w:cs="Times New Roman"/>
          <w:sz w:val="24"/>
          <w:szCs w:val="24"/>
        </w:rPr>
        <w:t xml:space="preserve">проекта </w:t>
      </w:r>
      <w:r w:rsidR="005A0E0F" w:rsidRPr="00C56A5F">
        <w:rPr>
          <w:rFonts w:ascii="Times New Roman" w:hAnsi="Times New Roman" w:cs="Times New Roman"/>
          <w:sz w:val="24"/>
          <w:szCs w:val="24"/>
        </w:rPr>
        <w:t>заключения о соответствии застройщика и проектной декларации требованиям</w:t>
      </w:r>
      <w:r w:rsidR="00065114" w:rsidRPr="00C56A5F">
        <w:rPr>
          <w:rFonts w:ascii="Times New Roman" w:hAnsi="Times New Roman" w:cs="Times New Roman"/>
          <w:sz w:val="24"/>
          <w:szCs w:val="24"/>
        </w:rPr>
        <w:t>,</w:t>
      </w:r>
      <w:r w:rsidR="005A0E0F" w:rsidRPr="00C56A5F">
        <w:rPr>
          <w:rFonts w:ascii="Times New Roman" w:hAnsi="Times New Roman" w:cs="Times New Roman"/>
          <w:sz w:val="24"/>
          <w:szCs w:val="24"/>
        </w:rPr>
        <w:t xml:space="preserve"> </w:t>
      </w:r>
      <w:r w:rsidR="00065114" w:rsidRPr="00C56A5F">
        <w:rPr>
          <w:rFonts w:ascii="Times New Roman" w:hAnsi="Times New Roman" w:cs="Times New Roman"/>
          <w:sz w:val="24"/>
          <w:szCs w:val="24"/>
        </w:rPr>
        <w:t xml:space="preserve">установленным </w:t>
      </w:r>
      <w:hyperlink r:id="rId43" w:history="1">
        <w:r w:rsidR="00065114" w:rsidRPr="00C56A5F">
          <w:rPr>
            <w:rFonts w:ascii="Times New Roman" w:hAnsi="Times New Roman" w:cs="Times New Roman"/>
            <w:sz w:val="24"/>
            <w:szCs w:val="24"/>
          </w:rPr>
          <w:t>частями 1.1 и 2 статьи 3</w:t>
        </w:r>
      </w:hyperlink>
      <w:r w:rsidR="00065114" w:rsidRPr="00C56A5F">
        <w:rPr>
          <w:rFonts w:ascii="Times New Roman" w:hAnsi="Times New Roman" w:cs="Times New Roman"/>
          <w:sz w:val="24"/>
          <w:szCs w:val="24"/>
        </w:rPr>
        <w:t>, статьями</w:t>
      </w:r>
      <w:r w:rsidR="0036414F" w:rsidRPr="00C56A5F">
        <w:rPr>
          <w:rFonts w:ascii="Times New Roman" w:hAnsi="Times New Roman" w:cs="Times New Roman"/>
          <w:sz w:val="24"/>
          <w:szCs w:val="24"/>
        </w:rPr>
        <w:t xml:space="preserve"> 3.2,</w:t>
      </w:r>
      <w:r w:rsidR="00065114" w:rsidRPr="00C56A5F">
        <w:rPr>
          <w:rFonts w:ascii="Times New Roman" w:hAnsi="Times New Roman" w:cs="Times New Roman"/>
          <w:sz w:val="24"/>
          <w:szCs w:val="24"/>
        </w:rPr>
        <w:t xml:space="preserve"> </w:t>
      </w:r>
      <w:hyperlink r:id="rId44" w:history="1">
        <w:r w:rsidR="00065114" w:rsidRPr="00C56A5F">
          <w:rPr>
            <w:rFonts w:ascii="Times New Roman" w:hAnsi="Times New Roman" w:cs="Times New Roman"/>
            <w:sz w:val="24"/>
            <w:szCs w:val="24"/>
          </w:rPr>
          <w:t>20</w:t>
        </w:r>
      </w:hyperlink>
      <w:r w:rsidR="00065114" w:rsidRPr="00C56A5F">
        <w:rPr>
          <w:rFonts w:ascii="Times New Roman" w:hAnsi="Times New Roman" w:cs="Times New Roman"/>
          <w:sz w:val="24"/>
          <w:szCs w:val="24"/>
        </w:rPr>
        <w:t xml:space="preserve"> и </w:t>
      </w:r>
      <w:hyperlink r:id="rId45" w:history="1">
        <w:r w:rsidR="00065114" w:rsidRPr="00C56A5F">
          <w:rPr>
            <w:rFonts w:ascii="Times New Roman" w:hAnsi="Times New Roman" w:cs="Times New Roman"/>
            <w:sz w:val="24"/>
            <w:szCs w:val="24"/>
          </w:rPr>
          <w:t>21</w:t>
        </w:r>
      </w:hyperlink>
      <w:r w:rsidR="00065114" w:rsidRPr="00C56A5F">
        <w:rPr>
          <w:rFonts w:ascii="Times New Roman" w:hAnsi="Times New Roman" w:cs="Times New Roman"/>
          <w:sz w:val="24"/>
          <w:szCs w:val="24"/>
        </w:rPr>
        <w:t xml:space="preserve"> Федерального закона № 214-ФЗ, </w:t>
      </w:r>
      <w:r w:rsidR="00245856" w:rsidRPr="00C56A5F">
        <w:rPr>
          <w:rFonts w:ascii="Times New Roman" w:hAnsi="Times New Roman" w:cs="Times New Roman"/>
          <w:sz w:val="24"/>
          <w:szCs w:val="24"/>
        </w:rPr>
        <w:t xml:space="preserve">или </w:t>
      </w:r>
      <w:r w:rsidR="00696A8C" w:rsidRPr="00C56A5F">
        <w:rPr>
          <w:rFonts w:ascii="Times New Roman" w:hAnsi="Times New Roman" w:cs="Times New Roman"/>
          <w:sz w:val="24"/>
          <w:szCs w:val="24"/>
        </w:rPr>
        <w:t xml:space="preserve">проекта </w:t>
      </w:r>
      <w:r w:rsidR="00245856" w:rsidRPr="00C56A5F">
        <w:rPr>
          <w:rFonts w:ascii="Times New Roman" w:hAnsi="Times New Roman" w:cs="Times New Roman"/>
          <w:sz w:val="24"/>
          <w:szCs w:val="24"/>
        </w:rPr>
        <w:t xml:space="preserve">решения об отказе в выдаче </w:t>
      </w:r>
      <w:r w:rsidR="005A0E0F" w:rsidRPr="00C56A5F">
        <w:rPr>
          <w:rFonts w:ascii="Times New Roman" w:hAnsi="Times New Roman" w:cs="Times New Roman"/>
          <w:sz w:val="24"/>
          <w:szCs w:val="24"/>
        </w:rPr>
        <w:t>заключения о соответствии застройщика и проектной декларации требованиям</w:t>
      </w:r>
      <w:r w:rsidR="0036414F" w:rsidRPr="00C56A5F">
        <w:rPr>
          <w:rFonts w:ascii="Times New Roman" w:hAnsi="Times New Roman" w:cs="Times New Roman"/>
          <w:sz w:val="24"/>
          <w:szCs w:val="24"/>
        </w:rPr>
        <w:t>,</w:t>
      </w:r>
      <w:r w:rsidR="005A0E0F" w:rsidRPr="00C56A5F">
        <w:rPr>
          <w:rFonts w:ascii="Times New Roman" w:hAnsi="Times New Roman" w:cs="Times New Roman"/>
          <w:sz w:val="24"/>
          <w:szCs w:val="24"/>
        </w:rPr>
        <w:t xml:space="preserve"> </w:t>
      </w:r>
      <w:r w:rsidR="0036414F" w:rsidRPr="00C56A5F">
        <w:rPr>
          <w:rFonts w:ascii="Times New Roman" w:hAnsi="Times New Roman" w:cs="Times New Roman"/>
          <w:sz w:val="24"/>
          <w:szCs w:val="24"/>
        </w:rPr>
        <w:t xml:space="preserve">установленным </w:t>
      </w:r>
      <w:hyperlink r:id="rId46" w:history="1">
        <w:r w:rsidR="0036414F" w:rsidRPr="00C56A5F">
          <w:rPr>
            <w:rFonts w:ascii="Times New Roman" w:hAnsi="Times New Roman" w:cs="Times New Roman"/>
            <w:sz w:val="24"/>
            <w:szCs w:val="24"/>
          </w:rPr>
          <w:t>частями 1.1 и 2 статьи 3</w:t>
        </w:r>
      </w:hyperlink>
      <w:r w:rsidR="0036414F" w:rsidRPr="00C56A5F">
        <w:rPr>
          <w:rFonts w:ascii="Times New Roman" w:hAnsi="Times New Roman" w:cs="Times New Roman"/>
          <w:sz w:val="24"/>
          <w:szCs w:val="24"/>
        </w:rPr>
        <w:t xml:space="preserve">, статьями 3.2, </w:t>
      </w:r>
      <w:hyperlink r:id="rId47" w:history="1">
        <w:r w:rsidR="0036414F" w:rsidRPr="00C56A5F">
          <w:rPr>
            <w:rFonts w:ascii="Times New Roman" w:hAnsi="Times New Roman" w:cs="Times New Roman"/>
            <w:sz w:val="24"/>
            <w:szCs w:val="24"/>
          </w:rPr>
          <w:t>20</w:t>
        </w:r>
      </w:hyperlink>
      <w:r w:rsidR="0036414F" w:rsidRPr="00C56A5F">
        <w:rPr>
          <w:rFonts w:ascii="Times New Roman" w:hAnsi="Times New Roman" w:cs="Times New Roman"/>
          <w:sz w:val="24"/>
          <w:szCs w:val="24"/>
        </w:rPr>
        <w:t xml:space="preserve"> и </w:t>
      </w:r>
      <w:hyperlink r:id="rId48" w:history="1">
        <w:r w:rsidR="0036414F" w:rsidRPr="00C56A5F">
          <w:rPr>
            <w:rFonts w:ascii="Times New Roman" w:hAnsi="Times New Roman" w:cs="Times New Roman"/>
            <w:sz w:val="24"/>
            <w:szCs w:val="24"/>
          </w:rPr>
          <w:t>21</w:t>
        </w:r>
      </w:hyperlink>
      <w:r w:rsidR="0036414F" w:rsidRPr="00C56A5F">
        <w:rPr>
          <w:rFonts w:ascii="Times New Roman" w:hAnsi="Times New Roman" w:cs="Times New Roman"/>
          <w:sz w:val="24"/>
          <w:szCs w:val="24"/>
        </w:rPr>
        <w:t xml:space="preserve"> Федерального закона № 214-ФЗ</w:t>
      </w:r>
      <w:r w:rsidR="00245856" w:rsidRPr="00C56A5F">
        <w:rPr>
          <w:rFonts w:ascii="Times New Roman" w:hAnsi="Times New Roman" w:cs="Times New Roman"/>
          <w:sz w:val="24"/>
          <w:szCs w:val="24"/>
        </w:rPr>
        <w:t>.</w:t>
      </w:r>
      <w:proofErr w:type="gramEnd"/>
    </w:p>
    <w:p w:rsidR="00245856" w:rsidRPr="00C56A5F" w:rsidRDefault="00245856" w:rsidP="00065114">
      <w:pPr>
        <w:pStyle w:val="ConsPlusNormal"/>
        <w:spacing w:before="220"/>
        <w:ind w:firstLine="567"/>
        <w:jc w:val="both"/>
        <w:rPr>
          <w:rFonts w:ascii="Times New Roman" w:hAnsi="Times New Roman" w:cs="Times New Roman"/>
          <w:sz w:val="24"/>
          <w:szCs w:val="24"/>
        </w:rPr>
      </w:pPr>
      <w:r w:rsidRPr="00C56A5F">
        <w:rPr>
          <w:rFonts w:ascii="Times New Roman" w:hAnsi="Times New Roman" w:cs="Times New Roman"/>
          <w:sz w:val="24"/>
          <w:szCs w:val="24"/>
        </w:rPr>
        <w:t>3.1.</w:t>
      </w:r>
      <w:r w:rsidR="00696A8C" w:rsidRPr="00C56A5F">
        <w:rPr>
          <w:rFonts w:ascii="Times New Roman" w:hAnsi="Times New Roman" w:cs="Times New Roman"/>
          <w:sz w:val="24"/>
          <w:szCs w:val="24"/>
        </w:rPr>
        <w:t>4</w:t>
      </w:r>
      <w:r w:rsidRPr="00C56A5F">
        <w:rPr>
          <w:rFonts w:ascii="Times New Roman" w:hAnsi="Times New Roman" w:cs="Times New Roman"/>
          <w:sz w:val="24"/>
          <w:szCs w:val="24"/>
        </w:rPr>
        <w:t>. Принятие решения о предоставлении государственной услуги или об отказе в предоставлении государственной услуги.</w:t>
      </w:r>
    </w:p>
    <w:p w:rsidR="00245856" w:rsidRPr="00C56A5F" w:rsidRDefault="009F1C15" w:rsidP="00065114">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3.1.4.1. </w:t>
      </w:r>
      <w:r w:rsidR="00245856" w:rsidRPr="00C56A5F">
        <w:rPr>
          <w:rFonts w:ascii="Times New Roman" w:hAnsi="Times New Roman" w:cs="Times New Roman"/>
          <w:sz w:val="24"/>
          <w:szCs w:val="24"/>
        </w:rPr>
        <w:t>Основание для начала административной процедуры</w:t>
      </w:r>
      <w:r w:rsidR="00696A8C" w:rsidRPr="00C56A5F">
        <w:rPr>
          <w:rFonts w:ascii="Times New Roman" w:hAnsi="Times New Roman" w:cs="Times New Roman"/>
          <w:sz w:val="24"/>
          <w:szCs w:val="24"/>
        </w:rPr>
        <w:t>:</w:t>
      </w:r>
      <w:r w:rsidR="005A0E0F" w:rsidRPr="00C56A5F">
        <w:rPr>
          <w:rFonts w:ascii="Times New Roman" w:hAnsi="Times New Roman" w:cs="Times New Roman"/>
          <w:sz w:val="24"/>
          <w:szCs w:val="24"/>
        </w:rPr>
        <w:t xml:space="preserve"> </w:t>
      </w:r>
      <w:r w:rsidR="00245856" w:rsidRPr="00C56A5F">
        <w:rPr>
          <w:rFonts w:ascii="Times New Roman" w:hAnsi="Times New Roman" w:cs="Times New Roman"/>
          <w:sz w:val="24"/>
          <w:szCs w:val="24"/>
        </w:rPr>
        <w:t xml:space="preserve">представление </w:t>
      </w:r>
      <w:r w:rsidR="00065114" w:rsidRPr="00C56A5F">
        <w:rPr>
          <w:rFonts w:ascii="Times New Roman" w:hAnsi="Times New Roman" w:cs="Times New Roman"/>
          <w:sz w:val="24"/>
          <w:szCs w:val="24"/>
        </w:rPr>
        <w:t>специалистом отдела</w:t>
      </w:r>
      <w:r w:rsidR="00245856" w:rsidRPr="00C56A5F">
        <w:rPr>
          <w:rFonts w:ascii="Times New Roman" w:hAnsi="Times New Roman" w:cs="Times New Roman"/>
          <w:sz w:val="24"/>
          <w:szCs w:val="24"/>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F1C15" w:rsidRPr="00C56A5F" w:rsidRDefault="009F1C15">
      <w:pPr>
        <w:pStyle w:val="ConsPlusNormal"/>
        <w:spacing w:before="220"/>
        <w:ind w:firstLine="540"/>
        <w:jc w:val="both"/>
        <w:rPr>
          <w:rFonts w:ascii="Times New Roman" w:hAnsi="Times New Roman" w:cs="Times New Roman"/>
          <w:sz w:val="24"/>
          <w:szCs w:val="24"/>
        </w:rPr>
      </w:pPr>
    </w:p>
    <w:p w:rsidR="00706D5D" w:rsidRPr="00C56A5F" w:rsidRDefault="009F1C15" w:rsidP="00BE2902">
      <w:pPr>
        <w:autoSpaceDE w:val="0"/>
        <w:autoSpaceDN w:val="0"/>
        <w:adjustRightInd w:val="0"/>
        <w:spacing w:after="0" w:line="240" w:lineRule="auto"/>
        <w:ind w:firstLine="567"/>
        <w:jc w:val="both"/>
        <w:rPr>
          <w:rFonts w:ascii="Times New Roman" w:hAnsi="Times New Roman" w:cs="Times New Roman"/>
          <w:sz w:val="24"/>
          <w:szCs w:val="24"/>
        </w:rPr>
      </w:pPr>
      <w:r w:rsidRPr="00C56A5F">
        <w:rPr>
          <w:rFonts w:ascii="Times New Roman" w:hAnsi="Times New Roman" w:cs="Times New Roman"/>
          <w:sz w:val="24"/>
          <w:szCs w:val="24"/>
        </w:rPr>
        <w:lastRenderedPageBreak/>
        <w:t xml:space="preserve">3.1.4.2. </w:t>
      </w:r>
      <w:r w:rsidR="00245856" w:rsidRPr="00C56A5F">
        <w:rPr>
          <w:rFonts w:ascii="Times New Roman" w:hAnsi="Times New Roman" w:cs="Times New Roman"/>
          <w:sz w:val="24"/>
          <w:szCs w:val="24"/>
        </w:rPr>
        <w:t>Содержание административного действия</w:t>
      </w:r>
      <w:r w:rsidR="001A066C" w:rsidRPr="00C56A5F">
        <w:rPr>
          <w:rFonts w:ascii="Times New Roman" w:hAnsi="Times New Roman" w:cs="Times New Roman"/>
          <w:sz w:val="24"/>
          <w:szCs w:val="24"/>
        </w:rPr>
        <w:t>,</w:t>
      </w:r>
      <w:r w:rsidRPr="00C56A5F">
        <w:rPr>
          <w:rFonts w:ascii="Times New Roman" w:hAnsi="Times New Roman" w:cs="Times New Roman"/>
          <w:sz w:val="20"/>
          <w:szCs w:val="20"/>
        </w:rPr>
        <w:t xml:space="preserve"> </w:t>
      </w:r>
      <w:r w:rsidRPr="00C56A5F">
        <w:rPr>
          <w:rFonts w:ascii="Times New Roman" w:hAnsi="Times New Roman" w:cs="Times New Roman"/>
          <w:sz w:val="24"/>
          <w:szCs w:val="24"/>
        </w:rPr>
        <w:t xml:space="preserve">продолжительность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или) максимальный срок его (их) выполнения:</w:t>
      </w:r>
      <w:r w:rsidR="00245856" w:rsidRPr="00C56A5F">
        <w:rPr>
          <w:rFonts w:ascii="Times New Roman" w:hAnsi="Times New Roman" w:cs="Times New Roman"/>
          <w:sz w:val="24"/>
          <w:szCs w:val="24"/>
        </w:rPr>
        <w:t xml:space="preserve"> рассмотрение проекта решения, а также </w:t>
      </w:r>
      <w:r w:rsidR="00386B75" w:rsidRPr="00C56A5F">
        <w:rPr>
          <w:rFonts w:ascii="Times New Roman" w:hAnsi="Times New Roman" w:cs="Times New Roman"/>
          <w:sz w:val="24"/>
          <w:szCs w:val="24"/>
        </w:rPr>
        <w:t xml:space="preserve">проектной декларации </w:t>
      </w:r>
      <w:r w:rsidR="00245856" w:rsidRPr="00C56A5F">
        <w:rPr>
          <w:rFonts w:ascii="Times New Roman" w:hAnsi="Times New Roman" w:cs="Times New Roman"/>
          <w:sz w:val="24"/>
          <w:szCs w:val="24"/>
        </w:rPr>
        <w:t>и представленных документов должностным лицом, ответственным за принятие и подписание решения о предоставлении государственной услуги или об отказе в предоставлении государственной услуги</w:t>
      </w:r>
      <w:r w:rsidR="00706D5D" w:rsidRPr="00C56A5F">
        <w:rPr>
          <w:rFonts w:ascii="Times New Roman" w:hAnsi="Times New Roman" w:cs="Times New Roman"/>
          <w:sz w:val="20"/>
          <w:szCs w:val="20"/>
        </w:rPr>
        <w:t xml:space="preserve"> </w:t>
      </w:r>
      <w:r w:rsidR="00706D5D" w:rsidRPr="00C56A5F">
        <w:rPr>
          <w:rFonts w:ascii="Times New Roman" w:hAnsi="Times New Roman" w:cs="Times New Roman"/>
          <w:sz w:val="24"/>
          <w:szCs w:val="24"/>
        </w:rPr>
        <w:t>в течение 1 рабочего дня с даты окончания второй административной процедуры.</w:t>
      </w:r>
    </w:p>
    <w:p w:rsidR="00386B75" w:rsidRPr="00C56A5F" w:rsidRDefault="00386B75" w:rsidP="00BE2902">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 </w:t>
      </w:r>
      <w:r w:rsidR="009F1C15" w:rsidRPr="00C56A5F">
        <w:rPr>
          <w:rFonts w:ascii="Times New Roman" w:hAnsi="Times New Roman" w:cs="Times New Roman"/>
          <w:sz w:val="24"/>
          <w:szCs w:val="24"/>
        </w:rPr>
        <w:t xml:space="preserve">3.1.4.3. </w:t>
      </w:r>
      <w:r w:rsidRPr="00C56A5F">
        <w:rPr>
          <w:rFonts w:ascii="Times New Roman" w:hAnsi="Times New Roman" w:cs="Times New Roman"/>
          <w:sz w:val="24"/>
          <w:szCs w:val="24"/>
        </w:rPr>
        <w:t>Лицо, ответственное за выполнение административной процедуры: заместитель председателя Комитета, председатель Комитета.</w:t>
      </w:r>
    </w:p>
    <w:p w:rsidR="00386B75" w:rsidRPr="00C56A5F" w:rsidRDefault="009F1C15" w:rsidP="00BE2902">
      <w:pPr>
        <w:pStyle w:val="3"/>
        <w:shd w:val="clear" w:color="auto" w:fill="auto"/>
        <w:spacing w:before="240" w:line="302" w:lineRule="exact"/>
        <w:ind w:right="23" w:firstLine="567"/>
        <w:rPr>
          <w:sz w:val="24"/>
          <w:szCs w:val="24"/>
        </w:rPr>
      </w:pPr>
      <w:r w:rsidRPr="00C56A5F">
        <w:rPr>
          <w:sz w:val="24"/>
          <w:szCs w:val="24"/>
        </w:rPr>
        <w:t>3.1.4.</w:t>
      </w:r>
      <w:r w:rsidR="00386B75" w:rsidRPr="00C56A5F">
        <w:rPr>
          <w:sz w:val="24"/>
          <w:szCs w:val="24"/>
        </w:rPr>
        <w:t>4. Критери</w:t>
      </w:r>
      <w:r w:rsidR="00706D5D" w:rsidRPr="00C56A5F">
        <w:rPr>
          <w:sz w:val="24"/>
          <w:szCs w:val="24"/>
        </w:rPr>
        <w:t xml:space="preserve">й принятия решения: </w:t>
      </w:r>
      <w:r w:rsidR="00C80507" w:rsidRPr="00C56A5F">
        <w:rPr>
          <w:sz w:val="24"/>
          <w:szCs w:val="24"/>
        </w:rPr>
        <w:t>соответствие</w:t>
      </w:r>
      <w:r w:rsidR="00706D5D" w:rsidRPr="00C56A5F">
        <w:rPr>
          <w:sz w:val="24"/>
          <w:szCs w:val="24"/>
        </w:rPr>
        <w:t>/несоответствие</w:t>
      </w:r>
      <w:r w:rsidR="00C80507" w:rsidRPr="00C56A5F">
        <w:rPr>
          <w:sz w:val="24"/>
          <w:szCs w:val="24"/>
        </w:rPr>
        <w:t xml:space="preserve"> застройщика и проектной декларации требованиям </w:t>
      </w:r>
      <w:r w:rsidR="00706D5D" w:rsidRPr="00C56A5F">
        <w:rPr>
          <w:spacing w:val="-5"/>
          <w:sz w:val="24"/>
          <w:szCs w:val="24"/>
        </w:rPr>
        <w:t>законодательства об участии в долевом строительстве</w:t>
      </w:r>
      <w:r w:rsidR="00386B75" w:rsidRPr="00C56A5F">
        <w:rPr>
          <w:sz w:val="24"/>
          <w:szCs w:val="24"/>
        </w:rPr>
        <w:t>.</w:t>
      </w:r>
    </w:p>
    <w:p w:rsidR="009F1C15" w:rsidRPr="00C56A5F" w:rsidRDefault="009F1C15" w:rsidP="00D50DF8">
      <w:pPr>
        <w:pStyle w:val="3"/>
        <w:shd w:val="clear" w:color="auto" w:fill="auto"/>
        <w:spacing w:before="0"/>
        <w:ind w:right="20" w:firstLine="567"/>
        <w:rPr>
          <w:sz w:val="24"/>
          <w:szCs w:val="24"/>
        </w:rPr>
      </w:pPr>
    </w:p>
    <w:p w:rsidR="00D50DF8" w:rsidRPr="00C56A5F" w:rsidRDefault="009F1C15" w:rsidP="00BE2902">
      <w:pPr>
        <w:pStyle w:val="3"/>
        <w:shd w:val="clear" w:color="auto" w:fill="auto"/>
        <w:spacing w:before="0"/>
        <w:ind w:right="20" w:firstLine="567"/>
        <w:rPr>
          <w:sz w:val="24"/>
          <w:szCs w:val="24"/>
        </w:rPr>
      </w:pPr>
      <w:r w:rsidRPr="00C56A5F">
        <w:rPr>
          <w:sz w:val="24"/>
          <w:szCs w:val="24"/>
        </w:rPr>
        <w:t>3.1.4.5.</w:t>
      </w:r>
      <w:r w:rsidR="00245856" w:rsidRPr="00C56A5F">
        <w:rPr>
          <w:sz w:val="24"/>
          <w:szCs w:val="24"/>
        </w:rPr>
        <w:t xml:space="preserve"> </w:t>
      </w:r>
      <w:r w:rsidR="00D50DF8" w:rsidRPr="00C56A5F">
        <w:rPr>
          <w:sz w:val="24"/>
          <w:szCs w:val="24"/>
        </w:rPr>
        <w:t>Результат выполнения административной процедуры</w:t>
      </w:r>
      <w:r w:rsidRPr="00C56A5F">
        <w:rPr>
          <w:sz w:val="24"/>
          <w:szCs w:val="24"/>
        </w:rPr>
        <w:t>:</w:t>
      </w:r>
      <w:r w:rsidR="00D50DF8" w:rsidRPr="00C56A5F">
        <w:rPr>
          <w:sz w:val="24"/>
          <w:szCs w:val="24"/>
        </w:rPr>
        <w:t xml:space="preserve"> </w:t>
      </w:r>
      <w:r w:rsidRPr="00C56A5F">
        <w:rPr>
          <w:sz w:val="24"/>
          <w:szCs w:val="24"/>
        </w:rPr>
        <w:t xml:space="preserve">подписание </w:t>
      </w:r>
      <w:r w:rsidR="00D50DF8" w:rsidRPr="00C56A5F">
        <w:rPr>
          <w:sz w:val="24"/>
          <w:szCs w:val="24"/>
        </w:rPr>
        <w:t>заключени</w:t>
      </w:r>
      <w:r w:rsidRPr="00C56A5F">
        <w:rPr>
          <w:sz w:val="24"/>
          <w:szCs w:val="24"/>
        </w:rPr>
        <w:t>я</w:t>
      </w:r>
      <w:r w:rsidR="00D50DF8" w:rsidRPr="00C56A5F">
        <w:rPr>
          <w:sz w:val="24"/>
          <w:szCs w:val="24"/>
        </w:rPr>
        <w:t xml:space="preserve"> о соответствии застройщика и проектной декларации требованиям</w:t>
      </w:r>
      <w:r w:rsidR="00F83C8A" w:rsidRPr="00C56A5F">
        <w:rPr>
          <w:sz w:val="24"/>
          <w:szCs w:val="24"/>
        </w:rPr>
        <w:t>,</w:t>
      </w:r>
      <w:r w:rsidR="00D50DF8" w:rsidRPr="00C56A5F">
        <w:rPr>
          <w:sz w:val="24"/>
          <w:szCs w:val="24"/>
        </w:rPr>
        <w:t xml:space="preserve"> </w:t>
      </w:r>
      <w:r w:rsidR="00F83C8A" w:rsidRPr="00C56A5F">
        <w:rPr>
          <w:sz w:val="24"/>
          <w:szCs w:val="24"/>
        </w:rPr>
        <w:t xml:space="preserve">установленным </w:t>
      </w:r>
      <w:hyperlink r:id="rId49" w:history="1">
        <w:r w:rsidR="00F83C8A" w:rsidRPr="00C56A5F">
          <w:rPr>
            <w:sz w:val="24"/>
            <w:szCs w:val="24"/>
          </w:rPr>
          <w:t>частями 1.1 и 2 статьи 3</w:t>
        </w:r>
      </w:hyperlink>
      <w:r w:rsidR="00F83C8A" w:rsidRPr="00C56A5F">
        <w:rPr>
          <w:sz w:val="24"/>
          <w:szCs w:val="24"/>
        </w:rPr>
        <w:t>, статьями</w:t>
      </w:r>
      <w:r w:rsidR="0036414F" w:rsidRPr="00C56A5F">
        <w:rPr>
          <w:sz w:val="24"/>
          <w:szCs w:val="24"/>
        </w:rPr>
        <w:t xml:space="preserve"> 3.2,</w:t>
      </w:r>
      <w:r w:rsidR="00F83C8A" w:rsidRPr="00C56A5F">
        <w:rPr>
          <w:sz w:val="24"/>
          <w:szCs w:val="24"/>
        </w:rPr>
        <w:t xml:space="preserve"> </w:t>
      </w:r>
      <w:hyperlink r:id="rId50" w:history="1">
        <w:r w:rsidR="00F83C8A" w:rsidRPr="00C56A5F">
          <w:rPr>
            <w:sz w:val="24"/>
            <w:szCs w:val="24"/>
          </w:rPr>
          <w:t>20</w:t>
        </w:r>
      </w:hyperlink>
      <w:r w:rsidR="00F83C8A" w:rsidRPr="00C56A5F">
        <w:rPr>
          <w:sz w:val="24"/>
          <w:szCs w:val="24"/>
        </w:rPr>
        <w:t xml:space="preserve"> и </w:t>
      </w:r>
      <w:hyperlink r:id="rId51" w:history="1">
        <w:r w:rsidR="00F83C8A" w:rsidRPr="00C56A5F">
          <w:rPr>
            <w:sz w:val="24"/>
            <w:szCs w:val="24"/>
          </w:rPr>
          <w:t>21</w:t>
        </w:r>
      </w:hyperlink>
      <w:r w:rsidR="00F83C8A" w:rsidRPr="00C56A5F">
        <w:rPr>
          <w:sz w:val="24"/>
          <w:szCs w:val="24"/>
        </w:rPr>
        <w:t xml:space="preserve"> Федерального закона № 214-ФЗ,</w:t>
      </w:r>
      <w:r w:rsidR="00D50DF8" w:rsidRPr="00C56A5F">
        <w:rPr>
          <w:sz w:val="24"/>
          <w:szCs w:val="24"/>
        </w:rPr>
        <w:t xml:space="preserve"> либо отказ</w:t>
      </w:r>
      <w:r w:rsidRPr="00C56A5F">
        <w:rPr>
          <w:sz w:val="24"/>
          <w:szCs w:val="24"/>
        </w:rPr>
        <w:t>а</w:t>
      </w:r>
      <w:r w:rsidR="00D50DF8" w:rsidRPr="00C56A5F">
        <w:rPr>
          <w:sz w:val="24"/>
          <w:szCs w:val="24"/>
        </w:rPr>
        <w:t xml:space="preserve"> в выдаче такого заключения.</w:t>
      </w:r>
    </w:p>
    <w:p w:rsidR="00245856" w:rsidRPr="00C56A5F" w:rsidRDefault="00D50DF8" w:rsidP="00BE2902">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Заключение о соответствии застройщика и проектной декларации требованиям </w:t>
      </w:r>
      <w:r w:rsidR="00F83C8A" w:rsidRPr="00C56A5F">
        <w:rPr>
          <w:rFonts w:ascii="Times New Roman" w:hAnsi="Times New Roman" w:cs="Times New Roman"/>
          <w:sz w:val="24"/>
          <w:szCs w:val="24"/>
        </w:rPr>
        <w:t xml:space="preserve">установленным </w:t>
      </w:r>
      <w:hyperlink r:id="rId52" w:history="1">
        <w:r w:rsidR="00F83C8A" w:rsidRPr="00C56A5F">
          <w:rPr>
            <w:rFonts w:ascii="Times New Roman" w:hAnsi="Times New Roman" w:cs="Times New Roman"/>
            <w:sz w:val="24"/>
            <w:szCs w:val="24"/>
          </w:rPr>
          <w:t>частями 1.1 и 2 статьи 3</w:t>
        </w:r>
      </w:hyperlink>
      <w:r w:rsidR="00F83C8A" w:rsidRPr="00C56A5F">
        <w:rPr>
          <w:rFonts w:ascii="Times New Roman" w:hAnsi="Times New Roman" w:cs="Times New Roman"/>
          <w:sz w:val="24"/>
          <w:szCs w:val="24"/>
        </w:rPr>
        <w:t>, статьями</w:t>
      </w:r>
      <w:r w:rsidR="0036414F" w:rsidRPr="00C56A5F">
        <w:rPr>
          <w:rFonts w:ascii="Times New Roman" w:hAnsi="Times New Roman" w:cs="Times New Roman"/>
          <w:sz w:val="24"/>
          <w:szCs w:val="24"/>
        </w:rPr>
        <w:t xml:space="preserve"> 3.2,</w:t>
      </w:r>
      <w:r w:rsidR="00F83C8A" w:rsidRPr="00C56A5F">
        <w:rPr>
          <w:rFonts w:ascii="Times New Roman" w:hAnsi="Times New Roman" w:cs="Times New Roman"/>
          <w:sz w:val="24"/>
          <w:szCs w:val="24"/>
        </w:rPr>
        <w:t xml:space="preserve"> </w:t>
      </w:r>
      <w:hyperlink r:id="rId53" w:history="1">
        <w:r w:rsidR="00F83C8A" w:rsidRPr="00C56A5F">
          <w:rPr>
            <w:rFonts w:ascii="Times New Roman" w:hAnsi="Times New Roman" w:cs="Times New Roman"/>
            <w:sz w:val="24"/>
            <w:szCs w:val="24"/>
          </w:rPr>
          <w:t>20</w:t>
        </w:r>
      </w:hyperlink>
      <w:r w:rsidR="00F83C8A" w:rsidRPr="00C56A5F">
        <w:rPr>
          <w:rFonts w:ascii="Times New Roman" w:hAnsi="Times New Roman" w:cs="Times New Roman"/>
          <w:sz w:val="24"/>
          <w:szCs w:val="24"/>
        </w:rPr>
        <w:t xml:space="preserve"> и </w:t>
      </w:r>
      <w:hyperlink r:id="rId54" w:history="1">
        <w:r w:rsidR="00F83C8A" w:rsidRPr="00C56A5F">
          <w:rPr>
            <w:rFonts w:ascii="Times New Roman" w:hAnsi="Times New Roman" w:cs="Times New Roman"/>
            <w:sz w:val="24"/>
            <w:szCs w:val="24"/>
          </w:rPr>
          <w:t>21</w:t>
        </w:r>
      </w:hyperlink>
      <w:r w:rsidR="00F83C8A" w:rsidRPr="00C56A5F">
        <w:rPr>
          <w:rFonts w:ascii="Times New Roman" w:hAnsi="Times New Roman" w:cs="Times New Roman"/>
          <w:sz w:val="24"/>
          <w:szCs w:val="24"/>
        </w:rPr>
        <w:t xml:space="preserve"> Федерального закона № 214-ФЗ</w:t>
      </w:r>
      <w:r w:rsidRPr="00C56A5F">
        <w:rPr>
          <w:rFonts w:ascii="Times New Roman" w:hAnsi="Times New Roman" w:cs="Times New Roman"/>
          <w:sz w:val="24"/>
          <w:szCs w:val="24"/>
        </w:rPr>
        <w:t>, отказ в выдаче такого заключения</w:t>
      </w:r>
      <w:r w:rsidR="00245856" w:rsidRPr="00C56A5F">
        <w:rPr>
          <w:rFonts w:ascii="Times New Roman" w:hAnsi="Times New Roman" w:cs="Times New Roman"/>
          <w:sz w:val="24"/>
          <w:szCs w:val="24"/>
        </w:rPr>
        <w:t xml:space="preserve"> оформля</w:t>
      </w:r>
      <w:r w:rsidRPr="00C56A5F">
        <w:rPr>
          <w:rFonts w:ascii="Times New Roman" w:hAnsi="Times New Roman" w:cs="Times New Roman"/>
          <w:sz w:val="24"/>
          <w:szCs w:val="24"/>
        </w:rPr>
        <w:t>ю</w:t>
      </w:r>
      <w:r w:rsidR="00245856" w:rsidRPr="00C56A5F">
        <w:rPr>
          <w:rFonts w:ascii="Times New Roman" w:hAnsi="Times New Roman" w:cs="Times New Roman"/>
          <w:sz w:val="24"/>
          <w:szCs w:val="24"/>
        </w:rPr>
        <w:t xml:space="preserve">тся в </w:t>
      </w:r>
      <w:r w:rsidRPr="00C56A5F">
        <w:rPr>
          <w:rFonts w:ascii="Times New Roman" w:hAnsi="Times New Roman" w:cs="Times New Roman"/>
          <w:sz w:val="24"/>
          <w:szCs w:val="24"/>
        </w:rPr>
        <w:t>одном</w:t>
      </w:r>
      <w:r w:rsidR="00245856" w:rsidRPr="00C56A5F">
        <w:rPr>
          <w:rFonts w:ascii="Times New Roman" w:hAnsi="Times New Roman" w:cs="Times New Roman"/>
          <w:sz w:val="24"/>
          <w:szCs w:val="24"/>
        </w:rPr>
        <w:t xml:space="preserve"> экземпляр</w:t>
      </w:r>
      <w:r w:rsidRPr="00C56A5F">
        <w:rPr>
          <w:rFonts w:ascii="Times New Roman" w:hAnsi="Times New Roman" w:cs="Times New Roman"/>
          <w:sz w:val="24"/>
          <w:szCs w:val="24"/>
        </w:rPr>
        <w:t>е,</w:t>
      </w:r>
      <w:r w:rsidR="00245856" w:rsidRPr="00C56A5F">
        <w:rPr>
          <w:rFonts w:ascii="Times New Roman" w:hAnsi="Times New Roman" w:cs="Times New Roman"/>
          <w:sz w:val="24"/>
          <w:szCs w:val="24"/>
        </w:rPr>
        <w:t xml:space="preserve"> </w:t>
      </w:r>
      <w:r w:rsidRPr="00C56A5F">
        <w:rPr>
          <w:rFonts w:ascii="Times New Roman" w:hAnsi="Times New Roman" w:cs="Times New Roman"/>
          <w:sz w:val="24"/>
          <w:szCs w:val="24"/>
        </w:rPr>
        <w:t xml:space="preserve">который </w:t>
      </w:r>
      <w:r w:rsidR="00245856" w:rsidRPr="00C56A5F">
        <w:rPr>
          <w:rFonts w:ascii="Times New Roman" w:hAnsi="Times New Roman" w:cs="Times New Roman"/>
          <w:sz w:val="24"/>
          <w:szCs w:val="24"/>
        </w:rPr>
        <w:t>хранится в Комитете. Документы, направленные заявителем для предоставления государственной услуги, хранятся в Комитете.</w:t>
      </w:r>
    </w:p>
    <w:p w:rsidR="00735E58" w:rsidRPr="00C56A5F" w:rsidRDefault="00735E58" w:rsidP="00735E58">
      <w:pPr>
        <w:pStyle w:val="a3"/>
        <w:widowControl w:val="0"/>
        <w:tabs>
          <w:tab w:val="left" w:pos="1115"/>
        </w:tabs>
        <w:autoSpaceDE w:val="0"/>
        <w:autoSpaceDN w:val="0"/>
        <w:spacing w:after="0" w:line="254" w:lineRule="auto"/>
        <w:ind w:left="442" w:right="1579"/>
        <w:contextualSpacing w:val="0"/>
        <w:jc w:val="both"/>
        <w:rPr>
          <w:rFonts w:ascii="Times New Roman" w:hAnsi="Times New Roman" w:cs="Times New Roman"/>
          <w:sz w:val="24"/>
        </w:rPr>
      </w:pPr>
    </w:p>
    <w:p w:rsidR="00735E58" w:rsidRPr="00C56A5F" w:rsidRDefault="00735E58" w:rsidP="00BE2902">
      <w:pPr>
        <w:pStyle w:val="a3"/>
        <w:widowControl w:val="0"/>
        <w:tabs>
          <w:tab w:val="left" w:pos="1115"/>
        </w:tabs>
        <w:autoSpaceDE w:val="0"/>
        <w:autoSpaceDN w:val="0"/>
        <w:spacing w:after="0" w:line="254" w:lineRule="auto"/>
        <w:ind w:left="0" w:right="-2" w:firstLine="1134"/>
        <w:contextualSpacing w:val="0"/>
        <w:jc w:val="both"/>
        <w:rPr>
          <w:rFonts w:ascii="Times New Roman" w:hAnsi="Times New Roman" w:cs="Times New Roman"/>
          <w:sz w:val="24"/>
          <w:szCs w:val="24"/>
        </w:rPr>
      </w:pPr>
      <w:r w:rsidRPr="00C56A5F">
        <w:rPr>
          <w:rFonts w:ascii="Times New Roman" w:hAnsi="Times New Roman" w:cs="Times New Roman"/>
          <w:sz w:val="24"/>
          <w:szCs w:val="24"/>
        </w:rPr>
        <w:t>3.1.</w:t>
      </w:r>
      <w:r w:rsidR="009F1C15" w:rsidRPr="00C56A5F">
        <w:rPr>
          <w:rFonts w:ascii="Times New Roman" w:hAnsi="Times New Roman" w:cs="Times New Roman"/>
          <w:sz w:val="24"/>
          <w:szCs w:val="24"/>
        </w:rPr>
        <w:t>5.</w:t>
      </w:r>
      <w:r w:rsidRPr="00C56A5F">
        <w:rPr>
          <w:rFonts w:ascii="Times New Roman" w:hAnsi="Times New Roman" w:cs="Times New Roman"/>
          <w:sz w:val="24"/>
          <w:szCs w:val="24"/>
        </w:rPr>
        <w:t xml:space="preserve"> Выдача (направление) документа по результатам предоставления государственной услуги</w:t>
      </w:r>
    </w:p>
    <w:p w:rsidR="00735E58" w:rsidRPr="00C56A5F" w:rsidRDefault="006E20F4" w:rsidP="00BE2902">
      <w:pPr>
        <w:pStyle w:val="3"/>
        <w:numPr>
          <w:ilvl w:val="3"/>
          <w:numId w:val="21"/>
        </w:numPr>
        <w:shd w:val="clear" w:color="auto" w:fill="auto"/>
        <w:spacing w:before="240"/>
        <w:ind w:left="0" w:right="23" w:firstLine="567"/>
        <w:rPr>
          <w:sz w:val="24"/>
          <w:szCs w:val="24"/>
        </w:rPr>
      </w:pPr>
      <w:r w:rsidRPr="00C56A5F">
        <w:rPr>
          <w:sz w:val="24"/>
          <w:szCs w:val="24"/>
        </w:rPr>
        <w:t xml:space="preserve"> </w:t>
      </w:r>
      <w:r w:rsidR="00735E58" w:rsidRPr="00C56A5F">
        <w:rPr>
          <w:sz w:val="24"/>
          <w:szCs w:val="24"/>
        </w:rPr>
        <w:t>Основание</w:t>
      </w:r>
      <w:r w:rsidRPr="00C56A5F">
        <w:rPr>
          <w:sz w:val="24"/>
          <w:szCs w:val="24"/>
        </w:rPr>
        <w:t xml:space="preserve"> для</w:t>
      </w:r>
      <w:r w:rsidR="00735E58" w:rsidRPr="00C56A5F">
        <w:rPr>
          <w:sz w:val="24"/>
          <w:szCs w:val="24"/>
        </w:rPr>
        <w:t xml:space="preserve"> начала административной процедуры</w:t>
      </w:r>
      <w:r w:rsidRPr="00C56A5F">
        <w:rPr>
          <w:sz w:val="24"/>
          <w:szCs w:val="24"/>
        </w:rPr>
        <w:t>:</w:t>
      </w:r>
      <w:r w:rsidR="00735E58" w:rsidRPr="00C56A5F">
        <w:rPr>
          <w:sz w:val="24"/>
          <w:szCs w:val="24"/>
        </w:rPr>
        <w:t xml:space="preserve"> получение должностным лицом, ответственным за выполнение административной процедуры, подписанного заключения о соответствии</w:t>
      </w:r>
      <w:r w:rsidRPr="00C56A5F">
        <w:rPr>
          <w:sz w:val="24"/>
          <w:szCs w:val="24"/>
        </w:rPr>
        <w:t xml:space="preserve"> застройщика и проектной декларации требованиям</w:t>
      </w:r>
      <w:r w:rsidR="00A157A1" w:rsidRPr="00C56A5F">
        <w:rPr>
          <w:sz w:val="24"/>
          <w:szCs w:val="24"/>
        </w:rPr>
        <w:t>,</w:t>
      </w:r>
      <w:r w:rsidRPr="00C56A5F">
        <w:rPr>
          <w:sz w:val="24"/>
          <w:szCs w:val="24"/>
        </w:rPr>
        <w:t xml:space="preserve"> </w:t>
      </w:r>
      <w:r w:rsidR="00A157A1" w:rsidRPr="00C56A5F">
        <w:rPr>
          <w:sz w:val="24"/>
          <w:szCs w:val="24"/>
        </w:rPr>
        <w:t xml:space="preserve">установленным </w:t>
      </w:r>
      <w:hyperlink r:id="rId55" w:history="1">
        <w:r w:rsidR="00A157A1" w:rsidRPr="00C56A5F">
          <w:rPr>
            <w:sz w:val="24"/>
            <w:szCs w:val="24"/>
          </w:rPr>
          <w:t>частями 1.1 и 2 статьи 3</w:t>
        </w:r>
      </w:hyperlink>
      <w:r w:rsidR="00A157A1" w:rsidRPr="00C56A5F">
        <w:rPr>
          <w:sz w:val="24"/>
          <w:szCs w:val="24"/>
        </w:rPr>
        <w:t xml:space="preserve">, статьями </w:t>
      </w:r>
      <w:r w:rsidR="00F86A74" w:rsidRPr="00C56A5F">
        <w:rPr>
          <w:sz w:val="24"/>
          <w:szCs w:val="24"/>
        </w:rPr>
        <w:t xml:space="preserve">3.2, </w:t>
      </w:r>
      <w:hyperlink r:id="rId56" w:history="1">
        <w:r w:rsidR="00A157A1" w:rsidRPr="00C56A5F">
          <w:rPr>
            <w:sz w:val="24"/>
            <w:szCs w:val="24"/>
          </w:rPr>
          <w:t>20</w:t>
        </w:r>
      </w:hyperlink>
      <w:r w:rsidR="00A157A1" w:rsidRPr="00C56A5F">
        <w:rPr>
          <w:sz w:val="24"/>
          <w:szCs w:val="24"/>
        </w:rPr>
        <w:t xml:space="preserve"> и </w:t>
      </w:r>
      <w:hyperlink r:id="rId57" w:history="1">
        <w:r w:rsidR="00A157A1" w:rsidRPr="00C56A5F">
          <w:rPr>
            <w:sz w:val="24"/>
            <w:szCs w:val="24"/>
          </w:rPr>
          <w:t>21</w:t>
        </w:r>
      </w:hyperlink>
      <w:r w:rsidR="00A157A1" w:rsidRPr="00C56A5F">
        <w:rPr>
          <w:sz w:val="24"/>
          <w:szCs w:val="24"/>
        </w:rPr>
        <w:t xml:space="preserve"> Федерального закона № 214-ФЗ </w:t>
      </w:r>
      <w:r w:rsidR="00735E58" w:rsidRPr="00C56A5F">
        <w:rPr>
          <w:sz w:val="24"/>
          <w:szCs w:val="24"/>
        </w:rPr>
        <w:t xml:space="preserve"> либо отказа в выдаче такого заключения.</w:t>
      </w:r>
    </w:p>
    <w:p w:rsidR="00735E58" w:rsidRPr="00C56A5F" w:rsidRDefault="00735E58" w:rsidP="00735E58">
      <w:pPr>
        <w:pStyle w:val="a4"/>
        <w:spacing w:before="5"/>
        <w:ind w:left="0"/>
        <w:rPr>
          <w:rFonts w:ascii="Times New Roman" w:hAnsi="Times New Roman" w:cs="Times New Roman"/>
          <w:sz w:val="21"/>
        </w:rPr>
      </w:pPr>
    </w:p>
    <w:p w:rsidR="00735E58" w:rsidRPr="00C56A5F" w:rsidRDefault="00735E58" w:rsidP="00BE2902">
      <w:pPr>
        <w:pStyle w:val="a3"/>
        <w:widowControl w:val="0"/>
        <w:numPr>
          <w:ilvl w:val="3"/>
          <w:numId w:val="21"/>
        </w:numPr>
        <w:tabs>
          <w:tab w:val="left" w:pos="0"/>
        </w:tabs>
        <w:autoSpaceDE w:val="0"/>
        <w:autoSpaceDN w:val="0"/>
        <w:spacing w:before="2" w:after="0" w:line="254" w:lineRule="auto"/>
        <w:ind w:left="0" w:right="-2" w:firstLine="567"/>
        <w:contextualSpacing w:val="0"/>
        <w:jc w:val="both"/>
        <w:rPr>
          <w:rFonts w:ascii="Times New Roman" w:hAnsi="Times New Roman" w:cs="Times New Roman"/>
          <w:sz w:val="24"/>
          <w:szCs w:val="24"/>
        </w:rPr>
      </w:pPr>
      <w:r w:rsidRPr="00C56A5F">
        <w:rPr>
          <w:rFonts w:ascii="Times New Roman" w:hAnsi="Times New Roman" w:cs="Times New Roman"/>
          <w:spacing w:val="-5"/>
          <w:sz w:val="24"/>
          <w:szCs w:val="24"/>
        </w:rPr>
        <w:t xml:space="preserve">Содержание </w:t>
      </w:r>
      <w:r w:rsidR="00A10589" w:rsidRPr="00C56A5F">
        <w:rPr>
          <w:rFonts w:ascii="Times New Roman" w:hAnsi="Times New Roman" w:cs="Times New Roman"/>
          <w:spacing w:val="-5"/>
          <w:sz w:val="24"/>
          <w:szCs w:val="24"/>
        </w:rPr>
        <w:t xml:space="preserve">административного </w:t>
      </w:r>
      <w:r w:rsidRPr="00C56A5F">
        <w:rPr>
          <w:rFonts w:ascii="Times New Roman" w:hAnsi="Times New Roman" w:cs="Times New Roman"/>
          <w:sz w:val="24"/>
          <w:szCs w:val="24"/>
        </w:rPr>
        <w:t>действи</w:t>
      </w:r>
      <w:r w:rsidR="00A10589" w:rsidRPr="00C56A5F">
        <w:rPr>
          <w:rFonts w:ascii="Times New Roman" w:hAnsi="Times New Roman" w:cs="Times New Roman"/>
          <w:sz w:val="24"/>
          <w:szCs w:val="24"/>
        </w:rPr>
        <w:t>я</w:t>
      </w:r>
      <w:r w:rsidR="001A066C" w:rsidRPr="00C56A5F">
        <w:rPr>
          <w:rFonts w:ascii="Times New Roman" w:hAnsi="Times New Roman" w:cs="Times New Roman"/>
          <w:sz w:val="24"/>
          <w:szCs w:val="24"/>
        </w:rPr>
        <w:t xml:space="preserve">, продолжительность </w:t>
      </w:r>
      <w:proofErr w:type="gramStart"/>
      <w:r w:rsidR="001A066C" w:rsidRPr="00C56A5F">
        <w:rPr>
          <w:rFonts w:ascii="Times New Roman" w:hAnsi="Times New Roman" w:cs="Times New Roman"/>
          <w:sz w:val="24"/>
          <w:szCs w:val="24"/>
        </w:rPr>
        <w:t>и(</w:t>
      </w:r>
      <w:proofErr w:type="gramEnd"/>
      <w:r w:rsidR="001A066C" w:rsidRPr="00C56A5F">
        <w:rPr>
          <w:rFonts w:ascii="Times New Roman" w:hAnsi="Times New Roman" w:cs="Times New Roman"/>
          <w:sz w:val="24"/>
          <w:szCs w:val="24"/>
        </w:rPr>
        <w:t>или) максимальный срок его (их) выполнения:</w:t>
      </w:r>
      <w:r w:rsidR="00A10589" w:rsidRPr="00C56A5F">
        <w:rPr>
          <w:rFonts w:ascii="Times New Roman" w:hAnsi="Times New Roman" w:cs="Times New Roman"/>
          <w:spacing w:val="-4"/>
          <w:sz w:val="24"/>
          <w:szCs w:val="24"/>
        </w:rPr>
        <w:t xml:space="preserve"> </w:t>
      </w:r>
      <w:r w:rsidR="00A41B73" w:rsidRPr="00C56A5F">
        <w:rPr>
          <w:rFonts w:ascii="Times New Roman" w:hAnsi="Times New Roman" w:cs="Times New Roman"/>
          <w:sz w:val="24"/>
          <w:szCs w:val="24"/>
        </w:rPr>
        <w:t xml:space="preserve">должностное лицо, ответственное за выполнение административной процедуры, </w:t>
      </w:r>
      <w:r w:rsidR="00042B8D" w:rsidRPr="00C56A5F">
        <w:rPr>
          <w:rFonts w:ascii="Times New Roman" w:hAnsi="Times New Roman" w:cs="Times New Roman"/>
          <w:spacing w:val="-7"/>
          <w:sz w:val="24"/>
          <w:szCs w:val="24"/>
        </w:rPr>
        <w:t>размещает и направляет заявителю через личный кабинет в ЕИСЖС</w:t>
      </w:r>
      <w:r w:rsidRPr="00C56A5F">
        <w:rPr>
          <w:rFonts w:ascii="Times New Roman" w:hAnsi="Times New Roman" w:cs="Times New Roman"/>
          <w:spacing w:val="-7"/>
          <w:sz w:val="24"/>
          <w:szCs w:val="24"/>
        </w:rPr>
        <w:t xml:space="preserve"> </w:t>
      </w:r>
      <w:r w:rsidRPr="00C56A5F">
        <w:rPr>
          <w:rFonts w:ascii="Times New Roman" w:hAnsi="Times New Roman" w:cs="Times New Roman"/>
          <w:spacing w:val="-3"/>
          <w:sz w:val="24"/>
          <w:szCs w:val="24"/>
        </w:rPr>
        <w:t xml:space="preserve">подписанное </w:t>
      </w:r>
      <w:r w:rsidRPr="00C56A5F">
        <w:rPr>
          <w:rFonts w:ascii="Times New Roman" w:hAnsi="Times New Roman" w:cs="Times New Roman"/>
          <w:spacing w:val="-5"/>
          <w:sz w:val="24"/>
          <w:szCs w:val="24"/>
        </w:rPr>
        <w:t xml:space="preserve">усиленной квалифицированной </w:t>
      </w:r>
      <w:r w:rsidRPr="00C56A5F">
        <w:rPr>
          <w:rFonts w:ascii="Times New Roman" w:hAnsi="Times New Roman" w:cs="Times New Roman"/>
          <w:sz w:val="24"/>
          <w:szCs w:val="24"/>
        </w:rPr>
        <w:t xml:space="preserve">подписью </w:t>
      </w:r>
      <w:r w:rsidRPr="00C56A5F">
        <w:rPr>
          <w:rFonts w:ascii="Times New Roman" w:hAnsi="Times New Roman" w:cs="Times New Roman"/>
          <w:spacing w:val="-3"/>
          <w:sz w:val="24"/>
          <w:szCs w:val="24"/>
        </w:rPr>
        <w:t>заключение</w:t>
      </w:r>
      <w:r w:rsidR="00A41B73" w:rsidRPr="00C56A5F">
        <w:rPr>
          <w:rFonts w:ascii="Times New Roman" w:hAnsi="Times New Roman" w:cs="Times New Roman"/>
          <w:spacing w:val="-3"/>
          <w:sz w:val="24"/>
          <w:szCs w:val="24"/>
        </w:rPr>
        <w:t xml:space="preserve"> о соответствии застройщика и проектной декларации требованиям</w:t>
      </w:r>
      <w:r w:rsidR="00A157A1" w:rsidRPr="00C56A5F">
        <w:rPr>
          <w:rFonts w:ascii="Times New Roman" w:hAnsi="Times New Roman" w:cs="Times New Roman"/>
          <w:spacing w:val="-3"/>
          <w:sz w:val="24"/>
          <w:szCs w:val="24"/>
        </w:rPr>
        <w:t>,</w:t>
      </w:r>
      <w:r w:rsidR="00A41B73" w:rsidRPr="00C56A5F">
        <w:rPr>
          <w:rFonts w:ascii="Times New Roman" w:hAnsi="Times New Roman" w:cs="Times New Roman"/>
          <w:spacing w:val="-3"/>
          <w:sz w:val="24"/>
          <w:szCs w:val="24"/>
        </w:rPr>
        <w:t xml:space="preserve"> </w:t>
      </w:r>
      <w:r w:rsidR="00A157A1" w:rsidRPr="00C56A5F">
        <w:rPr>
          <w:rFonts w:ascii="Times New Roman" w:hAnsi="Times New Roman" w:cs="Times New Roman"/>
          <w:sz w:val="24"/>
          <w:szCs w:val="24"/>
        </w:rPr>
        <w:t xml:space="preserve">установленным </w:t>
      </w:r>
      <w:hyperlink r:id="rId58" w:history="1">
        <w:r w:rsidR="00A157A1" w:rsidRPr="00C56A5F">
          <w:rPr>
            <w:rFonts w:ascii="Times New Roman" w:hAnsi="Times New Roman" w:cs="Times New Roman"/>
            <w:sz w:val="24"/>
            <w:szCs w:val="24"/>
          </w:rPr>
          <w:t>частями 1.1 и 2 статьи 3</w:t>
        </w:r>
      </w:hyperlink>
      <w:r w:rsidR="00A157A1" w:rsidRPr="00C56A5F">
        <w:rPr>
          <w:rFonts w:ascii="Times New Roman" w:hAnsi="Times New Roman" w:cs="Times New Roman"/>
          <w:sz w:val="24"/>
          <w:szCs w:val="24"/>
        </w:rPr>
        <w:t>, статьями</w:t>
      </w:r>
      <w:r w:rsidR="00F86A74" w:rsidRPr="00C56A5F">
        <w:rPr>
          <w:rFonts w:ascii="Times New Roman" w:hAnsi="Times New Roman" w:cs="Times New Roman"/>
          <w:sz w:val="24"/>
          <w:szCs w:val="24"/>
        </w:rPr>
        <w:t xml:space="preserve"> 3.2, </w:t>
      </w:r>
      <w:r w:rsidR="00A157A1" w:rsidRPr="00C56A5F">
        <w:rPr>
          <w:rFonts w:ascii="Times New Roman" w:hAnsi="Times New Roman" w:cs="Times New Roman"/>
          <w:sz w:val="24"/>
          <w:szCs w:val="24"/>
        </w:rPr>
        <w:t xml:space="preserve"> </w:t>
      </w:r>
      <w:hyperlink r:id="rId59" w:history="1">
        <w:r w:rsidR="00A157A1" w:rsidRPr="00C56A5F">
          <w:rPr>
            <w:rFonts w:ascii="Times New Roman" w:hAnsi="Times New Roman" w:cs="Times New Roman"/>
            <w:sz w:val="24"/>
            <w:szCs w:val="24"/>
          </w:rPr>
          <w:t>20</w:t>
        </w:r>
      </w:hyperlink>
      <w:r w:rsidR="00A157A1" w:rsidRPr="00C56A5F">
        <w:rPr>
          <w:rFonts w:ascii="Times New Roman" w:hAnsi="Times New Roman" w:cs="Times New Roman"/>
          <w:sz w:val="24"/>
          <w:szCs w:val="24"/>
        </w:rPr>
        <w:t xml:space="preserve"> и </w:t>
      </w:r>
      <w:hyperlink r:id="rId60" w:history="1">
        <w:r w:rsidR="00A157A1" w:rsidRPr="00C56A5F">
          <w:rPr>
            <w:rFonts w:ascii="Times New Roman" w:hAnsi="Times New Roman" w:cs="Times New Roman"/>
            <w:sz w:val="24"/>
            <w:szCs w:val="24"/>
          </w:rPr>
          <w:t>21</w:t>
        </w:r>
      </w:hyperlink>
      <w:r w:rsidR="00A157A1" w:rsidRPr="00C56A5F">
        <w:rPr>
          <w:rFonts w:ascii="Times New Roman" w:hAnsi="Times New Roman" w:cs="Times New Roman"/>
          <w:sz w:val="24"/>
          <w:szCs w:val="24"/>
        </w:rPr>
        <w:t xml:space="preserve"> Федерального закона № 214-ФЗ </w:t>
      </w:r>
      <w:r w:rsidRPr="00C56A5F">
        <w:rPr>
          <w:rFonts w:ascii="Times New Roman" w:hAnsi="Times New Roman" w:cs="Times New Roman"/>
          <w:spacing w:val="-3"/>
          <w:sz w:val="24"/>
          <w:szCs w:val="24"/>
        </w:rPr>
        <w:t xml:space="preserve"> </w:t>
      </w:r>
      <w:r w:rsidRPr="00C56A5F">
        <w:rPr>
          <w:rFonts w:ascii="Times New Roman" w:hAnsi="Times New Roman" w:cs="Times New Roman"/>
          <w:spacing w:val="-7"/>
          <w:sz w:val="24"/>
          <w:szCs w:val="24"/>
        </w:rPr>
        <w:t xml:space="preserve">или </w:t>
      </w:r>
      <w:r w:rsidRPr="00C56A5F">
        <w:rPr>
          <w:rFonts w:ascii="Times New Roman" w:hAnsi="Times New Roman" w:cs="Times New Roman"/>
          <w:spacing w:val="-4"/>
          <w:sz w:val="24"/>
          <w:szCs w:val="24"/>
        </w:rPr>
        <w:t>мотивированный</w:t>
      </w:r>
      <w:r w:rsidRPr="00C56A5F">
        <w:rPr>
          <w:rFonts w:ascii="Times New Roman" w:hAnsi="Times New Roman" w:cs="Times New Roman"/>
          <w:spacing w:val="58"/>
          <w:sz w:val="24"/>
          <w:szCs w:val="24"/>
        </w:rPr>
        <w:t xml:space="preserve"> </w:t>
      </w:r>
      <w:r w:rsidRPr="00C56A5F">
        <w:rPr>
          <w:rFonts w:ascii="Times New Roman" w:hAnsi="Times New Roman" w:cs="Times New Roman"/>
          <w:sz w:val="24"/>
          <w:szCs w:val="24"/>
        </w:rPr>
        <w:t xml:space="preserve">отказ в выдаче </w:t>
      </w:r>
      <w:r w:rsidRPr="00C56A5F">
        <w:rPr>
          <w:rFonts w:ascii="Times New Roman" w:hAnsi="Times New Roman" w:cs="Times New Roman"/>
          <w:spacing w:val="-3"/>
          <w:sz w:val="24"/>
          <w:szCs w:val="24"/>
        </w:rPr>
        <w:t>заключения</w:t>
      </w:r>
      <w:r w:rsidR="00A41B73" w:rsidRPr="00C56A5F">
        <w:rPr>
          <w:rFonts w:ascii="Times New Roman" w:hAnsi="Times New Roman" w:cs="Times New Roman"/>
          <w:spacing w:val="-3"/>
          <w:sz w:val="24"/>
          <w:szCs w:val="24"/>
        </w:rPr>
        <w:t xml:space="preserve"> в течение 1 рабочего дня </w:t>
      </w:r>
      <w:proofErr w:type="gramStart"/>
      <w:r w:rsidR="00A41B73" w:rsidRPr="00C56A5F">
        <w:rPr>
          <w:rFonts w:ascii="Times New Roman" w:hAnsi="Times New Roman" w:cs="Times New Roman"/>
          <w:spacing w:val="-3"/>
          <w:sz w:val="24"/>
          <w:szCs w:val="24"/>
        </w:rPr>
        <w:t>с даты окончания</w:t>
      </w:r>
      <w:proofErr w:type="gramEnd"/>
      <w:r w:rsidR="00A41B73" w:rsidRPr="00C56A5F">
        <w:rPr>
          <w:rFonts w:ascii="Times New Roman" w:hAnsi="Times New Roman" w:cs="Times New Roman"/>
          <w:spacing w:val="-3"/>
          <w:sz w:val="24"/>
          <w:szCs w:val="24"/>
        </w:rPr>
        <w:t xml:space="preserve"> предыдущей административной процедуры</w:t>
      </w:r>
      <w:r w:rsidRPr="00C56A5F">
        <w:rPr>
          <w:rFonts w:ascii="Times New Roman" w:hAnsi="Times New Roman" w:cs="Times New Roman"/>
          <w:sz w:val="24"/>
          <w:szCs w:val="24"/>
        </w:rPr>
        <w:t>.</w:t>
      </w:r>
    </w:p>
    <w:p w:rsidR="00A41B73" w:rsidRPr="00C56A5F" w:rsidRDefault="00A41B73" w:rsidP="00A41B73">
      <w:pPr>
        <w:pStyle w:val="a4"/>
        <w:spacing w:before="9"/>
        <w:ind w:left="567"/>
        <w:jc w:val="both"/>
        <w:rPr>
          <w:rFonts w:ascii="Times New Roman" w:hAnsi="Times New Roman" w:cs="Times New Roman"/>
        </w:rPr>
      </w:pPr>
    </w:p>
    <w:p w:rsidR="00A10589" w:rsidRPr="00C56A5F" w:rsidRDefault="00A41B73" w:rsidP="00BE2902">
      <w:pPr>
        <w:pStyle w:val="a4"/>
        <w:numPr>
          <w:ilvl w:val="3"/>
          <w:numId w:val="21"/>
        </w:numPr>
        <w:spacing w:before="9"/>
        <w:ind w:left="0" w:firstLine="567"/>
        <w:jc w:val="both"/>
        <w:rPr>
          <w:rFonts w:ascii="Times New Roman" w:hAnsi="Times New Roman" w:cs="Times New Roman"/>
        </w:rPr>
      </w:pPr>
      <w:r w:rsidRPr="00C56A5F">
        <w:rPr>
          <w:rFonts w:ascii="Times New Roman" w:hAnsi="Times New Roman" w:cs="Times New Roman"/>
        </w:rPr>
        <w:t xml:space="preserve"> </w:t>
      </w:r>
      <w:r w:rsidR="00A10589" w:rsidRPr="00C56A5F">
        <w:rPr>
          <w:rFonts w:ascii="Times New Roman" w:hAnsi="Times New Roman" w:cs="Times New Roman"/>
        </w:rPr>
        <w:t>Лицо, ответственное за выполнение административной процедуры: специалист отдела, ответственный за рассмотрение проектной декларации и документов.</w:t>
      </w:r>
    </w:p>
    <w:p w:rsidR="00042B8D" w:rsidRPr="00C56A5F" w:rsidRDefault="00042B8D" w:rsidP="00042B8D">
      <w:pPr>
        <w:pStyle w:val="a3"/>
        <w:rPr>
          <w:rFonts w:ascii="Times New Roman" w:hAnsi="Times New Roman" w:cs="Times New Roman"/>
        </w:rPr>
      </w:pPr>
    </w:p>
    <w:p w:rsidR="00A10589" w:rsidRPr="00C56A5F" w:rsidRDefault="00A41B73" w:rsidP="00BE2902">
      <w:pPr>
        <w:pStyle w:val="a3"/>
        <w:numPr>
          <w:ilvl w:val="3"/>
          <w:numId w:val="21"/>
        </w:numPr>
        <w:ind w:left="0" w:firstLine="567"/>
        <w:jc w:val="both"/>
        <w:rPr>
          <w:rFonts w:ascii="Times New Roman" w:hAnsi="Times New Roman" w:cs="Times New Roman"/>
          <w:sz w:val="24"/>
          <w:szCs w:val="24"/>
        </w:rPr>
      </w:pPr>
      <w:r w:rsidRPr="00C56A5F">
        <w:rPr>
          <w:rFonts w:ascii="Times New Roman" w:hAnsi="Times New Roman" w:cs="Times New Roman"/>
          <w:sz w:val="24"/>
          <w:szCs w:val="24"/>
        </w:rPr>
        <w:t xml:space="preserve"> </w:t>
      </w:r>
      <w:r w:rsidR="00A10589" w:rsidRPr="00C56A5F">
        <w:rPr>
          <w:rFonts w:ascii="Times New Roman" w:hAnsi="Times New Roman" w:cs="Times New Roman"/>
          <w:sz w:val="24"/>
          <w:szCs w:val="24"/>
        </w:rPr>
        <w:t>Критери</w:t>
      </w:r>
      <w:r w:rsidRPr="00C56A5F">
        <w:rPr>
          <w:rFonts w:ascii="Times New Roman" w:hAnsi="Times New Roman" w:cs="Times New Roman"/>
          <w:sz w:val="24"/>
          <w:szCs w:val="24"/>
        </w:rPr>
        <w:t>й</w:t>
      </w:r>
      <w:r w:rsidR="00A10589" w:rsidRPr="00C56A5F">
        <w:rPr>
          <w:rFonts w:ascii="Times New Roman" w:hAnsi="Times New Roman" w:cs="Times New Roman"/>
          <w:sz w:val="24"/>
          <w:szCs w:val="24"/>
        </w:rPr>
        <w:t xml:space="preserve"> принятия решения в рамках административной процедуры</w:t>
      </w:r>
      <w:r w:rsidRPr="00C56A5F">
        <w:rPr>
          <w:rFonts w:ascii="Times New Roman" w:hAnsi="Times New Roman" w:cs="Times New Roman"/>
          <w:sz w:val="24"/>
          <w:szCs w:val="24"/>
        </w:rPr>
        <w:t>:</w:t>
      </w:r>
      <w:r w:rsidR="00A10589" w:rsidRPr="00C56A5F">
        <w:rPr>
          <w:rFonts w:ascii="Times New Roman" w:hAnsi="Times New Roman" w:cs="Times New Roman"/>
          <w:sz w:val="24"/>
          <w:szCs w:val="24"/>
        </w:rPr>
        <w:t xml:space="preserve"> наличие подписанного заместителем председателя Комитета, председателем Комитета заключения о соответствии застройщика и проектной декларации требованиям </w:t>
      </w:r>
      <w:r w:rsidR="00A157A1" w:rsidRPr="00C56A5F">
        <w:rPr>
          <w:rFonts w:ascii="Times New Roman" w:hAnsi="Times New Roman" w:cs="Times New Roman"/>
          <w:sz w:val="24"/>
          <w:szCs w:val="24"/>
        </w:rPr>
        <w:t xml:space="preserve">установленным </w:t>
      </w:r>
      <w:hyperlink r:id="rId61" w:history="1">
        <w:r w:rsidR="00A157A1" w:rsidRPr="00C56A5F">
          <w:rPr>
            <w:rFonts w:ascii="Times New Roman" w:hAnsi="Times New Roman" w:cs="Times New Roman"/>
            <w:sz w:val="24"/>
            <w:szCs w:val="24"/>
          </w:rPr>
          <w:t>частями 1.1 и 2 статьи 3</w:t>
        </w:r>
      </w:hyperlink>
      <w:r w:rsidR="00A157A1" w:rsidRPr="00C56A5F">
        <w:rPr>
          <w:rFonts w:ascii="Times New Roman" w:hAnsi="Times New Roman" w:cs="Times New Roman"/>
          <w:sz w:val="24"/>
          <w:szCs w:val="24"/>
        </w:rPr>
        <w:t>, статьями</w:t>
      </w:r>
      <w:r w:rsidR="00F86A74" w:rsidRPr="00C56A5F">
        <w:rPr>
          <w:rFonts w:ascii="Times New Roman" w:hAnsi="Times New Roman" w:cs="Times New Roman"/>
          <w:sz w:val="24"/>
          <w:szCs w:val="24"/>
        </w:rPr>
        <w:t xml:space="preserve"> 3.2,</w:t>
      </w:r>
      <w:r w:rsidR="00A157A1" w:rsidRPr="00C56A5F">
        <w:rPr>
          <w:rFonts w:ascii="Times New Roman" w:hAnsi="Times New Roman" w:cs="Times New Roman"/>
          <w:sz w:val="24"/>
          <w:szCs w:val="24"/>
        </w:rPr>
        <w:t xml:space="preserve"> </w:t>
      </w:r>
      <w:hyperlink r:id="rId62" w:history="1">
        <w:r w:rsidR="00A157A1" w:rsidRPr="00C56A5F">
          <w:rPr>
            <w:rFonts w:ascii="Times New Roman" w:hAnsi="Times New Roman" w:cs="Times New Roman"/>
            <w:sz w:val="24"/>
            <w:szCs w:val="24"/>
          </w:rPr>
          <w:t>20</w:t>
        </w:r>
      </w:hyperlink>
      <w:r w:rsidR="00A157A1" w:rsidRPr="00C56A5F">
        <w:rPr>
          <w:rFonts w:ascii="Times New Roman" w:hAnsi="Times New Roman" w:cs="Times New Roman"/>
          <w:sz w:val="24"/>
          <w:szCs w:val="24"/>
        </w:rPr>
        <w:t xml:space="preserve"> и </w:t>
      </w:r>
      <w:hyperlink r:id="rId63" w:history="1">
        <w:r w:rsidR="00A157A1" w:rsidRPr="00C56A5F">
          <w:rPr>
            <w:rFonts w:ascii="Times New Roman" w:hAnsi="Times New Roman" w:cs="Times New Roman"/>
            <w:sz w:val="24"/>
            <w:szCs w:val="24"/>
          </w:rPr>
          <w:t>21</w:t>
        </w:r>
      </w:hyperlink>
      <w:r w:rsidR="00A157A1" w:rsidRPr="00C56A5F">
        <w:rPr>
          <w:rFonts w:ascii="Times New Roman" w:hAnsi="Times New Roman" w:cs="Times New Roman"/>
          <w:sz w:val="24"/>
          <w:szCs w:val="24"/>
        </w:rPr>
        <w:t xml:space="preserve"> Федерального закона № 214-ФЗ </w:t>
      </w:r>
      <w:r w:rsidR="00A10589" w:rsidRPr="00C56A5F">
        <w:rPr>
          <w:rFonts w:ascii="Times New Roman" w:hAnsi="Times New Roman" w:cs="Times New Roman"/>
          <w:sz w:val="24"/>
          <w:szCs w:val="24"/>
        </w:rPr>
        <w:t>или мотивированного отказа в выдаче такого заключения.</w:t>
      </w:r>
    </w:p>
    <w:p w:rsidR="00042B8D" w:rsidRPr="00C56A5F" w:rsidRDefault="00042B8D" w:rsidP="00042B8D">
      <w:pPr>
        <w:pStyle w:val="a3"/>
        <w:rPr>
          <w:rFonts w:ascii="Times New Roman" w:hAnsi="Times New Roman" w:cs="Times New Roman"/>
          <w:sz w:val="24"/>
          <w:szCs w:val="24"/>
        </w:rPr>
      </w:pPr>
    </w:p>
    <w:p w:rsidR="00735E58" w:rsidRPr="00C56A5F" w:rsidRDefault="00A41B73" w:rsidP="00BE2902">
      <w:pPr>
        <w:pStyle w:val="a3"/>
        <w:numPr>
          <w:ilvl w:val="3"/>
          <w:numId w:val="21"/>
        </w:numPr>
        <w:spacing w:before="5" w:line="254" w:lineRule="auto"/>
        <w:ind w:left="0" w:right="-2" w:firstLine="567"/>
        <w:jc w:val="both"/>
        <w:rPr>
          <w:rFonts w:ascii="Times New Roman" w:hAnsi="Times New Roman" w:cs="Times New Roman"/>
          <w:sz w:val="24"/>
          <w:szCs w:val="24"/>
        </w:rPr>
      </w:pPr>
      <w:r w:rsidRPr="00C56A5F">
        <w:rPr>
          <w:rFonts w:ascii="Times New Roman" w:hAnsi="Times New Roman" w:cs="Times New Roman"/>
          <w:sz w:val="24"/>
          <w:szCs w:val="24"/>
        </w:rPr>
        <w:lastRenderedPageBreak/>
        <w:t xml:space="preserve"> </w:t>
      </w:r>
      <w:r w:rsidR="00A10589" w:rsidRPr="00C56A5F">
        <w:rPr>
          <w:rFonts w:ascii="Times New Roman" w:hAnsi="Times New Roman" w:cs="Times New Roman"/>
          <w:sz w:val="24"/>
          <w:szCs w:val="24"/>
        </w:rPr>
        <w:t>Результат выполнения административной процедуры</w:t>
      </w:r>
      <w:r w:rsidRPr="00C56A5F">
        <w:rPr>
          <w:rFonts w:ascii="Times New Roman" w:hAnsi="Times New Roman" w:cs="Times New Roman"/>
          <w:sz w:val="24"/>
          <w:szCs w:val="24"/>
        </w:rPr>
        <w:t>:</w:t>
      </w:r>
      <w:r w:rsidR="00A10589" w:rsidRPr="00C56A5F">
        <w:rPr>
          <w:rFonts w:ascii="Times New Roman" w:hAnsi="Times New Roman" w:cs="Times New Roman"/>
          <w:sz w:val="24"/>
          <w:szCs w:val="24"/>
        </w:rPr>
        <w:t xml:space="preserve"> </w:t>
      </w:r>
      <w:r w:rsidR="00E43BB7" w:rsidRPr="00C56A5F">
        <w:rPr>
          <w:rFonts w:ascii="Times New Roman" w:hAnsi="Times New Roman" w:cs="Times New Roman"/>
          <w:sz w:val="24"/>
          <w:szCs w:val="24"/>
        </w:rPr>
        <w:t>направление заявителю</w:t>
      </w:r>
      <w:r w:rsidR="00A10589" w:rsidRPr="00C56A5F">
        <w:rPr>
          <w:rFonts w:ascii="Times New Roman" w:hAnsi="Times New Roman" w:cs="Times New Roman"/>
          <w:sz w:val="24"/>
          <w:szCs w:val="24"/>
        </w:rPr>
        <w:t xml:space="preserve"> заключени</w:t>
      </w:r>
      <w:r w:rsidR="00E43BB7" w:rsidRPr="00C56A5F">
        <w:rPr>
          <w:rFonts w:ascii="Times New Roman" w:hAnsi="Times New Roman" w:cs="Times New Roman"/>
          <w:sz w:val="24"/>
          <w:szCs w:val="24"/>
        </w:rPr>
        <w:t>я</w:t>
      </w:r>
      <w:r w:rsidR="00A10589" w:rsidRPr="00C56A5F">
        <w:rPr>
          <w:rFonts w:ascii="Times New Roman" w:hAnsi="Times New Roman" w:cs="Times New Roman"/>
          <w:sz w:val="24"/>
          <w:szCs w:val="24"/>
        </w:rPr>
        <w:t xml:space="preserve"> о соответствии застройщика и проектной декларации требованиям</w:t>
      </w:r>
      <w:r w:rsidR="00A157A1" w:rsidRPr="00C56A5F">
        <w:rPr>
          <w:rFonts w:ascii="Times New Roman" w:hAnsi="Times New Roman" w:cs="Times New Roman"/>
          <w:sz w:val="24"/>
          <w:szCs w:val="24"/>
        </w:rPr>
        <w:t xml:space="preserve">, установленным </w:t>
      </w:r>
      <w:hyperlink r:id="rId64" w:history="1">
        <w:r w:rsidR="00A157A1" w:rsidRPr="00C56A5F">
          <w:rPr>
            <w:rFonts w:ascii="Times New Roman" w:hAnsi="Times New Roman" w:cs="Times New Roman"/>
            <w:sz w:val="24"/>
            <w:szCs w:val="24"/>
          </w:rPr>
          <w:t>частями 1.1 и 2 статьи 3</w:t>
        </w:r>
      </w:hyperlink>
      <w:r w:rsidR="00A157A1" w:rsidRPr="00C56A5F">
        <w:rPr>
          <w:rFonts w:ascii="Times New Roman" w:hAnsi="Times New Roman" w:cs="Times New Roman"/>
          <w:sz w:val="24"/>
          <w:szCs w:val="24"/>
        </w:rPr>
        <w:t xml:space="preserve">, статьями </w:t>
      </w:r>
      <w:r w:rsidR="00F86A74" w:rsidRPr="00C56A5F">
        <w:rPr>
          <w:rFonts w:ascii="Times New Roman" w:hAnsi="Times New Roman" w:cs="Times New Roman"/>
          <w:sz w:val="24"/>
          <w:szCs w:val="24"/>
        </w:rPr>
        <w:t xml:space="preserve">3.2, </w:t>
      </w:r>
      <w:hyperlink r:id="rId65" w:history="1">
        <w:r w:rsidR="00A157A1" w:rsidRPr="00C56A5F">
          <w:rPr>
            <w:rFonts w:ascii="Times New Roman" w:hAnsi="Times New Roman" w:cs="Times New Roman"/>
            <w:sz w:val="24"/>
            <w:szCs w:val="24"/>
          </w:rPr>
          <w:t>20</w:t>
        </w:r>
      </w:hyperlink>
      <w:r w:rsidR="00A157A1" w:rsidRPr="00C56A5F">
        <w:rPr>
          <w:rFonts w:ascii="Times New Roman" w:hAnsi="Times New Roman" w:cs="Times New Roman"/>
          <w:sz w:val="24"/>
          <w:szCs w:val="24"/>
        </w:rPr>
        <w:t xml:space="preserve"> и </w:t>
      </w:r>
      <w:hyperlink r:id="rId66" w:history="1">
        <w:r w:rsidR="00A157A1" w:rsidRPr="00C56A5F">
          <w:rPr>
            <w:rFonts w:ascii="Times New Roman" w:hAnsi="Times New Roman" w:cs="Times New Roman"/>
            <w:sz w:val="24"/>
            <w:szCs w:val="24"/>
          </w:rPr>
          <w:t>21</w:t>
        </w:r>
      </w:hyperlink>
      <w:r w:rsidR="00A157A1" w:rsidRPr="00C56A5F">
        <w:rPr>
          <w:rFonts w:ascii="Times New Roman" w:hAnsi="Times New Roman" w:cs="Times New Roman"/>
          <w:sz w:val="24"/>
          <w:szCs w:val="24"/>
        </w:rPr>
        <w:t xml:space="preserve"> Федерального закона № 214-ФЗ, </w:t>
      </w:r>
      <w:r w:rsidR="00A10589" w:rsidRPr="00C56A5F">
        <w:rPr>
          <w:rFonts w:ascii="Times New Roman" w:hAnsi="Times New Roman" w:cs="Times New Roman"/>
          <w:sz w:val="24"/>
          <w:szCs w:val="24"/>
        </w:rPr>
        <w:t>либо мотивированн</w:t>
      </w:r>
      <w:r w:rsidR="00E43BB7" w:rsidRPr="00C56A5F">
        <w:rPr>
          <w:rFonts w:ascii="Times New Roman" w:hAnsi="Times New Roman" w:cs="Times New Roman"/>
          <w:sz w:val="24"/>
          <w:szCs w:val="24"/>
        </w:rPr>
        <w:t xml:space="preserve">ого </w:t>
      </w:r>
      <w:r w:rsidR="00A10589" w:rsidRPr="00C56A5F">
        <w:rPr>
          <w:rFonts w:ascii="Times New Roman" w:hAnsi="Times New Roman" w:cs="Times New Roman"/>
          <w:sz w:val="24"/>
          <w:szCs w:val="24"/>
        </w:rPr>
        <w:t>отказ</w:t>
      </w:r>
      <w:r w:rsidR="00E43BB7" w:rsidRPr="00C56A5F">
        <w:rPr>
          <w:rFonts w:ascii="Times New Roman" w:hAnsi="Times New Roman" w:cs="Times New Roman"/>
          <w:sz w:val="24"/>
          <w:szCs w:val="24"/>
        </w:rPr>
        <w:t>а</w:t>
      </w:r>
      <w:r w:rsidR="00A10589" w:rsidRPr="00C56A5F">
        <w:rPr>
          <w:rFonts w:ascii="Times New Roman" w:hAnsi="Times New Roman" w:cs="Times New Roman"/>
          <w:sz w:val="24"/>
          <w:szCs w:val="24"/>
        </w:rPr>
        <w:t xml:space="preserve"> в выдаче такого заключения.</w:t>
      </w:r>
    </w:p>
    <w:p w:rsidR="00941592" w:rsidRPr="00C56A5F" w:rsidRDefault="00245856" w:rsidP="00BE2902">
      <w:pPr>
        <w:pStyle w:val="ConsPlusNormal"/>
        <w:ind w:firstLine="567"/>
        <w:jc w:val="both"/>
        <w:rPr>
          <w:rFonts w:ascii="Times New Roman" w:hAnsi="Times New Roman" w:cs="Times New Roman"/>
          <w:sz w:val="24"/>
          <w:szCs w:val="24"/>
        </w:rPr>
      </w:pPr>
      <w:proofErr w:type="gramStart"/>
      <w:r w:rsidRPr="00C56A5F">
        <w:rPr>
          <w:rFonts w:ascii="Times New Roman" w:hAnsi="Times New Roman" w:cs="Times New Roman"/>
          <w:sz w:val="24"/>
          <w:szCs w:val="24"/>
        </w:rPr>
        <w:t xml:space="preserve">Выдача </w:t>
      </w:r>
      <w:r w:rsidR="00042B8D" w:rsidRPr="00C56A5F">
        <w:rPr>
          <w:rFonts w:ascii="Times New Roman" w:hAnsi="Times New Roman" w:cs="Times New Roman"/>
          <w:sz w:val="24"/>
          <w:szCs w:val="24"/>
        </w:rPr>
        <w:t>заключения о соответствии застройщика и проектной декларации требованиям</w:t>
      </w:r>
      <w:r w:rsidR="00F86A74" w:rsidRPr="00C56A5F">
        <w:rPr>
          <w:rFonts w:ascii="Times New Roman" w:hAnsi="Times New Roman" w:cs="Times New Roman"/>
          <w:sz w:val="24"/>
          <w:szCs w:val="24"/>
        </w:rPr>
        <w:t xml:space="preserve">, установленным </w:t>
      </w:r>
      <w:hyperlink r:id="rId67" w:history="1">
        <w:r w:rsidR="00F86A74" w:rsidRPr="00C56A5F">
          <w:rPr>
            <w:rFonts w:ascii="Times New Roman" w:hAnsi="Times New Roman" w:cs="Times New Roman"/>
            <w:sz w:val="24"/>
            <w:szCs w:val="24"/>
          </w:rPr>
          <w:t>частями 1.1 и 2 статьи 3</w:t>
        </w:r>
      </w:hyperlink>
      <w:r w:rsidR="00F86A74" w:rsidRPr="00C56A5F">
        <w:rPr>
          <w:rFonts w:ascii="Times New Roman" w:hAnsi="Times New Roman" w:cs="Times New Roman"/>
          <w:sz w:val="24"/>
          <w:szCs w:val="24"/>
        </w:rPr>
        <w:t xml:space="preserve">, статьями 3.2, </w:t>
      </w:r>
      <w:hyperlink r:id="rId68" w:history="1">
        <w:r w:rsidR="00F86A74" w:rsidRPr="00C56A5F">
          <w:rPr>
            <w:rFonts w:ascii="Times New Roman" w:hAnsi="Times New Roman" w:cs="Times New Roman"/>
            <w:sz w:val="24"/>
            <w:szCs w:val="24"/>
          </w:rPr>
          <w:t>20</w:t>
        </w:r>
      </w:hyperlink>
      <w:r w:rsidR="00F86A74" w:rsidRPr="00C56A5F">
        <w:rPr>
          <w:rFonts w:ascii="Times New Roman" w:hAnsi="Times New Roman" w:cs="Times New Roman"/>
          <w:sz w:val="24"/>
          <w:szCs w:val="24"/>
        </w:rPr>
        <w:t xml:space="preserve"> и </w:t>
      </w:r>
      <w:hyperlink r:id="rId69" w:history="1">
        <w:r w:rsidR="00F86A74" w:rsidRPr="00C56A5F">
          <w:rPr>
            <w:rFonts w:ascii="Times New Roman" w:hAnsi="Times New Roman" w:cs="Times New Roman"/>
            <w:sz w:val="24"/>
            <w:szCs w:val="24"/>
          </w:rPr>
          <w:t>21</w:t>
        </w:r>
      </w:hyperlink>
      <w:r w:rsidR="00F86A74" w:rsidRPr="00C56A5F">
        <w:rPr>
          <w:rFonts w:ascii="Times New Roman" w:hAnsi="Times New Roman" w:cs="Times New Roman"/>
          <w:sz w:val="24"/>
          <w:szCs w:val="24"/>
        </w:rPr>
        <w:t xml:space="preserve"> Федерального закона № 214-ФЗ</w:t>
      </w:r>
      <w:r w:rsidR="00042B8D" w:rsidRPr="00C56A5F">
        <w:rPr>
          <w:rFonts w:ascii="Times New Roman" w:hAnsi="Times New Roman" w:cs="Times New Roman"/>
          <w:sz w:val="24"/>
          <w:szCs w:val="24"/>
        </w:rPr>
        <w:t xml:space="preserve"> или мотивированного отказа в выдаче такого заключения</w:t>
      </w:r>
      <w:r w:rsidRPr="00C56A5F">
        <w:rPr>
          <w:rFonts w:ascii="Times New Roman" w:hAnsi="Times New Roman" w:cs="Times New Roman"/>
          <w:sz w:val="24"/>
          <w:szCs w:val="24"/>
        </w:rPr>
        <w:t xml:space="preserve"> фиксируется специалистом отдела путем внесения сведений о выданном </w:t>
      </w:r>
      <w:r w:rsidR="00042B8D" w:rsidRPr="00C56A5F">
        <w:rPr>
          <w:rFonts w:ascii="Times New Roman" w:hAnsi="Times New Roman" w:cs="Times New Roman"/>
          <w:sz w:val="24"/>
          <w:szCs w:val="24"/>
        </w:rPr>
        <w:t>заключении или отказе в выдаче заключения</w:t>
      </w:r>
      <w:r w:rsidRPr="00C56A5F">
        <w:rPr>
          <w:rFonts w:ascii="Times New Roman" w:hAnsi="Times New Roman" w:cs="Times New Roman"/>
          <w:sz w:val="24"/>
          <w:szCs w:val="24"/>
        </w:rPr>
        <w:t xml:space="preserve"> в день его подписания </w:t>
      </w:r>
      <w:r w:rsidR="00042B8D" w:rsidRPr="00C56A5F">
        <w:rPr>
          <w:rFonts w:ascii="Times New Roman" w:hAnsi="Times New Roman" w:cs="Times New Roman"/>
          <w:sz w:val="24"/>
          <w:szCs w:val="24"/>
        </w:rPr>
        <w:t xml:space="preserve">заместителем председателя Комитета, </w:t>
      </w:r>
      <w:r w:rsidRPr="00C56A5F">
        <w:rPr>
          <w:rFonts w:ascii="Times New Roman" w:hAnsi="Times New Roman" w:cs="Times New Roman"/>
          <w:sz w:val="24"/>
          <w:szCs w:val="24"/>
        </w:rPr>
        <w:t xml:space="preserve">председателем Комитета в </w:t>
      </w:r>
      <w:hyperlink w:anchor="P1423" w:history="1">
        <w:r w:rsidRPr="00C56A5F">
          <w:rPr>
            <w:rFonts w:ascii="Times New Roman" w:hAnsi="Times New Roman" w:cs="Times New Roman"/>
            <w:sz w:val="24"/>
            <w:szCs w:val="24"/>
          </w:rPr>
          <w:t>журнал</w:t>
        </w:r>
      </w:hyperlink>
      <w:r w:rsidRPr="00C56A5F">
        <w:rPr>
          <w:rFonts w:ascii="Times New Roman" w:hAnsi="Times New Roman" w:cs="Times New Roman"/>
          <w:sz w:val="24"/>
          <w:szCs w:val="24"/>
        </w:rPr>
        <w:t xml:space="preserve"> регистрации </w:t>
      </w:r>
      <w:r w:rsidR="00042B8D" w:rsidRPr="00C56A5F">
        <w:rPr>
          <w:rFonts w:ascii="Times New Roman" w:hAnsi="Times New Roman" w:cs="Times New Roman"/>
          <w:sz w:val="24"/>
          <w:szCs w:val="24"/>
        </w:rPr>
        <w:t>заключений о соответствии</w:t>
      </w:r>
      <w:proofErr w:type="gramEnd"/>
      <w:r w:rsidR="00042B8D" w:rsidRPr="00C56A5F">
        <w:rPr>
          <w:rFonts w:ascii="Times New Roman" w:hAnsi="Times New Roman" w:cs="Times New Roman"/>
          <w:sz w:val="24"/>
          <w:szCs w:val="24"/>
        </w:rPr>
        <w:t xml:space="preserve"> </w:t>
      </w:r>
      <w:proofErr w:type="gramStart"/>
      <w:r w:rsidR="00042B8D" w:rsidRPr="00C56A5F">
        <w:rPr>
          <w:rFonts w:ascii="Times New Roman" w:hAnsi="Times New Roman" w:cs="Times New Roman"/>
          <w:sz w:val="24"/>
          <w:szCs w:val="24"/>
        </w:rPr>
        <w:t>застройщика и проектной декларации требованиям</w:t>
      </w:r>
      <w:r w:rsidR="00C87B98" w:rsidRPr="00C56A5F">
        <w:rPr>
          <w:rFonts w:ascii="Times New Roman" w:hAnsi="Times New Roman" w:cs="Times New Roman"/>
          <w:sz w:val="24"/>
          <w:szCs w:val="24"/>
        </w:rPr>
        <w:t>,</w:t>
      </w:r>
      <w:r w:rsidR="00042B8D" w:rsidRPr="00C56A5F">
        <w:rPr>
          <w:rFonts w:ascii="Times New Roman" w:hAnsi="Times New Roman" w:cs="Times New Roman"/>
          <w:sz w:val="24"/>
          <w:szCs w:val="24"/>
        </w:rPr>
        <w:t xml:space="preserve"> </w:t>
      </w:r>
      <w:r w:rsidR="005A1920" w:rsidRPr="00C56A5F">
        <w:rPr>
          <w:rFonts w:ascii="Times New Roman" w:hAnsi="Times New Roman" w:cs="Times New Roman"/>
          <w:sz w:val="24"/>
          <w:szCs w:val="24"/>
        </w:rPr>
        <w:t xml:space="preserve">установленным </w:t>
      </w:r>
      <w:hyperlink r:id="rId70" w:history="1">
        <w:r w:rsidR="005A1920" w:rsidRPr="00C56A5F">
          <w:rPr>
            <w:rFonts w:ascii="Times New Roman" w:hAnsi="Times New Roman" w:cs="Times New Roman"/>
            <w:sz w:val="24"/>
            <w:szCs w:val="24"/>
          </w:rPr>
          <w:t>частями 1.1 и 2 статьи 3</w:t>
        </w:r>
      </w:hyperlink>
      <w:r w:rsidR="005A1920" w:rsidRPr="00C56A5F">
        <w:rPr>
          <w:rFonts w:ascii="Times New Roman" w:hAnsi="Times New Roman" w:cs="Times New Roman"/>
          <w:sz w:val="24"/>
          <w:szCs w:val="24"/>
        </w:rPr>
        <w:t>, статьями</w:t>
      </w:r>
      <w:r w:rsidR="00F86A74" w:rsidRPr="00C56A5F">
        <w:rPr>
          <w:rFonts w:ascii="Times New Roman" w:hAnsi="Times New Roman" w:cs="Times New Roman"/>
          <w:sz w:val="24"/>
          <w:szCs w:val="24"/>
        </w:rPr>
        <w:t xml:space="preserve"> 3.2, </w:t>
      </w:r>
      <w:r w:rsidR="005A1920" w:rsidRPr="00C56A5F">
        <w:rPr>
          <w:rFonts w:ascii="Times New Roman" w:hAnsi="Times New Roman" w:cs="Times New Roman"/>
          <w:sz w:val="24"/>
          <w:szCs w:val="24"/>
        </w:rPr>
        <w:t xml:space="preserve"> </w:t>
      </w:r>
      <w:hyperlink r:id="rId71" w:history="1">
        <w:r w:rsidR="005A1920" w:rsidRPr="00C56A5F">
          <w:rPr>
            <w:rFonts w:ascii="Times New Roman" w:hAnsi="Times New Roman" w:cs="Times New Roman"/>
            <w:sz w:val="24"/>
            <w:szCs w:val="24"/>
          </w:rPr>
          <w:t>20</w:t>
        </w:r>
      </w:hyperlink>
      <w:r w:rsidR="005A1920" w:rsidRPr="00C56A5F">
        <w:rPr>
          <w:rFonts w:ascii="Times New Roman" w:hAnsi="Times New Roman" w:cs="Times New Roman"/>
          <w:sz w:val="24"/>
          <w:szCs w:val="24"/>
        </w:rPr>
        <w:t xml:space="preserve"> и </w:t>
      </w:r>
      <w:hyperlink r:id="rId72" w:history="1">
        <w:r w:rsidR="005A1920" w:rsidRPr="00C56A5F">
          <w:rPr>
            <w:rFonts w:ascii="Times New Roman" w:hAnsi="Times New Roman" w:cs="Times New Roman"/>
            <w:sz w:val="24"/>
            <w:szCs w:val="24"/>
          </w:rPr>
          <w:t>21</w:t>
        </w:r>
      </w:hyperlink>
      <w:r w:rsidR="005A1920" w:rsidRPr="00C56A5F">
        <w:rPr>
          <w:rFonts w:ascii="Times New Roman" w:hAnsi="Times New Roman" w:cs="Times New Roman"/>
          <w:sz w:val="24"/>
          <w:szCs w:val="24"/>
        </w:rPr>
        <w:t xml:space="preserve"> Федерального закона № 214-ФЗ </w:t>
      </w:r>
      <w:r w:rsidR="00042B8D" w:rsidRPr="00C56A5F">
        <w:rPr>
          <w:rFonts w:ascii="Times New Roman" w:hAnsi="Times New Roman" w:cs="Times New Roman"/>
          <w:sz w:val="24"/>
          <w:szCs w:val="24"/>
        </w:rPr>
        <w:t xml:space="preserve">или журнал регистрации отказов в выдаче заключения </w:t>
      </w:r>
      <w:r w:rsidR="00C87B98" w:rsidRPr="00C56A5F">
        <w:rPr>
          <w:rFonts w:ascii="Times New Roman" w:hAnsi="Times New Roman" w:cs="Times New Roman"/>
          <w:sz w:val="24"/>
          <w:szCs w:val="24"/>
        </w:rPr>
        <w:t xml:space="preserve">о соответствии застройщика и проектной декларации требованиям, установленным </w:t>
      </w:r>
      <w:hyperlink r:id="rId73" w:history="1">
        <w:r w:rsidR="00C87B98" w:rsidRPr="00C56A5F">
          <w:rPr>
            <w:rFonts w:ascii="Times New Roman" w:hAnsi="Times New Roman" w:cs="Times New Roman"/>
            <w:sz w:val="24"/>
            <w:szCs w:val="24"/>
          </w:rPr>
          <w:t>частями 1.1 и 2 статьи 3</w:t>
        </w:r>
      </w:hyperlink>
      <w:r w:rsidR="00C87B98" w:rsidRPr="00C56A5F">
        <w:rPr>
          <w:rFonts w:ascii="Times New Roman" w:hAnsi="Times New Roman" w:cs="Times New Roman"/>
          <w:sz w:val="24"/>
          <w:szCs w:val="24"/>
        </w:rPr>
        <w:t xml:space="preserve">, статьями </w:t>
      </w:r>
      <w:r w:rsidR="00F86A74" w:rsidRPr="00C56A5F">
        <w:rPr>
          <w:rFonts w:ascii="Times New Roman" w:hAnsi="Times New Roman" w:cs="Times New Roman"/>
          <w:sz w:val="24"/>
          <w:szCs w:val="24"/>
        </w:rPr>
        <w:t xml:space="preserve">3.2, </w:t>
      </w:r>
      <w:hyperlink r:id="rId74" w:history="1">
        <w:r w:rsidR="00C87B98" w:rsidRPr="00C56A5F">
          <w:rPr>
            <w:rFonts w:ascii="Times New Roman" w:hAnsi="Times New Roman" w:cs="Times New Roman"/>
            <w:sz w:val="24"/>
            <w:szCs w:val="24"/>
          </w:rPr>
          <w:t>20</w:t>
        </w:r>
      </w:hyperlink>
      <w:r w:rsidR="00C87B98" w:rsidRPr="00C56A5F">
        <w:rPr>
          <w:rFonts w:ascii="Times New Roman" w:hAnsi="Times New Roman" w:cs="Times New Roman"/>
          <w:sz w:val="24"/>
          <w:szCs w:val="24"/>
        </w:rPr>
        <w:t xml:space="preserve"> и </w:t>
      </w:r>
      <w:hyperlink r:id="rId75" w:history="1">
        <w:r w:rsidR="00C87B98" w:rsidRPr="00C56A5F">
          <w:rPr>
            <w:rFonts w:ascii="Times New Roman" w:hAnsi="Times New Roman" w:cs="Times New Roman"/>
            <w:sz w:val="24"/>
            <w:szCs w:val="24"/>
          </w:rPr>
          <w:t>21</w:t>
        </w:r>
      </w:hyperlink>
      <w:r w:rsidR="00C87B98" w:rsidRPr="00C56A5F">
        <w:rPr>
          <w:rFonts w:ascii="Times New Roman" w:hAnsi="Times New Roman" w:cs="Times New Roman"/>
          <w:sz w:val="24"/>
          <w:szCs w:val="24"/>
        </w:rPr>
        <w:t xml:space="preserve"> Федерального закона № 214-ФЗ</w:t>
      </w:r>
      <w:r w:rsidRPr="00C56A5F">
        <w:rPr>
          <w:rFonts w:ascii="Times New Roman" w:hAnsi="Times New Roman" w:cs="Times New Roman"/>
          <w:sz w:val="24"/>
          <w:szCs w:val="24"/>
        </w:rPr>
        <w:t>, которы</w:t>
      </w:r>
      <w:r w:rsidR="00042B8D" w:rsidRPr="00C56A5F">
        <w:rPr>
          <w:rFonts w:ascii="Times New Roman" w:hAnsi="Times New Roman" w:cs="Times New Roman"/>
          <w:sz w:val="24"/>
          <w:szCs w:val="24"/>
        </w:rPr>
        <w:t>е</w:t>
      </w:r>
      <w:r w:rsidRPr="00C56A5F">
        <w:rPr>
          <w:rFonts w:ascii="Times New Roman" w:hAnsi="Times New Roman" w:cs="Times New Roman"/>
          <w:sz w:val="24"/>
          <w:szCs w:val="24"/>
        </w:rPr>
        <w:t xml:space="preserve"> вед</w:t>
      </w:r>
      <w:r w:rsidR="00042B8D" w:rsidRPr="00C56A5F">
        <w:rPr>
          <w:rFonts w:ascii="Times New Roman" w:hAnsi="Times New Roman" w:cs="Times New Roman"/>
          <w:sz w:val="24"/>
          <w:szCs w:val="24"/>
        </w:rPr>
        <w:t>утся</w:t>
      </w:r>
      <w:r w:rsidRPr="00C56A5F">
        <w:rPr>
          <w:rFonts w:ascii="Times New Roman" w:hAnsi="Times New Roman" w:cs="Times New Roman"/>
          <w:sz w:val="24"/>
          <w:szCs w:val="24"/>
        </w:rPr>
        <w:t xml:space="preserve"> в электронном виде по форм</w:t>
      </w:r>
      <w:r w:rsidR="00042B8D" w:rsidRPr="00C56A5F">
        <w:rPr>
          <w:rFonts w:ascii="Times New Roman" w:hAnsi="Times New Roman" w:cs="Times New Roman"/>
          <w:sz w:val="24"/>
          <w:szCs w:val="24"/>
        </w:rPr>
        <w:t xml:space="preserve">ам </w:t>
      </w:r>
      <w:r w:rsidRPr="00C56A5F">
        <w:rPr>
          <w:rFonts w:ascii="Times New Roman" w:hAnsi="Times New Roman" w:cs="Times New Roman"/>
          <w:sz w:val="24"/>
          <w:szCs w:val="24"/>
        </w:rPr>
        <w:t>согласно приложени</w:t>
      </w:r>
      <w:r w:rsidR="00042B8D" w:rsidRPr="00C56A5F">
        <w:rPr>
          <w:rFonts w:ascii="Times New Roman" w:hAnsi="Times New Roman" w:cs="Times New Roman"/>
          <w:sz w:val="24"/>
          <w:szCs w:val="24"/>
        </w:rPr>
        <w:t>ям</w:t>
      </w:r>
      <w:r w:rsidRPr="00C56A5F">
        <w:rPr>
          <w:rFonts w:ascii="Times New Roman" w:hAnsi="Times New Roman" w:cs="Times New Roman"/>
          <w:sz w:val="24"/>
          <w:szCs w:val="24"/>
        </w:rPr>
        <w:t xml:space="preserve"> </w:t>
      </w:r>
      <w:r w:rsidR="006E1DE8" w:rsidRPr="00C56A5F">
        <w:rPr>
          <w:rFonts w:ascii="Times New Roman" w:hAnsi="Times New Roman" w:cs="Times New Roman"/>
          <w:sz w:val="24"/>
          <w:szCs w:val="24"/>
        </w:rPr>
        <w:t>4</w:t>
      </w:r>
      <w:r w:rsidR="00042B8D" w:rsidRPr="00C56A5F">
        <w:rPr>
          <w:rFonts w:ascii="Times New Roman" w:hAnsi="Times New Roman" w:cs="Times New Roman"/>
          <w:sz w:val="24"/>
          <w:szCs w:val="24"/>
        </w:rPr>
        <w:t xml:space="preserve">, </w:t>
      </w:r>
      <w:r w:rsidR="006E1DE8" w:rsidRPr="00C56A5F">
        <w:rPr>
          <w:rFonts w:ascii="Times New Roman" w:hAnsi="Times New Roman" w:cs="Times New Roman"/>
          <w:sz w:val="24"/>
          <w:szCs w:val="24"/>
        </w:rPr>
        <w:t>5</w:t>
      </w:r>
      <w:proofErr w:type="gramEnd"/>
      <w:r w:rsidRPr="00C56A5F">
        <w:rPr>
          <w:rFonts w:ascii="Times New Roman" w:hAnsi="Times New Roman" w:cs="Times New Roman"/>
          <w:sz w:val="24"/>
          <w:szCs w:val="24"/>
        </w:rPr>
        <w:t xml:space="preserve"> к настоящему Административному регламенту.</w:t>
      </w:r>
    </w:p>
    <w:p w:rsidR="00941592" w:rsidRPr="00C56A5F" w:rsidRDefault="00941592" w:rsidP="00D52127">
      <w:pPr>
        <w:pStyle w:val="ConsPlusNormal"/>
        <w:spacing w:before="220"/>
        <w:ind w:left="567" w:firstLine="540"/>
        <w:jc w:val="both"/>
        <w:rPr>
          <w:rFonts w:ascii="Times New Roman" w:hAnsi="Times New Roman" w:cs="Times New Roman"/>
          <w:sz w:val="24"/>
          <w:szCs w:val="24"/>
        </w:rPr>
      </w:pPr>
    </w:p>
    <w:p w:rsidR="00941592" w:rsidRPr="00C56A5F" w:rsidRDefault="00245856" w:rsidP="00941592">
      <w:pPr>
        <w:autoSpaceDE w:val="0"/>
        <w:autoSpaceDN w:val="0"/>
        <w:adjustRightInd w:val="0"/>
        <w:spacing w:after="0" w:line="240" w:lineRule="auto"/>
        <w:outlineLvl w:val="0"/>
        <w:rPr>
          <w:rFonts w:ascii="Times New Roman" w:hAnsi="Times New Roman" w:cs="Times New Roman"/>
          <w:sz w:val="20"/>
          <w:szCs w:val="20"/>
        </w:rPr>
      </w:pPr>
      <w:r w:rsidRPr="00C56A5F">
        <w:rPr>
          <w:rFonts w:ascii="Times New Roman" w:hAnsi="Times New Roman" w:cs="Times New Roman"/>
          <w:sz w:val="24"/>
          <w:szCs w:val="24"/>
        </w:rPr>
        <w:t xml:space="preserve"> </w:t>
      </w:r>
    </w:p>
    <w:p w:rsidR="00941592" w:rsidRPr="00C56A5F" w:rsidRDefault="00941592" w:rsidP="00081D83">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C56A5F">
        <w:rPr>
          <w:rFonts w:ascii="Times New Roman" w:hAnsi="Times New Roman" w:cs="Times New Roman"/>
          <w:b/>
          <w:sz w:val="24"/>
          <w:szCs w:val="24"/>
        </w:rPr>
        <w:t>3.</w:t>
      </w:r>
      <w:r w:rsidR="00081D83" w:rsidRPr="00C56A5F">
        <w:rPr>
          <w:rFonts w:ascii="Times New Roman" w:hAnsi="Times New Roman" w:cs="Times New Roman"/>
          <w:b/>
          <w:sz w:val="24"/>
          <w:szCs w:val="24"/>
        </w:rPr>
        <w:t>2</w:t>
      </w:r>
      <w:r w:rsidRPr="00C56A5F">
        <w:rPr>
          <w:rFonts w:ascii="Times New Roman" w:hAnsi="Times New Roman" w:cs="Times New Roman"/>
          <w:b/>
          <w:sz w:val="24"/>
          <w:szCs w:val="24"/>
        </w:rPr>
        <w:t>. Порядок исправления допущенных опечаток и ошибок в выданных в результате предоставления государственной услуги документах</w:t>
      </w:r>
    </w:p>
    <w:p w:rsidR="00941592" w:rsidRPr="00C56A5F" w:rsidRDefault="00941592" w:rsidP="00941592">
      <w:pPr>
        <w:autoSpaceDE w:val="0"/>
        <w:autoSpaceDN w:val="0"/>
        <w:adjustRightInd w:val="0"/>
        <w:spacing w:after="0" w:line="240" w:lineRule="auto"/>
        <w:ind w:firstLine="540"/>
        <w:jc w:val="both"/>
        <w:rPr>
          <w:rFonts w:ascii="Times New Roman" w:hAnsi="Times New Roman" w:cs="Times New Roman"/>
          <w:sz w:val="24"/>
          <w:szCs w:val="24"/>
        </w:rPr>
      </w:pPr>
    </w:p>
    <w:p w:rsidR="00941592" w:rsidRPr="00C56A5F" w:rsidRDefault="00941592" w:rsidP="00BE2902">
      <w:pPr>
        <w:autoSpaceDE w:val="0"/>
        <w:autoSpaceDN w:val="0"/>
        <w:adjustRightInd w:val="0"/>
        <w:spacing w:after="0" w:line="240" w:lineRule="auto"/>
        <w:ind w:firstLine="540"/>
        <w:jc w:val="both"/>
        <w:rPr>
          <w:rFonts w:ascii="Times New Roman" w:hAnsi="Times New Roman" w:cs="Times New Roman"/>
          <w:sz w:val="24"/>
          <w:szCs w:val="24"/>
        </w:rPr>
      </w:pPr>
      <w:r w:rsidRPr="00C56A5F">
        <w:rPr>
          <w:rFonts w:ascii="Times New Roman" w:hAnsi="Times New Roman" w:cs="Times New Roman"/>
          <w:sz w:val="24"/>
          <w:szCs w:val="24"/>
        </w:rPr>
        <w:t>3.</w:t>
      </w:r>
      <w:r w:rsidR="00081D83" w:rsidRPr="00C56A5F">
        <w:rPr>
          <w:rFonts w:ascii="Times New Roman" w:hAnsi="Times New Roman" w:cs="Times New Roman"/>
          <w:sz w:val="24"/>
          <w:szCs w:val="24"/>
        </w:rPr>
        <w:t>2</w:t>
      </w:r>
      <w:r w:rsidRPr="00C56A5F">
        <w:rPr>
          <w:rFonts w:ascii="Times New Roman" w:hAnsi="Times New Roman" w:cs="Times New Roman"/>
          <w:sz w:val="24"/>
          <w:szCs w:val="24"/>
        </w:rPr>
        <w:t xml:space="preserve">.1.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sidR="00065CE9" w:rsidRPr="00C56A5F">
        <w:rPr>
          <w:rFonts w:ascii="Times New Roman" w:hAnsi="Times New Roman" w:cs="Times New Roman"/>
          <w:sz w:val="24"/>
          <w:szCs w:val="24"/>
        </w:rPr>
        <w:t>Комитет</w:t>
      </w:r>
      <w:r w:rsidRPr="00C56A5F">
        <w:rPr>
          <w:rFonts w:ascii="Times New Roman" w:hAnsi="Times New Roman" w:cs="Times New Roman"/>
          <w:sz w:val="24"/>
          <w:szCs w:val="24"/>
        </w:rPr>
        <w:t xml:space="preserve"> непосредственно, направить почтовым отправлением, подписанное заявителем, заверенное печатью заявителя (при наличии) или оформленное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 xml:space="preserve">или) ошибок с изложением сути допущенных опечаток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или) ошибок и приложением копии документа, содержащего опечатки и(или) ошибки.</w:t>
      </w:r>
    </w:p>
    <w:p w:rsidR="00414CA8" w:rsidRPr="00C56A5F" w:rsidRDefault="00941592" w:rsidP="00BE2902">
      <w:pPr>
        <w:autoSpaceDE w:val="0"/>
        <w:autoSpaceDN w:val="0"/>
        <w:adjustRightInd w:val="0"/>
        <w:spacing w:after="0" w:line="240" w:lineRule="auto"/>
        <w:ind w:firstLine="567"/>
        <w:jc w:val="both"/>
        <w:rPr>
          <w:rFonts w:ascii="Times New Roman" w:hAnsi="Times New Roman" w:cs="Times New Roman"/>
          <w:sz w:val="24"/>
          <w:szCs w:val="24"/>
        </w:rPr>
      </w:pPr>
      <w:r w:rsidRPr="00C56A5F">
        <w:rPr>
          <w:rFonts w:ascii="Times New Roman" w:hAnsi="Times New Roman" w:cs="Times New Roman"/>
          <w:sz w:val="24"/>
          <w:szCs w:val="24"/>
        </w:rPr>
        <w:t>3.</w:t>
      </w:r>
      <w:r w:rsidR="00081D83" w:rsidRPr="00C56A5F">
        <w:rPr>
          <w:rFonts w:ascii="Times New Roman" w:hAnsi="Times New Roman" w:cs="Times New Roman"/>
          <w:sz w:val="24"/>
          <w:szCs w:val="24"/>
        </w:rPr>
        <w:t>2</w:t>
      </w:r>
      <w:r w:rsidRPr="00C56A5F">
        <w:rPr>
          <w:rFonts w:ascii="Times New Roman" w:hAnsi="Times New Roman" w:cs="Times New Roman"/>
          <w:sz w:val="24"/>
          <w:szCs w:val="24"/>
        </w:rPr>
        <w:t xml:space="preserve">.2. В течение </w:t>
      </w:r>
      <w:r w:rsidR="00A64339" w:rsidRPr="00C56A5F">
        <w:rPr>
          <w:rFonts w:ascii="Times New Roman" w:hAnsi="Times New Roman" w:cs="Times New Roman"/>
          <w:sz w:val="24"/>
          <w:szCs w:val="24"/>
        </w:rPr>
        <w:t xml:space="preserve">10 </w:t>
      </w:r>
      <w:r w:rsidR="006C3389" w:rsidRPr="00C56A5F">
        <w:rPr>
          <w:rFonts w:ascii="Times New Roman" w:hAnsi="Times New Roman" w:cs="Times New Roman"/>
          <w:sz w:val="24"/>
          <w:szCs w:val="24"/>
        </w:rPr>
        <w:t>(</w:t>
      </w:r>
      <w:r w:rsidR="00A64339" w:rsidRPr="00C56A5F">
        <w:rPr>
          <w:rFonts w:ascii="Times New Roman" w:hAnsi="Times New Roman" w:cs="Times New Roman"/>
          <w:sz w:val="24"/>
          <w:szCs w:val="24"/>
        </w:rPr>
        <w:t>десяти</w:t>
      </w:r>
      <w:r w:rsidR="006C3389" w:rsidRPr="00C56A5F">
        <w:rPr>
          <w:rFonts w:ascii="Times New Roman" w:hAnsi="Times New Roman" w:cs="Times New Roman"/>
          <w:sz w:val="24"/>
          <w:szCs w:val="24"/>
        </w:rPr>
        <w:t>)</w:t>
      </w:r>
      <w:r w:rsidRPr="00C56A5F">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w:t>
      </w:r>
      <w:r w:rsidR="00065CE9" w:rsidRPr="00C56A5F">
        <w:rPr>
          <w:rFonts w:ascii="Times New Roman" w:hAnsi="Times New Roman" w:cs="Times New Roman"/>
          <w:sz w:val="24"/>
          <w:szCs w:val="24"/>
        </w:rPr>
        <w:t>Комитета</w:t>
      </w:r>
      <w:r w:rsidRPr="00C56A5F">
        <w:rPr>
          <w:rFonts w:ascii="Times New Roman" w:hAnsi="Times New Roman" w:cs="Times New Roman"/>
          <w:sz w:val="24"/>
          <w:szCs w:val="24"/>
        </w:rPr>
        <w:t xml:space="preserve"> устанавливает </w:t>
      </w:r>
      <w:r w:rsidR="007D3C11" w:rsidRPr="00C56A5F">
        <w:rPr>
          <w:rFonts w:ascii="Times New Roman" w:hAnsi="Times New Roman" w:cs="Times New Roman"/>
          <w:sz w:val="24"/>
          <w:szCs w:val="24"/>
        </w:rPr>
        <w:t xml:space="preserve">факт наличия </w:t>
      </w:r>
      <w:r w:rsidRPr="00C56A5F">
        <w:rPr>
          <w:rFonts w:ascii="Times New Roman" w:hAnsi="Times New Roman" w:cs="Times New Roman"/>
          <w:sz w:val="24"/>
          <w:szCs w:val="24"/>
        </w:rPr>
        <w:t>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AE4105" w:rsidRPr="00C56A5F">
        <w:rPr>
          <w:rFonts w:ascii="Times New Roman" w:hAnsi="Times New Roman" w:cs="Times New Roman"/>
          <w:sz w:val="24"/>
          <w:szCs w:val="24"/>
        </w:rPr>
        <w:t xml:space="preserve"> После оформления результата предоставления государственной услуги (документ) с исправленными опечатками (ошибками)  ответственный специалист Комитета направляет запрос в </w:t>
      </w:r>
      <w:r w:rsidR="007D3C11" w:rsidRPr="00C56A5F">
        <w:rPr>
          <w:rFonts w:ascii="Times New Roman" w:hAnsi="Times New Roman" w:cs="Times New Roman"/>
          <w:sz w:val="24"/>
          <w:szCs w:val="24"/>
        </w:rPr>
        <w:t xml:space="preserve">службу </w:t>
      </w:r>
      <w:r w:rsidR="00AE4105" w:rsidRPr="00C56A5F">
        <w:rPr>
          <w:rFonts w:ascii="Times New Roman" w:hAnsi="Times New Roman" w:cs="Times New Roman"/>
          <w:sz w:val="24"/>
          <w:szCs w:val="24"/>
        </w:rPr>
        <w:t>техническ</w:t>
      </w:r>
      <w:r w:rsidR="007D3C11" w:rsidRPr="00C56A5F">
        <w:rPr>
          <w:rFonts w:ascii="Times New Roman" w:hAnsi="Times New Roman" w:cs="Times New Roman"/>
          <w:sz w:val="24"/>
          <w:szCs w:val="24"/>
        </w:rPr>
        <w:t>ой</w:t>
      </w:r>
      <w:r w:rsidR="00AE4105" w:rsidRPr="00C56A5F">
        <w:rPr>
          <w:rFonts w:ascii="Times New Roman" w:hAnsi="Times New Roman" w:cs="Times New Roman"/>
          <w:sz w:val="24"/>
          <w:szCs w:val="24"/>
        </w:rPr>
        <w:t xml:space="preserve"> </w:t>
      </w:r>
      <w:r w:rsidR="007D3C11" w:rsidRPr="00C56A5F">
        <w:rPr>
          <w:rFonts w:ascii="Times New Roman" w:hAnsi="Times New Roman" w:cs="Times New Roman"/>
          <w:sz w:val="24"/>
          <w:szCs w:val="24"/>
        </w:rPr>
        <w:t>поддержки</w:t>
      </w:r>
      <w:r w:rsidR="00AE4105" w:rsidRPr="00C56A5F">
        <w:rPr>
          <w:rFonts w:ascii="Times New Roman" w:hAnsi="Times New Roman" w:cs="Times New Roman"/>
          <w:sz w:val="24"/>
          <w:szCs w:val="24"/>
        </w:rPr>
        <w:t xml:space="preserve"> ЕИСЖС</w:t>
      </w:r>
      <w:r w:rsidR="007D3C11" w:rsidRPr="00C56A5F">
        <w:rPr>
          <w:rFonts w:ascii="Times New Roman" w:hAnsi="Times New Roman" w:cs="Times New Roman"/>
          <w:sz w:val="24"/>
          <w:szCs w:val="24"/>
        </w:rPr>
        <w:t xml:space="preserve"> по адресу электронной почты, указанному на сайте ЕИСЖС в сети «Интернет»</w:t>
      </w:r>
      <w:r w:rsidR="00640B01" w:rsidRPr="00C56A5F">
        <w:rPr>
          <w:rFonts w:ascii="Times New Roman" w:hAnsi="Times New Roman" w:cs="Times New Roman"/>
          <w:sz w:val="24"/>
          <w:szCs w:val="24"/>
        </w:rPr>
        <w:t>,</w:t>
      </w:r>
      <w:r w:rsidR="00AE4105" w:rsidRPr="00C56A5F">
        <w:rPr>
          <w:rFonts w:ascii="Times New Roman" w:hAnsi="Times New Roman" w:cs="Times New Roman"/>
          <w:sz w:val="24"/>
          <w:szCs w:val="24"/>
        </w:rPr>
        <w:t xml:space="preserve"> о необходимости размещения в ЕИСЖС результата предоставления государственной услуги (документа) с исправленными опечатками (о</w:t>
      </w:r>
      <w:r w:rsidR="00AC5C41" w:rsidRPr="00C56A5F">
        <w:rPr>
          <w:rFonts w:ascii="Times New Roman" w:hAnsi="Times New Roman" w:cs="Times New Roman"/>
          <w:sz w:val="24"/>
          <w:szCs w:val="24"/>
        </w:rPr>
        <w:t>ш</w:t>
      </w:r>
      <w:r w:rsidR="00AE4105" w:rsidRPr="00C56A5F">
        <w:rPr>
          <w:rFonts w:ascii="Times New Roman" w:hAnsi="Times New Roman" w:cs="Times New Roman"/>
          <w:sz w:val="24"/>
          <w:szCs w:val="24"/>
        </w:rPr>
        <w:t xml:space="preserve">ибками). После предоставления </w:t>
      </w:r>
      <w:r w:rsidR="00640B01" w:rsidRPr="00C56A5F">
        <w:rPr>
          <w:rFonts w:ascii="Times New Roman" w:hAnsi="Times New Roman" w:cs="Times New Roman"/>
          <w:sz w:val="24"/>
          <w:szCs w:val="24"/>
        </w:rPr>
        <w:t>службой технической поддержки</w:t>
      </w:r>
      <w:r w:rsidR="00AE4105" w:rsidRPr="00C56A5F">
        <w:rPr>
          <w:rFonts w:ascii="Times New Roman" w:hAnsi="Times New Roman" w:cs="Times New Roman"/>
          <w:sz w:val="24"/>
          <w:szCs w:val="24"/>
        </w:rPr>
        <w:t xml:space="preserve"> ЕИСЖС возможности размещения результата предоставления государственной услуги (документа) с исправленными опечатками (ошибками) ответственный спе</w:t>
      </w:r>
      <w:r w:rsidR="00AC5C41" w:rsidRPr="00C56A5F">
        <w:rPr>
          <w:rFonts w:ascii="Times New Roman" w:hAnsi="Times New Roman" w:cs="Times New Roman"/>
          <w:sz w:val="24"/>
          <w:szCs w:val="24"/>
        </w:rPr>
        <w:t>ц</w:t>
      </w:r>
      <w:r w:rsidR="00AE4105" w:rsidRPr="00C56A5F">
        <w:rPr>
          <w:rFonts w:ascii="Times New Roman" w:hAnsi="Times New Roman" w:cs="Times New Roman"/>
          <w:sz w:val="24"/>
          <w:szCs w:val="24"/>
        </w:rPr>
        <w:t xml:space="preserve">иалист Комитета направляет через личный кабинет в ЕИСЖС </w:t>
      </w:r>
      <w:r w:rsidRPr="00C56A5F">
        <w:rPr>
          <w:rFonts w:ascii="Times New Roman" w:hAnsi="Times New Roman" w:cs="Times New Roman"/>
          <w:sz w:val="24"/>
          <w:szCs w:val="24"/>
        </w:rPr>
        <w:t xml:space="preserve"> </w:t>
      </w:r>
      <w:r w:rsidR="00AE4105" w:rsidRPr="00C56A5F">
        <w:rPr>
          <w:rFonts w:ascii="Times New Roman" w:hAnsi="Times New Roman" w:cs="Times New Roman"/>
          <w:sz w:val="24"/>
          <w:szCs w:val="24"/>
        </w:rPr>
        <w:t xml:space="preserve">результат </w:t>
      </w:r>
      <w:r w:rsidRPr="00C56A5F">
        <w:rPr>
          <w:rFonts w:ascii="Times New Roman" w:hAnsi="Times New Roman" w:cs="Times New Roman"/>
          <w:sz w:val="24"/>
          <w:szCs w:val="24"/>
        </w:rPr>
        <w:t>предоставления государственной услуги (документ)</w:t>
      </w:r>
      <w:r w:rsidR="00AE4105" w:rsidRPr="00C56A5F">
        <w:rPr>
          <w:rFonts w:ascii="Times New Roman" w:hAnsi="Times New Roman" w:cs="Times New Roman"/>
          <w:sz w:val="24"/>
          <w:szCs w:val="24"/>
        </w:rPr>
        <w:t>.</w:t>
      </w:r>
      <w:r w:rsidRPr="00C56A5F">
        <w:rPr>
          <w:rFonts w:ascii="Times New Roman" w:hAnsi="Times New Roman" w:cs="Times New Roman"/>
          <w:sz w:val="24"/>
          <w:szCs w:val="24"/>
        </w:rPr>
        <w:t xml:space="preserve"> </w:t>
      </w:r>
    </w:p>
    <w:p w:rsidR="00245856" w:rsidRPr="00C56A5F" w:rsidRDefault="00245856">
      <w:pPr>
        <w:pStyle w:val="ConsPlusTitle"/>
        <w:jc w:val="center"/>
        <w:outlineLvl w:val="1"/>
        <w:rPr>
          <w:rFonts w:ascii="Times New Roman" w:hAnsi="Times New Roman" w:cs="Times New Roman"/>
          <w:sz w:val="24"/>
          <w:szCs w:val="24"/>
        </w:rPr>
      </w:pPr>
      <w:r w:rsidRPr="00C56A5F">
        <w:rPr>
          <w:rFonts w:ascii="Times New Roman" w:hAnsi="Times New Roman" w:cs="Times New Roman"/>
          <w:sz w:val="24"/>
          <w:szCs w:val="24"/>
        </w:rPr>
        <w:t xml:space="preserve">4. Формы </w:t>
      </w:r>
      <w:proofErr w:type="gramStart"/>
      <w:r w:rsidRPr="00C56A5F">
        <w:rPr>
          <w:rFonts w:ascii="Times New Roman" w:hAnsi="Times New Roman" w:cs="Times New Roman"/>
          <w:sz w:val="24"/>
          <w:szCs w:val="24"/>
        </w:rPr>
        <w:t>контроля за</w:t>
      </w:r>
      <w:proofErr w:type="gramEnd"/>
      <w:r w:rsidRPr="00C56A5F">
        <w:rPr>
          <w:rFonts w:ascii="Times New Roman" w:hAnsi="Times New Roman" w:cs="Times New Roman"/>
          <w:sz w:val="24"/>
          <w:szCs w:val="24"/>
        </w:rPr>
        <w:t xml:space="preserve"> исполнением административного</w:t>
      </w:r>
    </w:p>
    <w:p w:rsidR="00245856" w:rsidRPr="00C56A5F" w:rsidRDefault="00245856">
      <w:pPr>
        <w:pStyle w:val="ConsPlusTitle"/>
        <w:jc w:val="center"/>
        <w:rPr>
          <w:rFonts w:ascii="Times New Roman" w:hAnsi="Times New Roman" w:cs="Times New Roman"/>
          <w:sz w:val="24"/>
          <w:szCs w:val="24"/>
        </w:rPr>
      </w:pPr>
      <w:r w:rsidRPr="00C56A5F">
        <w:rPr>
          <w:rFonts w:ascii="Times New Roman" w:hAnsi="Times New Roman" w:cs="Times New Roman"/>
          <w:sz w:val="24"/>
          <w:szCs w:val="24"/>
        </w:rPr>
        <w:t>регламента</w:t>
      </w:r>
    </w:p>
    <w:p w:rsidR="00245856" w:rsidRPr="00C56A5F" w:rsidRDefault="00245856">
      <w:pPr>
        <w:pStyle w:val="ConsPlusNormal"/>
        <w:ind w:firstLine="540"/>
        <w:jc w:val="both"/>
        <w:rPr>
          <w:rFonts w:ascii="Times New Roman" w:hAnsi="Times New Roman" w:cs="Times New Roman"/>
          <w:sz w:val="24"/>
          <w:szCs w:val="24"/>
        </w:rPr>
      </w:pPr>
    </w:p>
    <w:p w:rsidR="00245856" w:rsidRPr="00C56A5F" w:rsidRDefault="00245856">
      <w:pPr>
        <w:pStyle w:val="ConsPlusNormal"/>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4.1. Порядок осуществления текущего </w:t>
      </w:r>
      <w:proofErr w:type="gramStart"/>
      <w:r w:rsidRPr="00C56A5F">
        <w:rPr>
          <w:rFonts w:ascii="Times New Roman" w:hAnsi="Times New Roman" w:cs="Times New Roman"/>
          <w:sz w:val="24"/>
          <w:szCs w:val="24"/>
        </w:rPr>
        <w:t>контроля за</w:t>
      </w:r>
      <w:proofErr w:type="gramEnd"/>
      <w:r w:rsidRPr="00C56A5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45856" w:rsidRPr="00C56A5F" w:rsidRDefault="00245856">
      <w:pPr>
        <w:pStyle w:val="ConsPlusNormal"/>
        <w:spacing w:before="220"/>
        <w:ind w:firstLine="540"/>
        <w:jc w:val="both"/>
        <w:rPr>
          <w:rFonts w:ascii="Times New Roman" w:hAnsi="Times New Roman" w:cs="Times New Roman"/>
          <w:sz w:val="24"/>
          <w:szCs w:val="24"/>
        </w:rPr>
      </w:pPr>
      <w:proofErr w:type="gramStart"/>
      <w:r w:rsidRPr="00C56A5F">
        <w:rPr>
          <w:rFonts w:ascii="Times New Roman" w:hAnsi="Times New Roman" w:cs="Times New Roman"/>
          <w:sz w:val="24"/>
          <w:szCs w:val="24"/>
        </w:rPr>
        <w:lastRenderedPageBreak/>
        <w:t>Текущий контроль за исполнением административного регламента осуществляется ответственными работниками Комитета по каждому действию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иным должностным лицом, уполномоченным распоряжением Комитета или должностным регламентом</w:t>
      </w:r>
      <w:r w:rsidR="00C04B33" w:rsidRPr="00C56A5F">
        <w:rPr>
          <w:rFonts w:ascii="Times New Roman" w:hAnsi="Times New Roman" w:cs="Times New Roman"/>
          <w:sz w:val="24"/>
          <w:szCs w:val="24"/>
        </w:rPr>
        <w:t xml:space="preserve"> </w:t>
      </w:r>
      <w:r w:rsidRPr="00C56A5F">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roofErr w:type="gramEnd"/>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В целях осуществления </w:t>
      </w:r>
      <w:proofErr w:type="gramStart"/>
      <w:r w:rsidRPr="00C56A5F">
        <w:rPr>
          <w:rFonts w:ascii="Times New Roman" w:hAnsi="Times New Roman" w:cs="Times New Roman"/>
          <w:sz w:val="24"/>
          <w:szCs w:val="24"/>
        </w:rPr>
        <w:t>контроля за</w:t>
      </w:r>
      <w:proofErr w:type="gramEnd"/>
      <w:r w:rsidRPr="00C56A5F">
        <w:rPr>
          <w:rFonts w:ascii="Times New Roman" w:hAnsi="Times New Roman" w:cs="Times New Roman"/>
          <w:sz w:val="24"/>
          <w:szCs w:val="24"/>
        </w:rPr>
        <w:t xml:space="preserve"> полнотой и качеством предоставления государственной услуги проводятся плановые и внеплановые проверки.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Плановые проверки проводятся не реже одного раза в три года в соответствии с планом проведения проверок, утвержденным председателем Комитета.</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Внеплановые проверки проводятся по обращениям физических, юридических лиц,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СЭД не позднее следующего рабочего дня их поступления в Комитет.</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О проведении проверки исполнения настоящего Административного регламента издается распоряжение Комитета.</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По результатам рассмотрения обращений дается письменный ответ.</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Председатель Комитета </w:t>
      </w:r>
      <w:r w:rsidR="00FE7ACA" w:rsidRPr="00C56A5F">
        <w:rPr>
          <w:rFonts w:ascii="Times New Roman" w:hAnsi="Times New Roman" w:cs="Times New Roman"/>
          <w:sz w:val="24"/>
          <w:szCs w:val="24"/>
        </w:rPr>
        <w:t>несет</w:t>
      </w:r>
      <w:r w:rsidRPr="00C56A5F">
        <w:rPr>
          <w:rFonts w:ascii="Times New Roman" w:hAnsi="Times New Roman" w:cs="Times New Roman"/>
          <w:sz w:val="24"/>
          <w:szCs w:val="24"/>
        </w:rPr>
        <w:t xml:space="preserve"> ответственность за обеспечение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Работники Комитета при предоставлении государственной услуги несут ответственность:</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за неисполнение или ненадлежащее исполнение административных действий, предусмотренных настоящим Административным регламентом;</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законодательством Российской Федерации.</w:t>
      </w:r>
    </w:p>
    <w:p w:rsidR="00245856" w:rsidRPr="00C56A5F" w:rsidRDefault="00245856">
      <w:pPr>
        <w:pStyle w:val="ConsPlusNormal"/>
        <w:jc w:val="center"/>
        <w:rPr>
          <w:rFonts w:ascii="Times New Roman" w:hAnsi="Times New Roman" w:cs="Times New Roman"/>
        </w:rPr>
      </w:pPr>
    </w:p>
    <w:p w:rsidR="00245856" w:rsidRPr="00C56A5F" w:rsidRDefault="00245856">
      <w:pPr>
        <w:pStyle w:val="ConsPlusTitle"/>
        <w:jc w:val="center"/>
        <w:outlineLvl w:val="1"/>
        <w:rPr>
          <w:rFonts w:ascii="Times New Roman" w:hAnsi="Times New Roman" w:cs="Times New Roman"/>
          <w:sz w:val="24"/>
          <w:szCs w:val="24"/>
        </w:rPr>
      </w:pPr>
      <w:r w:rsidRPr="00C56A5F">
        <w:rPr>
          <w:rFonts w:ascii="Times New Roman" w:hAnsi="Times New Roman" w:cs="Times New Roman"/>
          <w:sz w:val="24"/>
          <w:szCs w:val="24"/>
        </w:rPr>
        <w:t>5. Досудебный (внесудебный) порядок обжалования решений</w:t>
      </w:r>
    </w:p>
    <w:p w:rsidR="00245856" w:rsidRPr="00C56A5F" w:rsidRDefault="00245856">
      <w:pPr>
        <w:pStyle w:val="ConsPlusTitle"/>
        <w:jc w:val="center"/>
        <w:rPr>
          <w:rFonts w:ascii="Times New Roman" w:hAnsi="Times New Roman" w:cs="Times New Roman"/>
          <w:sz w:val="24"/>
          <w:szCs w:val="24"/>
        </w:rPr>
      </w:pPr>
      <w:r w:rsidRPr="00C56A5F">
        <w:rPr>
          <w:rFonts w:ascii="Times New Roman" w:hAnsi="Times New Roman" w:cs="Times New Roman"/>
          <w:sz w:val="24"/>
          <w:szCs w:val="24"/>
        </w:rPr>
        <w:t>и действий (бездействия) органа, предоставляющего</w:t>
      </w:r>
    </w:p>
    <w:p w:rsidR="00245856" w:rsidRPr="00C56A5F" w:rsidRDefault="00245856">
      <w:pPr>
        <w:pStyle w:val="ConsPlusTitle"/>
        <w:jc w:val="center"/>
        <w:rPr>
          <w:rFonts w:ascii="Times New Roman" w:hAnsi="Times New Roman" w:cs="Times New Roman"/>
          <w:sz w:val="24"/>
          <w:szCs w:val="24"/>
        </w:rPr>
      </w:pPr>
      <w:r w:rsidRPr="00C56A5F">
        <w:rPr>
          <w:rFonts w:ascii="Times New Roman" w:hAnsi="Times New Roman" w:cs="Times New Roman"/>
          <w:sz w:val="24"/>
          <w:szCs w:val="24"/>
        </w:rPr>
        <w:t>государственную услугу, а также должностных лиц,</w:t>
      </w:r>
    </w:p>
    <w:p w:rsidR="00245856" w:rsidRPr="00C56A5F" w:rsidRDefault="00245856">
      <w:pPr>
        <w:pStyle w:val="ConsPlusTitle"/>
        <w:jc w:val="center"/>
        <w:rPr>
          <w:rFonts w:ascii="Times New Roman" w:hAnsi="Times New Roman" w:cs="Times New Roman"/>
          <w:sz w:val="24"/>
          <w:szCs w:val="24"/>
        </w:rPr>
      </w:pPr>
      <w:r w:rsidRPr="00C56A5F">
        <w:rPr>
          <w:rFonts w:ascii="Times New Roman" w:hAnsi="Times New Roman" w:cs="Times New Roman"/>
          <w:sz w:val="24"/>
          <w:szCs w:val="24"/>
        </w:rPr>
        <w:t>государственных служащих</w:t>
      </w:r>
    </w:p>
    <w:p w:rsidR="00245856" w:rsidRPr="00C56A5F" w:rsidRDefault="00245856">
      <w:pPr>
        <w:pStyle w:val="ConsPlusNormal"/>
        <w:ind w:firstLine="540"/>
        <w:jc w:val="both"/>
        <w:rPr>
          <w:rFonts w:ascii="Times New Roman" w:hAnsi="Times New Roman" w:cs="Times New Roman"/>
          <w:sz w:val="24"/>
          <w:szCs w:val="24"/>
        </w:rPr>
      </w:pPr>
    </w:p>
    <w:p w:rsidR="00245856" w:rsidRPr="00C56A5F" w:rsidRDefault="00245856">
      <w:pPr>
        <w:pStyle w:val="ConsPlusNormal"/>
        <w:ind w:firstLine="540"/>
        <w:jc w:val="both"/>
        <w:rPr>
          <w:rFonts w:ascii="Times New Roman" w:hAnsi="Times New Roman" w:cs="Times New Roman"/>
          <w:sz w:val="24"/>
          <w:szCs w:val="24"/>
        </w:rPr>
      </w:pPr>
      <w:r w:rsidRPr="00C56A5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Комитета, предоставляющего государственную услугу, должностных лиц Комитета, специалистов Комитета, в том числе являются:</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76" w:history="1">
        <w:r w:rsidRPr="00C56A5F">
          <w:rPr>
            <w:rFonts w:ascii="Times New Roman" w:hAnsi="Times New Roman" w:cs="Times New Roman"/>
            <w:sz w:val="24"/>
            <w:szCs w:val="24"/>
          </w:rPr>
          <w:t>статье 15.1</w:t>
        </w:r>
      </w:hyperlink>
      <w:r w:rsidRPr="00C56A5F">
        <w:rPr>
          <w:rFonts w:ascii="Times New Roman" w:hAnsi="Times New Roman" w:cs="Times New Roman"/>
          <w:sz w:val="24"/>
          <w:szCs w:val="24"/>
        </w:rPr>
        <w:t xml:space="preserve"> Федерального закона </w:t>
      </w:r>
      <w:r w:rsidR="00D047DB" w:rsidRPr="00C56A5F">
        <w:rPr>
          <w:rFonts w:ascii="Times New Roman" w:hAnsi="Times New Roman" w:cs="Times New Roman"/>
          <w:sz w:val="24"/>
          <w:szCs w:val="24"/>
        </w:rPr>
        <w:t>№</w:t>
      </w:r>
      <w:r w:rsidRPr="00C56A5F">
        <w:rPr>
          <w:rFonts w:ascii="Times New Roman" w:hAnsi="Times New Roman" w:cs="Times New Roman"/>
          <w:sz w:val="24"/>
          <w:szCs w:val="24"/>
        </w:rPr>
        <w:t xml:space="preserve"> 210-ФЗ;</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45856" w:rsidRPr="00C56A5F" w:rsidRDefault="00245856">
      <w:pPr>
        <w:pStyle w:val="ConsPlusNormal"/>
        <w:spacing w:before="220"/>
        <w:ind w:firstLine="540"/>
        <w:jc w:val="both"/>
        <w:rPr>
          <w:rFonts w:ascii="Times New Roman" w:hAnsi="Times New Roman" w:cs="Times New Roman"/>
          <w:sz w:val="24"/>
          <w:szCs w:val="24"/>
        </w:rPr>
      </w:pPr>
      <w:proofErr w:type="gramStart"/>
      <w:r w:rsidRPr="00C56A5F">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Ленинградской области;</w:t>
      </w:r>
      <w:proofErr w:type="gramEnd"/>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5856" w:rsidRPr="00C56A5F" w:rsidRDefault="00245856">
      <w:pPr>
        <w:pStyle w:val="ConsPlusNormal"/>
        <w:spacing w:before="220"/>
        <w:ind w:firstLine="540"/>
        <w:jc w:val="both"/>
        <w:rPr>
          <w:rFonts w:ascii="Times New Roman" w:hAnsi="Times New Roman" w:cs="Times New Roman"/>
          <w:sz w:val="24"/>
          <w:szCs w:val="24"/>
        </w:rPr>
      </w:pPr>
      <w:proofErr w:type="gramStart"/>
      <w:r w:rsidRPr="00C56A5F">
        <w:rPr>
          <w:rFonts w:ascii="Times New Roman" w:hAnsi="Times New Roman" w:cs="Times New Roman"/>
          <w:sz w:val="24"/>
          <w:szCs w:val="24"/>
        </w:rPr>
        <w:t>7) отказ Комитета, предоставляющего государственную услугу,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proofErr w:type="gramStart"/>
      <w:r w:rsidRPr="00C56A5F">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sidRPr="00C56A5F">
        <w:rPr>
          <w:rFonts w:ascii="Times New Roman" w:hAnsi="Times New Roman" w:cs="Times New Roman"/>
          <w:sz w:val="24"/>
          <w:szCs w:val="24"/>
        </w:rPr>
        <w:lastRenderedPageBreak/>
        <w:t>соответствии с ними иными нормативными правовыми актами Ленинградской области;</w:t>
      </w:r>
      <w:proofErr w:type="gramEnd"/>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77" w:history="1">
        <w:r w:rsidRPr="00C56A5F">
          <w:rPr>
            <w:rFonts w:ascii="Times New Roman" w:hAnsi="Times New Roman" w:cs="Times New Roman"/>
            <w:sz w:val="24"/>
            <w:szCs w:val="24"/>
          </w:rPr>
          <w:t>пунктом 4 части 1 статьи 7</w:t>
        </w:r>
      </w:hyperlink>
      <w:r w:rsidRPr="00C56A5F">
        <w:rPr>
          <w:rFonts w:ascii="Times New Roman" w:hAnsi="Times New Roman" w:cs="Times New Roman"/>
          <w:sz w:val="24"/>
          <w:szCs w:val="24"/>
        </w:rPr>
        <w:t xml:space="preserve"> Федерального закона </w:t>
      </w:r>
      <w:r w:rsidR="00D047DB" w:rsidRPr="00C56A5F">
        <w:rPr>
          <w:rFonts w:ascii="Times New Roman" w:hAnsi="Times New Roman" w:cs="Times New Roman"/>
          <w:sz w:val="24"/>
          <w:szCs w:val="24"/>
        </w:rPr>
        <w:t>№</w:t>
      </w:r>
      <w:r w:rsidRPr="00C56A5F">
        <w:rPr>
          <w:rFonts w:ascii="Times New Roman" w:hAnsi="Times New Roman" w:cs="Times New Roman"/>
          <w:sz w:val="24"/>
          <w:szCs w:val="24"/>
        </w:rPr>
        <w:t xml:space="preserve"> 210-ФЗ</w:t>
      </w:r>
      <w:r w:rsidR="00644FBE" w:rsidRPr="00C56A5F">
        <w:rPr>
          <w:rFonts w:ascii="Times New Roman" w:hAnsi="Times New Roman" w:cs="Times New Roman"/>
          <w:sz w:val="24"/>
          <w:szCs w:val="24"/>
        </w:rPr>
        <w:t>.</w:t>
      </w:r>
    </w:p>
    <w:p w:rsidR="00245856" w:rsidRPr="00C56A5F" w:rsidRDefault="00245856">
      <w:pPr>
        <w:spacing w:after="1"/>
        <w:rPr>
          <w:rFonts w:ascii="Times New Roman" w:hAnsi="Times New Roman" w:cs="Times New Roman"/>
          <w:sz w:val="24"/>
          <w:szCs w:val="24"/>
        </w:rPr>
      </w:pPr>
    </w:p>
    <w:p w:rsidR="00245856" w:rsidRPr="00C56A5F" w:rsidRDefault="00245856">
      <w:pPr>
        <w:pStyle w:val="ConsPlusNormal"/>
        <w:spacing w:before="28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5.3. Жалоба подается в письменной форме на бумажном носителе, в электронной форме в Комитет, предоставляющий государственную услугу. Жалобы на решения, принятые председателем Комитета, подаются заместителю Председателя Правительства Ленинградской области по строительству и жилищно-коммунальному хозяйству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 xml:space="preserve">или) Губернатору Ленинградской области. </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Жалоба на решения и действия (бездействие) Комитета, предоставляющего государственную услугу, должностного лица Комитета, председателя Комитета, может быть направлена по почте, с использованием информационно-телекоммуникационной сети "Интернет", официального сайта Комитета, а также может быть принята при личном приеме заявителя. </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8" w:history="1">
        <w:r w:rsidRPr="00C56A5F">
          <w:rPr>
            <w:rFonts w:ascii="Times New Roman" w:hAnsi="Times New Roman" w:cs="Times New Roman"/>
            <w:sz w:val="24"/>
            <w:szCs w:val="24"/>
          </w:rPr>
          <w:t>части 5 статьи 11.2</w:t>
        </w:r>
      </w:hyperlink>
      <w:r w:rsidRPr="00C56A5F">
        <w:rPr>
          <w:rFonts w:ascii="Times New Roman" w:hAnsi="Times New Roman" w:cs="Times New Roman"/>
          <w:sz w:val="24"/>
          <w:szCs w:val="24"/>
        </w:rPr>
        <w:t xml:space="preserve"> Федерального закона </w:t>
      </w:r>
      <w:r w:rsidR="00D047DB" w:rsidRPr="00C56A5F">
        <w:rPr>
          <w:rFonts w:ascii="Times New Roman" w:hAnsi="Times New Roman" w:cs="Times New Roman"/>
          <w:sz w:val="24"/>
          <w:szCs w:val="24"/>
        </w:rPr>
        <w:t>№</w:t>
      </w:r>
      <w:r w:rsidRPr="00C56A5F">
        <w:rPr>
          <w:rFonts w:ascii="Times New Roman" w:hAnsi="Times New Roman" w:cs="Times New Roman"/>
          <w:sz w:val="24"/>
          <w:szCs w:val="24"/>
        </w:rPr>
        <w:t xml:space="preserve"> 210-ФЗ.</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В письменной жалобе в обязательном порядке указываются:</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 наименование Комитета, должностного лица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или) государственного служащего Комитета,  решения и действия (бездействие) которых обжалуются;</w:t>
      </w:r>
    </w:p>
    <w:p w:rsidR="00245856" w:rsidRPr="00C56A5F" w:rsidRDefault="00245856">
      <w:pPr>
        <w:pStyle w:val="ConsPlusNormal"/>
        <w:spacing w:before="220"/>
        <w:ind w:firstLine="540"/>
        <w:jc w:val="both"/>
        <w:rPr>
          <w:rFonts w:ascii="Times New Roman" w:hAnsi="Times New Roman" w:cs="Times New Roman"/>
          <w:sz w:val="24"/>
          <w:szCs w:val="24"/>
        </w:rPr>
      </w:pPr>
      <w:proofErr w:type="gramStart"/>
      <w:r w:rsidRPr="00C56A5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или) госу</w:t>
      </w:r>
      <w:r w:rsidR="00801C69" w:rsidRPr="00C56A5F">
        <w:rPr>
          <w:rFonts w:ascii="Times New Roman" w:hAnsi="Times New Roman" w:cs="Times New Roman"/>
          <w:sz w:val="24"/>
          <w:szCs w:val="24"/>
        </w:rPr>
        <w:t>дарственного служащего Комитета</w:t>
      </w:r>
      <w:r w:rsidRPr="00C56A5F">
        <w:rPr>
          <w:rFonts w:ascii="Times New Roman" w:hAnsi="Times New Roman" w:cs="Times New Roman"/>
          <w:sz w:val="24"/>
          <w:szCs w:val="24"/>
        </w:rPr>
        <w:t>;</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w:t>
      </w:r>
      <w:proofErr w:type="gramStart"/>
      <w:r w:rsidRPr="00C56A5F">
        <w:rPr>
          <w:rFonts w:ascii="Times New Roman" w:hAnsi="Times New Roman" w:cs="Times New Roman"/>
          <w:sz w:val="24"/>
          <w:szCs w:val="24"/>
        </w:rPr>
        <w:t>и(</w:t>
      </w:r>
      <w:proofErr w:type="gramEnd"/>
      <w:r w:rsidRPr="00C56A5F">
        <w:rPr>
          <w:rFonts w:ascii="Times New Roman" w:hAnsi="Times New Roman" w:cs="Times New Roman"/>
          <w:sz w:val="24"/>
          <w:szCs w:val="24"/>
        </w:rPr>
        <w:t>или) госу</w:t>
      </w:r>
      <w:r w:rsidR="00801C69" w:rsidRPr="00C56A5F">
        <w:rPr>
          <w:rFonts w:ascii="Times New Roman" w:hAnsi="Times New Roman" w:cs="Times New Roman"/>
          <w:sz w:val="24"/>
          <w:szCs w:val="24"/>
        </w:rPr>
        <w:t>дарственного служащего Комитета</w:t>
      </w:r>
      <w:r w:rsidRPr="00C56A5F">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9" w:history="1">
        <w:r w:rsidRPr="00C56A5F">
          <w:rPr>
            <w:rFonts w:ascii="Times New Roman" w:hAnsi="Times New Roman" w:cs="Times New Roman"/>
            <w:sz w:val="24"/>
            <w:szCs w:val="24"/>
          </w:rPr>
          <w:t>статьей 11.1</w:t>
        </w:r>
      </w:hyperlink>
      <w:r w:rsidRPr="00C56A5F">
        <w:rPr>
          <w:rFonts w:ascii="Times New Roman" w:hAnsi="Times New Roman" w:cs="Times New Roman"/>
          <w:sz w:val="24"/>
          <w:szCs w:val="24"/>
        </w:rPr>
        <w:t xml:space="preserve"> Федерального закона </w:t>
      </w:r>
      <w:r w:rsidR="00D047DB" w:rsidRPr="00C56A5F">
        <w:rPr>
          <w:rFonts w:ascii="Times New Roman" w:hAnsi="Times New Roman" w:cs="Times New Roman"/>
          <w:sz w:val="24"/>
          <w:szCs w:val="24"/>
        </w:rPr>
        <w:t>№</w:t>
      </w:r>
      <w:r w:rsidRPr="00C56A5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5.6.</w:t>
      </w:r>
      <w:r w:rsidR="003E4582" w:rsidRPr="00C56A5F">
        <w:rPr>
          <w:rFonts w:ascii="Times New Roman" w:hAnsi="Times New Roman" w:cs="Times New Roman"/>
          <w:sz w:val="24"/>
          <w:szCs w:val="24"/>
        </w:rPr>
        <w:t xml:space="preserve"> </w:t>
      </w:r>
      <w:proofErr w:type="gramStart"/>
      <w:r w:rsidR="003E4582" w:rsidRPr="00C56A5F">
        <w:rPr>
          <w:rFonts w:ascii="Times New Roman" w:hAnsi="Times New Roman" w:cs="Times New Roman"/>
          <w:sz w:val="24"/>
          <w:szCs w:val="24"/>
        </w:rPr>
        <w:t>Жалоба, поступившая в Комитет, либо вышестоящий орган,</w:t>
      </w:r>
      <w:r w:rsidRPr="00C56A5F">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245856" w:rsidRPr="00C56A5F" w:rsidRDefault="00245856">
      <w:pPr>
        <w:pStyle w:val="ConsPlusNormal"/>
        <w:spacing w:before="220"/>
        <w:ind w:firstLine="540"/>
        <w:jc w:val="both"/>
        <w:rPr>
          <w:rFonts w:ascii="Times New Roman" w:hAnsi="Times New Roman" w:cs="Times New Roman"/>
          <w:sz w:val="24"/>
          <w:szCs w:val="24"/>
        </w:rPr>
      </w:pPr>
      <w:proofErr w:type="gramStart"/>
      <w:r w:rsidRPr="00C56A5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2) в удовлетворении жалобы отказывается.</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5.9.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C56A5F">
        <w:rPr>
          <w:rFonts w:ascii="Times New Roman" w:hAnsi="Times New Roman" w:cs="Times New Roman"/>
          <w:sz w:val="24"/>
          <w:szCs w:val="24"/>
        </w:rPr>
        <w:t>неудобства</w:t>
      </w:r>
      <w:proofErr w:type="gramEnd"/>
      <w:r w:rsidRPr="00C56A5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5.10. В случае признания </w:t>
      </w:r>
      <w:proofErr w:type="gramStart"/>
      <w:r w:rsidRPr="00C56A5F">
        <w:rPr>
          <w:rFonts w:ascii="Times New Roman" w:hAnsi="Times New Roman" w:cs="Times New Roman"/>
          <w:sz w:val="24"/>
          <w:szCs w:val="24"/>
        </w:rPr>
        <w:t>жалобы</w:t>
      </w:r>
      <w:proofErr w:type="gramEnd"/>
      <w:r w:rsidRPr="00C56A5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5856" w:rsidRPr="00C56A5F" w:rsidRDefault="00245856">
      <w:pPr>
        <w:pStyle w:val="ConsPlusNormal"/>
        <w:spacing w:before="220"/>
        <w:ind w:firstLine="540"/>
        <w:jc w:val="both"/>
        <w:rPr>
          <w:rFonts w:ascii="Times New Roman" w:hAnsi="Times New Roman" w:cs="Times New Roman"/>
          <w:sz w:val="24"/>
          <w:szCs w:val="24"/>
        </w:rPr>
      </w:pPr>
      <w:r w:rsidRPr="00C56A5F">
        <w:rPr>
          <w:rFonts w:ascii="Times New Roman" w:hAnsi="Times New Roman" w:cs="Times New Roman"/>
          <w:sz w:val="24"/>
          <w:szCs w:val="24"/>
        </w:rPr>
        <w:t xml:space="preserve">5.11. В случае установления в ходе или по результатам </w:t>
      </w:r>
      <w:proofErr w:type="gramStart"/>
      <w:r w:rsidRPr="00C56A5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56A5F">
        <w:rPr>
          <w:rFonts w:ascii="Times New Roman" w:hAnsi="Times New Roman" w:cs="Times New Roman"/>
          <w:sz w:val="24"/>
          <w:szCs w:val="24"/>
        </w:rPr>
        <w:t xml:space="preserve"> или преступления должностное лицо, наделенн</w:t>
      </w:r>
      <w:r w:rsidR="00286E00" w:rsidRPr="00C56A5F">
        <w:rPr>
          <w:rFonts w:ascii="Times New Roman" w:hAnsi="Times New Roman" w:cs="Times New Roman"/>
          <w:sz w:val="24"/>
          <w:szCs w:val="24"/>
        </w:rPr>
        <w:t>ое</w:t>
      </w:r>
      <w:r w:rsidRPr="00C56A5F">
        <w:rPr>
          <w:rFonts w:ascii="Times New Roman" w:hAnsi="Times New Roman" w:cs="Times New Roman"/>
          <w:sz w:val="24"/>
          <w:szCs w:val="24"/>
        </w:rPr>
        <w:t xml:space="preserve"> полномочиями по рассмотрению жалоб, незамедлительно направляет имеющиеся материалы в органы прокуратуры.</w:t>
      </w:r>
    </w:p>
    <w:p w:rsidR="00CE286F" w:rsidRPr="00C56A5F" w:rsidRDefault="00CE286F">
      <w:pPr>
        <w:pStyle w:val="ConsPlusNormal"/>
        <w:spacing w:before="220"/>
        <w:ind w:firstLine="540"/>
        <w:jc w:val="both"/>
        <w:rPr>
          <w:rFonts w:ascii="Times New Roman" w:hAnsi="Times New Roman" w:cs="Times New Roman"/>
          <w:sz w:val="24"/>
          <w:szCs w:val="24"/>
        </w:rPr>
      </w:pPr>
    </w:p>
    <w:p w:rsidR="00CE286F" w:rsidRPr="00C56A5F" w:rsidRDefault="00CE286F">
      <w:pPr>
        <w:pStyle w:val="ConsPlusNormal"/>
        <w:spacing w:before="220"/>
        <w:ind w:firstLine="540"/>
        <w:jc w:val="both"/>
        <w:rPr>
          <w:rFonts w:ascii="Times New Roman" w:hAnsi="Times New Roman" w:cs="Times New Roman"/>
          <w:sz w:val="24"/>
          <w:szCs w:val="24"/>
        </w:rPr>
      </w:pPr>
    </w:p>
    <w:p w:rsidR="00CE286F" w:rsidRPr="00C56A5F" w:rsidRDefault="00CE286F">
      <w:pPr>
        <w:pStyle w:val="ConsPlusNormal"/>
        <w:spacing w:before="220"/>
        <w:ind w:firstLine="540"/>
        <w:jc w:val="both"/>
        <w:rPr>
          <w:rFonts w:ascii="Times New Roman" w:hAnsi="Times New Roman" w:cs="Times New Roman"/>
          <w:sz w:val="24"/>
          <w:szCs w:val="24"/>
        </w:rPr>
      </w:pPr>
    </w:p>
    <w:p w:rsidR="00245856" w:rsidRPr="00C56A5F" w:rsidRDefault="00245856">
      <w:pPr>
        <w:pStyle w:val="ConsPlusNormal"/>
        <w:ind w:firstLine="540"/>
        <w:jc w:val="both"/>
        <w:rPr>
          <w:rFonts w:ascii="Times New Roman" w:hAnsi="Times New Roman" w:cs="Times New Roman"/>
        </w:rPr>
      </w:pPr>
    </w:p>
    <w:p w:rsidR="00245856" w:rsidRPr="00C56A5F" w:rsidRDefault="00245856">
      <w:pPr>
        <w:pStyle w:val="ConsPlusNormal"/>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Pr="00C56A5F" w:rsidRDefault="005D241D">
      <w:pPr>
        <w:pStyle w:val="ConsPlusNormal"/>
        <w:jc w:val="right"/>
        <w:outlineLvl w:val="1"/>
        <w:rPr>
          <w:rFonts w:ascii="Times New Roman" w:hAnsi="Times New Roman" w:cs="Times New Roman"/>
        </w:rPr>
      </w:pPr>
    </w:p>
    <w:p w:rsidR="005D241D" w:rsidRDefault="005D241D">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245856" w:rsidRPr="00C56A5F" w:rsidRDefault="00245856">
      <w:pPr>
        <w:pStyle w:val="ConsPlusNormal"/>
        <w:jc w:val="right"/>
        <w:outlineLvl w:val="1"/>
        <w:rPr>
          <w:rFonts w:ascii="Times New Roman" w:hAnsi="Times New Roman" w:cs="Times New Roman"/>
          <w:sz w:val="24"/>
          <w:szCs w:val="24"/>
        </w:rPr>
      </w:pPr>
      <w:r w:rsidRPr="00C56A5F">
        <w:rPr>
          <w:rFonts w:ascii="Times New Roman" w:hAnsi="Times New Roman" w:cs="Times New Roman"/>
          <w:sz w:val="24"/>
          <w:szCs w:val="24"/>
        </w:rPr>
        <w:lastRenderedPageBreak/>
        <w:t>Приложение 1</w:t>
      </w:r>
    </w:p>
    <w:p w:rsidR="00245856" w:rsidRPr="00C56A5F" w:rsidRDefault="00245856">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к Административному регламенту</w:t>
      </w:r>
    </w:p>
    <w:p w:rsidR="009D46D1" w:rsidRPr="00C56A5F" w:rsidRDefault="00245856" w:rsidP="009D46D1">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предоставления </w:t>
      </w:r>
      <w:r w:rsidR="009D46D1" w:rsidRPr="00C56A5F">
        <w:rPr>
          <w:rFonts w:ascii="Times New Roman" w:hAnsi="Times New Roman" w:cs="Times New Roman"/>
          <w:sz w:val="24"/>
          <w:szCs w:val="24"/>
        </w:rPr>
        <w:t xml:space="preserve">на территории </w:t>
      </w:r>
    </w:p>
    <w:p w:rsidR="00245856" w:rsidRPr="00C56A5F" w:rsidRDefault="009D46D1" w:rsidP="009D46D1">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Ленинградской области</w:t>
      </w:r>
    </w:p>
    <w:p w:rsidR="00245856" w:rsidRPr="00C56A5F" w:rsidRDefault="00245856">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государственной услуги по выдаче</w:t>
      </w:r>
    </w:p>
    <w:p w:rsidR="009D46D1" w:rsidRPr="00C56A5F" w:rsidRDefault="009D46D1">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заключения о соответствии застройщика</w:t>
      </w:r>
    </w:p>
    <w:p w:rsidR="009D46D1" w:rsidRPr="00C56A5F" w:rsidRDefault="009D46D1">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и проектной декларации требованиям</w:t>
      </w:r>
    </w:p>
    <w:p w:rsidR="009D46D1" w:rsidRPr="00C56A5F" w:rsidRDefault="009D46D1">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законодательства об участии </w:t>
      </w:r>
      <w:proofErr w:type="gramStart"/>
      <w:r w:rsidRPr="00C56A5F">
        <w:rPr>
          <w:rFonts w:ascii="Times New Roman" w:hAnsi="Times New Roman" w:cs="Times New Roman"/>
          <w:sz w:val="24"/>
          <w:szCs w:val="24"/>
        </w:rPr>
        <w:t>в</w:t>
      </w:r>
      <w:proofErr w:type="gramEnd"/>
      <w:r w:rsidRPr="00C56A5F">
        <w:rPr>
          <w:rFonts w:ascii="Times New Roman" w:hAnsi="Times New Roman" w:cs="Times New Roman"/>
          <w:sz w:val="24"/>
          <w:szCs w:val="24"/>
        </w:rPr>
        <w:t xml:space="preserve"> долевом</w:t>
      </w:r>
    </w:p>
    <w:p w:rsidR="00245856" w:rsidRPr="00C56A5F" w:rsidRDefault="009D46D1">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w:t>
      </w:r>
      <w:proofErr w:type="gramStart"/>
      <w:r w:rsidRPr="00C56A5F">
        <w:rPr>
          <w:rFonts w:ascii="Times New Roman" w:hAnsi="Times New Roman" w:cs="Times New Roman"/>
          <w:sz w:val="24"/>
          <w:szCs w:val="24"/>
        </w:rPr>
        <w:t>строительстве</w:t>
      </w:r>
      <w:proofErr w:type="gramEnd"/>
      <w:r w:rsidRPr="00C56A5F">
        <w:rPr>
          <w:rFonts w:ascii="Times New Roman" w:hAnsi="Times New Roman" w:cs="Times New Roman"/>
          <w:sz w:val="24"/>
          <w:szCs w:val="24"/>
        </w:rPr>
        <w:t xml:space="preserve"> </w:t>
      </w:r>
    </w:p>
    <w:p w:rsidR="00245856" w:rsidRPr="00C56A5F" w:rsidRDefault="00245856">
      <w:pPr>
        <w:pStyle w:val="ConsPlusNormal"/>
        <w:ind w:firstLine="540"/>
        <w:jc w:val="both"/>
        <w:rPr>
          <w:rFonts w:ascii="Times New Roman" w:hAnsi="Times New Roman" w:cs="Times New Roman"/>
        </w:rPr>
      </w:pPr>
    </w:p>
    <w:p w:rsidR="00245856" w:rsidRPr="00C56A5F" w:rsidRDefault="00245856">
      <w:pPr>
        <w:pStyle w:val="ConsPlusNormal"/>
        <w:jc w:val="right"/>
        <w:rPr>
          <w:rFonts w:ascii="Times New Roman" w:hAnsi="Times New Roman" w:cs="Times New Roman"/>
        </w:rPr>
      </w:pPr>
    </w:p>
    <w:p w:rsidR="00DC6B35" w:rsidRPr="00C56A5F" w:rsidRDefault="00DC6B35" w:rsidP="00DC6B35">
      <w:pPr>
        <w:pStyle w:val="paragraph"/>
        <w:spacing w:before="0" w:beforeAutospacing="0" w:after="0" w:afterAutospacing="0"/>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center"/>
        <w:textAlignment w:val="baseline"/>
        <w:rPr>
          <w:sz w:val="13"/>
          <w:szCs w:val="13"/>
        </w:rPr>
      </w:pPr>
      <w:r w:rsidRPr="00C56A5F">
        <w:rPr>
          <w:rStyle w:val="normaltextrun"/>
          <w:b/>
          <w:bCs/>
          <w:sz w:val="20"/>
          <w:szCs w:val="20"/>
        </w:rPr>
        <w:t>СОГЛАСИЕ</w:t>
      </w:r>
      <w:r w:rsidRPr="00C56A5F">
        <w:rPr>
          <w:rStyle w:val="eop"/>
          <w:sz w:val="20"/>
          <w:szCs w:val="20"/>
        </w:rPr>
        <w:t> </w:t>
      </w:r>
    </w:p>
    <w:p w:rsidR="00DC6B35" w:rsidRPr="00C56A5F" w:rsidRDefault="00DC6B35" w:rsidP="00DC6B35">
      <w:pPr>
        <w:pStyle w:val="paragraph"/>
        <w:spacing w:before="0" w:beforeAutospacing="0" w:after="0" w:afterAutospacing="0"/>
        <w:jc w:val="center"/>
        <w:textAlignment w:val="baseline"/>
        <w:rPr>
          <w:sz w:val="13"/>
          <w:szCs w:val="13"/>
        </w:rPr>
      </w:pPr>
      <w:r w:rsidRPr="00C56A5F">
        <w:rPr>
          <w:rStyle w:val="normaltextrun"/>
          <w:b/>
          <w:bCs/>
          <w:sz w:val="20"/>
          <w:szCs w:val="20"/>
        </w:rPr>
        <w:t xml:space="preserve">органов управления застройщика </w:t>
      </w:r>
    </w:p>
    <w:p w:rsidR="00DC6B35" w:rsidRPr="00C56A5F" w:rsidRDefault="00DC6B35" w:rsidP="00DC6B35">
      <w:pPr>
        <w:pStyle w:val="paragraph"/>
        <w:spacing w:before="0" w:beforeAutospacing="0" w:after="0" w:afterAutospacing="0"/>
        <w:jc w:val="center"/>
        <w:textAlignment w:val="baseline"/>
        <w:rPr>
          <w:sz w:val="13"/>
          <w:szCs w:val="13"/>
        </w:rPr>
      </w:pPr>
      <w:r w:rsidRPr="00C56A5F">
        <w:rPr>
          <w:rStyle w:val="normaltextrun"/>
          <w:b/>
          <w:bCs/>
          <w:sz w:val="20"/>
          <w:szCs w:val="20"/>
        </w:rPr>
        <w:t>_____________________________________________________________________________</w:t>
      </w:r>
      <w:r w:rsidRPr="00C56A5F">
        <w:rPr>
          <w:rStyle w:val="eop"/>
          <w:sz w:val="20"/>
          <w:szCs w:val="20"/>
        </w:rPr>
        <w:t> </w:t>
      </w:r>
    </w:p>
    <w:p w:rsidR="00DC6B35" w:rsidRPr="00C56A5F" w:rsidRDefault="00DC6B35" w:rsidP="00DC6B35">
      <w:pPr>
        <w:pStyle w:val="paragraph"/>
        <w:spacing w:before="0" w:beforeAutospacing="0" w:after="0" w:afterAutospacing="0"/>
        <w:jc w:val="center"/>
        <w:textAlignment w:val="baseline"/>
        <w:rPr>
          <w:sz w:val="13"/>
          <w:szCs w:val="13"/>
        </w:rPr>
      </w:pPr>
      <w:r w:rsidRPr="00C56A5F">
        <w:rPr>
          <w:rStyle w:val="normaltextrun"/>
          <w:b/>
          <w:bCs/>
          <w:sz w:val="20"/>
          <w:szCs w:val="20"/>
        </w:rPr>
        <w:t>______________________________________________________________________________</w:t>
      </w:r>
      <w:r w:rsidRPr="00C56A5F">
        <w:rPr>
          <w:rStyle w:val="eop"/>
          <w:sz w:val="20"/>
          <w:szCs w:val="20"/>
        </w:rPr>
        <w:t> </w:t>
      </w:r>
    </w:p>
    <w:p w:rsidR="00DC6B35" w:rsidRPr="00C56A5F" w:rsidRDefault="00ED519F" w:rsidP="00DC6B35">
      <w:pPr>
        <w:pStyle w:val="paragraph"/>
        <w:spacing w:before="0" w:beforeAutospacing="0" w:after="0" w:afterAutospacing="0"/>
        <w:jc w:val="center"/>
        <w:textAlignment w:val="baseline"/>
        <w:rPr>
          <w:sz w:val="13"/>
          <w:szCs w:val="13"/>
        </w:rPr>
      </w:pPr>
      <w:r w:rsidRPr="00C56A5F">
        <w:rPr>
          <w:rStyle w:val="normaltextrun"/>
          <w:bCs/>
          <w:sz w:val="20"/>
          <w:szCs w:val="20"/>
        </w:rPr>
        <w:t>(наименование застройщика, ИНН</w:t>
      </w:r>
      <w:r w:rsidR="00DC6B35" w:rsidRPr="00C56A5F">
        <w:rPr>
          <w:rStyle w:val="normaltextrun"/>
          <w:bCs/>
          <w:sz w:val="20"/>
          <w:szCs w:val="20"/>
        </w:rPr>
        <w:t>)</w:t>
      </w:r>
      <w:r w:rsidR="00DC6B35" w:rsidRPr="00C56A5F">
        <w:rPr>
          <w:rStyle w:val="eop"/>
          <w:sz w:val="20"/>
          <w:szCs w:val="20"/>
        </w:rPr>
        <w:t> </w:t>
      </w:r>
    </w:p>
    <w:p w:rsidR="00DC6B35" w:rsidRPr="00C56A5F" w:rsidRDefault="00DC6B35" w:rsidP="00DC6B35">
      <w:pPr>
        <w:pStyle w:val="paragraph"/>
        <w:spacing w:before="0" w:beforeAutospacing="0" w:after="0" w:afterAutospacing="0"/>
        <w:jc w:val="center"/>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center"/>
        <w:textAlignment w:val="baseline"/>
        <w:rPr>
          <w:sz w:val="13"/>
          <w:szCs w:val="13"/>
        </w:rPr>
      </w:pPr>
      <w:r w:rsidRPr="00C56A5F">
        <w:rPr>
          <w:rStyle w:val="normaltextrun"/>
          <w:b/>
          <w:bCs/>
          <w:sz w:val="20"/>
          <w:szCs w:val="20"/>
        </w:rPr>
        <w:t>на обработку персональных данных в соответствии</w:t>
      </w:r>
      <w:r w:rsidRPr="00C56A5F">
        <w:rPr>
          <w:rStyle w:val="eop"/>
          <w:sz w:val="20"/>
          <w:szCs w:val="20"/>
        </w:rPr>
        <w:t> </w:t>
      </w:r>
    </w:p>
    <w:p w:rsidR="00DC6B35" w:rsidRPr="00C56A5F" w:rsidRDefault="00DC6B35" w:rsidP="00DC6B35">
      <w:pPr>
        <w:pStyle w:val="paragraph"/>
        <w:spacing w:before="0" w:beforeAutospacing="0" w:after="0" w:afterAutospacing="0"/>
        <w:jc w:val="center"/>
        <w:textAlignment w:val="baseline"/>
        <w:rPr>
          <w:sz w:val="13"/>
          <w:szCs w:val="13"/>
        </w:rPr>
      </w:pPr>
      <w:r w:rsidRPr="00C56A5F">
        <w:rPr>
          <w:rStyle w:val="normaltextrun"/>
          <w:b/>
          <w:bCs/>
          <w:sz w:val="20"/>
          <w:szCs w:val="20"/>
        </w:rPr>
        <w:t>с Федеральным законом от 27.07.2006 № 152-ФЗ «О персональных данных»</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sz w:val="20"/>
          <w:szCs w:val="20"/>
        </w:rPr>
        <w:t>Настоящим</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ED519F" w:rsidP="00DC6B35">
      <w:pPr>
        <w:pStyle w:val="paragraph"/>
        <w:spacing w:before="0" w:beforeAutospacing="0" w:after="0" w:afterAutospacing="0"/>
        <w:jc w:val="both"/>
        <w:textAlignment w:val="baseline"/>
        <w:rPr>
          <w:sz w:val="13"/>
          <w:szCs w:val="13"/>
        </w:rPr>
      </w:pPr>
      <w:r w:rsidRPr="00C56A5F">
        <w:rPr>
          <w:rStyle w:val="normaltextrun"/>
          <w:b/>
          <w:bCs/>
          <w:sz w:val="20"/>
          <w:szCs w:val="20"/>
        </w:rPr>
        <w:sym w:font="Symbol" w:char="F086"/>
      </w:r>
      <w:r w:rsidR="00DC6B35" w:rsidRPr="00C56A5F">
        <w:rPr>
          <w:rStyle w:val="normaltextrun"/>
          <w:sz w:val="20"/>
          <w:szCs w:val="20"/>
        </w:rPr>
        <w:t xml:space="preserve"> – лицо, осуществляющего функции единоличного исполнительного органа застройщика </w:t>
      </w:r>
    </w:p>
    <w:p w:rsidR="00DC6B35" w:rsidRPr="00C56A5F" w:rsidRDefault="00ED519F" w:rsidP="00DC6B35">
      <w:pPr>
        <w:pStyle w:val="paragraph"/>
        <w:spacing w:before="0" w:beforeAutospacing="0" w:after="0" w:afterAutospacing="0"/>
        <w:jc w:val="both"/>
        <w:textAlignment w:val="baseline"/>
        <w:rPr>
          <w:sz w:val="13"/>
          <w:szCs w:val="13"/>
        </w:rPr>
      </w:pPr>
      <w:r w:rsidRPr="00C56A5F">
        <w:rPr>
          <w:rStyle w:val="normaltextrun"/>
          <w:b/>
          <w:bCs/>
          <w:sz w:val="20"/>
          <w:szCs w:val="20"/>
        </w:rPr>
        <w:sym w:font="Symbol" w:char="F086"/>
      </w:r>
      <w:r w:rsidR="00DC6B35" w:rsidRPr="00C56A5F">
        <w:rPr>
          <w:rStyle w:val="normaltextrun"/>
          <w:sz w:val="20"/>
          <w:szCs w:val="20"/>
        </w:rPr>
        <w:t xml:space="preserve"> – главный бухгалтер организации застройщика </w:t>
      </w:r>
    </w:p>
    <w:p w:rsidR="00ED519F" w:rsidRPr="00C56A5F" w:rsidRDefault="00ED519F" w:rsidP="00DC6B35">
      <w:pPr>
        <w:pStyle w:val="paragraph"/>
        <w:spacing w:before="0" w:beforeAutospacing="0" w:after="0" w:afterAutospacing="0"/>
        <w:jc w:val="both"/>
        <w:textAlignment w:val="baseline"/>
        <w:rPr>
          <w:rStyle w:val="normaltextrun"/>
          <w:sz w:val="20"/>
          <w:szCs w:val="20"/>
        </w:rPr>
      </w:pPr>
      <w:r w:rsidRPr="00C56A5F">
        <w:rPr>
          <w:rStyle w:val="normaltextrun"/>
          <w:b/>
          <w:bCs/>
          <w:sz w:val="20"/>
          <w:szCs w:val="20"/>
        </w:rPr>
        <w:sym w:font="Symbol" w:char="F086"/>
      </w:r>
      <w:r w:rsidR="00DC6B35" w:rsidRPr="00C56A5F">
        <w:rPr>
          <w:rStyle w:val="normaltextrun"/>
          <w:sz w:val="20"/>
          <w:szCs w:val="20"/>
        </w:rPr>
        <w:t xml:space="preserve"> – иное должностное лицо, на которое возложено ведение бухгалтерского учета, либо лицо, с которым заключен договор об оказании услуг по ведению бухгалтерского учета организации застройщика </w:t>
      </w:r>
    </w:p>
    <w:p w:rsidR="00DC6B35" w:rsidRPr="00C56A5F" w:rsidRDefault="00ED519F" w:rsidP="00DC6B35">
      <w:pPr>
        <w:pStyle w:val="paragraph"/>
        <w:spacing w:before="0" w:beforeAutospacing="0" w:after="0" w:afterAutospacing="0"/>
        <w:jc w:val="both"/>
        <w:textAlignment w:val="baseline"/>
        <w:rPr>
          <w:sz w:val="13"/>
          <w:szCs w:val="13"/>
        </w:rPr>
      </w:pPr>
      <w:r w:rsidRPr="00C56A5F">
        <w:rPr>
          <w:rStyle w:val="normaltextrun"/>
          <w:b/>
          <w:bCs/>
          <w:sz w:val="20"/>
          <w:szCs w:val="20"/>
        </w:rPr>
        <w:sym w:font="Symbol" w:char="F086"/>
      </w:r>
      <w:r w:rsidR="00DC6B35" w:rsidRPr="00C56A5F">
        <w:rPr>
          <w:rStyle w:val="normaltextrun"/>
          <w:sz w:val="20"/>
          <w:szCs w:val="20"/>
        </w:rPr>
        <w:t xml:space="preserve"> – член коллегиального исполнительного органа застройщика </w:t>
      </w:r>
    </w:p>
    <w:p w:rsidR="00ED519F" w:rsidRPr="00C56A5F" w:rsidRDefault="00ED519F" w:rsidP="00DC6B35">
      <w:pPr>
        <w:pStyle w:val="paragraph"/>
        <w:spacing w:before="0" w:beforeAutospacing="0" w:after="0" w:afterAutospacing="0"/>
        <w:jc w:val="both"/>
        <w:textAlignment w:val="baseline"/>
        <w:rPr>
          <w:rStyle w:val="normaltextrun"/>
          <w:sz w:val="20"/>
          <w:szCs w:val="20"/>
        </w:rPr>
      </w:pPr>
      <w:r w:rsidRPr="00C56A5F">
        <w:rPr>
          <w:rStyle w:val="normaltextrun"/>
          <w:b/>
          <w:bCs/>
          <w:sz w:val="20"/>
          <w:szCs w:val="20"/>
        </w:rPr>
        <w:sym w:font="Symbol" w:char="F086"/>
      </w:r>
      <w:r w:rsidR="00DC6B35" w:rsidRPr="00C56A5F">
        <w:rPr>
          <w:rStyle w:val="normaltextrun"/>
          <w:sz w:val="20"/>
          <w:szCs w:val="20"/>
        </w:rPr>
        <w:t xml:space="preserve"> – лицо, осуществляющее функции единоличного исполнительного органа управляющей компании застройщика </w:t>
      </w:r>
    </w:p>
    <w:p w:rsidR="00ED519F" w:rsidRPr="00C56A5F" w:rsidRDefault="00ED519F" w:rsidP="00DC6B35">
      <w:pPr>
        <w:pStyle w:val="paragraph"/>
        <w:spacing w:before="0" w:beforeAutospacing="0" w:after="0" w:afterAutospacing="0"/>
        <w:jc w:val="both"/>
        <w:textAlignment w:val="baseline"/>
        <w:rPr>
          <w:rStyle w:val="normaltextrun"/>
          <w:sz w:val="20"/>
          <w:szCs w:val="20"/>
        </w:rPr>
      </w:pPr>
      <w:r w:rsidRPr="00C56A5F">
        <w:rPr>
          <w:rStyle w:val="normaltextrun"/>
          <w:b/>
          <w:bCs/>
          <w:sz w:val="20"/>
          <w:szCs w:val="20"/>
        </w:rPr>
        <w:sym w:font="Symbol" w:char="F086"/>
      </w:r>
      <w:r w:rsidR="00DC6B35" w:rsidRPr="00C56A5F">
        <w:rPr>
          <w:rStyle w:val="normaltextrun"/>
          <w:sz w:val="20"/>
          <w:szCs w:val="20"/>
        </w:rPr>
        <w:t xml:space="preserve"> – временный единоличный исполнительный орган застройщика </w:t>
      </w:r>
    </w:p>
    <w:p w:rsidR="00DC6B35" w:rsidRPr="00C56A5F" w:rsidRDefault="00ED519F" w:rsidP="00DC6B35">
      <w:pPr>
        <w:pStyle w:val="paragraph"/>
        <w:spacing w:before="0" w:beforeAutospacing="0" w:after="0" w:afterAutospacing="0"/>
        <w:jc w:val="both"/>
        <w:textAlignment w:val="baseline"/>
        <w:rPr>
          <w:sz w:val="13"/>
          <w:szCs w:val="13"/>
        </w:rPr>
      </w:pPr>
      <w:r w:rsidRPr="00C56A5F">
        <w:rPr>
          <w:rStyle w:val="normaltextrun"/>
          <w:b/>
          <w:bCs/>
          <w:sz w:val="20"/>
          <w:szCs w:val="20"/>
        </w:rPr>
        <w:sym w:font="Symbol" w:char="F086"/>
      </w:r>
      <w:r w:rsidR="00DC6B35" w:rsidRPr="00C56A5F">
        <w:rPr>
          <w:rStyle w:val="normaltextrun"/>
          <w:sz w:val="20"/>
          <w:szCs w:val="20"/>
        </w:rPr>
        <w:t> – физическое лицо, </w:t>
      </w:r>
      <w:proofErr w:type="gramStart"/>
      <w:r w:rsidR="00DC6B35" w:rsidRPr="00C56A5F">
        <w:rPr>
          <w:rStyle w:val="normaltextrun"/>
          <w:sz w:val="20"/>
          <w:szCs w:val="20"/>
        </w:rPr>
        <w:t>которое</w:t>
      </w:r>
      <w:proofErr w:type="gramEnd"/>
      <w:r w:rsidR="00DC6B35" w:rsidRPr="00C56A5F">
        <w:rPr>
          <w:rStyle w:val="normaltextrun"/>
          <w:sz w:val="20"/>
          <w:szCs w:val="20"/>
        </w:rPr>
        <w:t> в конечном счете прямо или косвенно (через третьих лиц) владеет (имеет в капитале преобладающее участие более чем пять процентов) корпоративным юридическим лицом – застройщиком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ind w:firstLine="387"/>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8"/>
          <w:szCs w:val="18"/>
        </w:rPr>
      </w:pPr>
      <w:r w:rsidRPr="00C56A5F">
        <w:rPr>
          <w:rStyle w:val="normaltextrun"/>
          <w:sz w:val="20"/>
          <w:szCs w:val="20"/>
        </w:rPr>
        <w:t>Я,___________________________________________________________________________________________________,                                                    </w:t>
      </w:r>
      <w:r w:rsidRPr="00C56A5F">
        <w:rPr>
          <w:rStyle w:val="eop"/>
          <w:sz w:val="20"/>
          <w:szCs w:val="20"/>
        </w:rPr>
        <w:t> </w:t>
      </w:r>
      <w:r w:rsidRPr="00C56A5F">
        <w:rPr>
          <w:rStyle w:val="normaltextrun"/>
          <w:sz w:val="20"/>
          <w:szCs w:val="20"/>
        </w:rPr>
        <w:t xml:space="preserve">                   </w:t>
      </w:r>
      <w:r w:rsidRPr="00C56A5F">
        <w:rPr>
          <w:rStyle w:val="normaltextrun"/>
          <w:sz w:val="18"/>
          <w:szCs w:val="18"/>
        </w:rPr>
        <w:t>(</w:t>
      </w:r>
      <w:r w:rsidR="00ED519F" w:rsidRPr="00C56A5F">
        <w:rPr>
          <w:rStyle w:val="normaltextrun"/>
          <w:sz w:val="18"/>
          <w:szCs w:val="18"/>
        </w:rPr>
        <w:t>ФИО</w:t>
      </w:r>
      <w:r w:rsidRPr="00C56A5F">
        <w:rPr>
          <w:rStyle w:val="normaltextrun"/>
          <w:sz w:val="18"/>
          <w:szCs w:val="18"/>
        </w:rPr>
        <w:t>)</w:t>
      </w:r>
      <w:r w:rsidRPr="00C56A5F">
        <w:rPr>
          <w:rStyle w:val="eop"/>
          <w:sz w:val="18"/>
          <w:szCs w:val="18"/>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sz w:val="20"/>
          <w:szCs w:val="20"/>
        </w:rPr>
        <w:t>___________________________________________________________________________________________________</w:t>
      </w:r>
    </w:p>
    <w:p w:rsidR="00DC6B35" w:rsidRPr="00C56A5F" w:rsidRDefault="00DC6B35" w:rsidP="00DC6B35">
      <w:pPr>
        <w:pStyle w:val="paragraph"/>
        <w:spacing w:before="0" w:beforeAutospacing="0" w:after="0" w:afterAutospacing="0"/>
        <w:ind w:left="1032" w:firstLine="516"/>
        <w:jc w:val="both"/>
        <w:textAlignment w:val="baseline"/>
        <w:rPr>
          <w:sz w:val="13"/>
          <w:szCs w:val="13"/>
        </w:rPr>
      </w:pPr>
      <w:r w:rsidRPr="00C56A5F">
        <w:rPr>
          <w:rStyle w:val="normaltextrun"/>
          <w:sz w:val="20"/>
          <w:szCs w:val="20"/>
        </w:rPr>
        <w:t>                           </w:t>
      </w:r>
      <w:proofErr w:type="gramStart"/>
      <w:r w:rsidRPr="00C56A5F">
        <w:rPr>
          <w:rStyle w:val="normaltextrun"/>
          <w:sz w:val="20"/>
          <w:szCs w:val="20"/>
        </w:rPr>
        <w:t>(</w:t>
      </w:r>
      <w:r w:rsidR="00ED519F" w:rsidRPr="00C56A5F">
        <w:rPr>
          <w:rStyle w:val="normaltextrun"/>
          <w:sz w:val="20"/>
          <w:szCs w:val="20"/>
        </w:rPr>
        <w:t>ч</w:t>
      </w:r>
      <w:r w:rsidRPr="00C56A5F">
        <w:rPr>
          <w:rStyle w:val="normaltextrun"/>
          <w:sz w:val="20"/>
          <w:szCs w:val="20"/>
        </w:rPr>
        <w:t>исло, месяц, год рождения, место рождения, ИНН (при наличии)</w:t>
      </w:r>
      <w:r w:rsidRPr="00C56A5F">
        <w:rPr>
          <w:rStyle w:val="eop"/>
          <w:sz w:val="20"/>
          <w:szCs w:val="20"/>
        </w:rPr>
        <w:t> </w:t>
      </w:r>
      <w:proofErr w:type="gramEnd"/>
    </w:p>
    <w:p w:rsidR="00DC6B35" w:rsidRPr="00C56A5F" w:rsidRDefault="00DC6B35" w:rsidP="00F34CBC">
      <w:pPr>
        <w:pStyle w:val="paragraph"/>
        <w:spacing w:before="0" w:beforeAutospacing="0" w:after="0" w:afterAutospacing="0"/>
        <w:jc w:val="center"/>
        <w:textAlignment w:val="baseline"/>
        <w:rPr>
          <w:sz w:val="13"/>
          <w:szCs w:val="13"/>
        </w:rPr>
      </w:pPr>
      <w:r w:rsidRPr="00C56A5F">
        <w:rPr>
          <w:rStyle w:val="normaltextrun"/>
          <w:sz w:val="20"/>
          <w:szCs w:val="20"/>
        </w:rPr>
        <w:t>______________________________________ серия __________ № _____________ выдан ____________</w:t>
      </w:r>
      <w:r w:rsidR="00F34CBC" w:rsidRPr="00C56A5F">
        <w:rPr>
          <w:rStyle w:val="normaltextrun"/>
          <w:sz w:val="20"/>
          <w:szCs w:val="20"/>
        </w:rPr>
        <w:t>____</w:t>
      </w:r>
      <w:r w:rsidRPr="00C56A5F">
        <w:rPr>
          <w:rStyle w:val="normaltextrun"/>
          <w:sz w:val="20"/>
          <w:szCs w:val="20"/>
        </w:rPr>
        <w:t xml:space="preserve">,                  </w:t>
      </w:r>
      <w:r w:rsidR="00F34CBC" w:rsidRPr="00C56A5F">
        <w:rPr>
          <w:rStyle w:val="normaltextrun"/>
          <w:sz w:val="20"/>
          <w:szCs w:val="20"/>
        </w:rPr>
        <w:t xml:space="preserve">              </w:t>
      </w:r>
      <w:r w:rsidRPr="00C56A5F">
        <w:rPr>
          <w:rStyle w:val="normaltextrun"/>
          <w:sz w:val="20"/>
          <w:szCs w:val="20"/>
        </w:rPr>
        <w:t>(вид документа, удостоверяющий личность</w:t>
      </w:r>
      <w:r w:rsidR="00ED519F" w:rsidRPr="00C56A5F">
        <w:rPr>
          <w:rStyle w:val="normaltextrun"/>
          <w:sz w:val="20"/>
          <w:szCs w:val="20"/>
        </w:rPr>
        <w:t xml:space="preserve">, </w:t>
      </w:r>
      <w:r w:rsidRPr="00C56A5F">
        <w:rPr>
          <w:rStyle w:val="normaltextrun"/>
          <w:sz w:val="20"/>
          <w:szCs w:val="20"/>
        </w:rPr>
        <w:t>кем и когда выдан)</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sz w:val="20"/>
          <w:szCs w:val="20"/>
        </w:rPr>
        <w:t>проживающий/</w:t>
      </w:r>
      <w:proofErr w:type="spellStart"/>
      <w:r w:rsidRPr="00C56A5F">
        <w:rPr>
          <w:rStyle w:val="normaltextrun"/>
          <w:sz w:val="20"/>
          <w:szCs w:val="20"/>
        </w:rPr>
        <w:t>ая</w:t>
      </w:r>
      <w:proofErr w:type="spellEnd"/>
      <w:r w:rsidRPr="00C56A5F">
        <w:rPr>
          <w:rStyle w:val="normaltextrun"/>
          <w:sz w:val="20"/>
          <w:szCs w:val="20"/>
        </w:rPr>
        <w:t> по адресу:__________________________________________________________ (далее – субъект персональных данных), принимаю решение о предоставлении моих персональных данных и даю согласие на их обработку свободно, своей волей и в своем интересе/в интересах ______________________________________________</w:t>
      </w:r>
      <w:r w:rsidR="00F34CBC" w:rsidRPr="00C56A5F">
        <w:rPr>
          <w:rStyle w:val="normaltextrun"/>
          <w:sz w:val="20"/>
          <w:szCs w:val="20"/>
        </w:rPr>
        <w:t>________________________________________________</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sz w:val="20"/>
          <w:szCs w:val="20"/>
        </w:rPr>
        <w:t>                </w:t>
      </w:r>
      <w:r w:rsidR="00F34CBC" w:rsidRPr="00C56A5F">
        <w:rPr>
          <w:rStyle w:val="normaltextrun"/>
          <w:sz w:val="20"/>
          <w:szCs w:val="20"/>
        </w:rPr>
        <w:t xml:space="preserve">                                    </w:t>
      </w:r>
      <w:r w:rsidRPr="00C56A5F">
        <w:rPr>
          <w:rStyle w:val="normaltextrun"/>
          <w:sz w:val="20"/>
          <w:szCs w:val="20"/>
        </w:rPr>
        <w:t>  (полное наименование застройщика)</w:t>
      </w:r>
      <w:r w:rsidRPr="00C56A5F">
        <w:rPr>
          <w:rStyle w:val="eop"/>
          <w:sz w:val="20"/>
          <w:szCs w:val="20"/>
        </w:rPr>
        <w:t> </w:t>
      </w:r>
    </w:p>
    <w:p w:rsidR="0041475B" w:rsidRPr="00C56A5F" w:rsidRDefault="00DC6B35" w:rsidP="00DC6B35">
      <w:pPr>
        <w:pStyle w:val="paragraph"/>
        <w:spacing w:before="0" w:beforeAutospacing="0" w:after="0" w:afterAutospacing="0"/>
        <w:jc w:val="both"/>
        <w:textAlignment w:val="baseline"/>
        <w:rPr>
          <w:rStyle w:val="normaltextrun"/>
          <w:sz w:val="20"/>
          <w:szCs w:val="20"/>
        </w:rPr>
      </w:pPr>
      <w:r w:rsidRPr="00C56A5F">
        <w:rPr>
          <w:rStyle w:val="normaltextrun"/>
          <w:sz w:val="20"/>
          <w:szCs w:val="20"/>
        </w:rPr>
        <w:t xml:space="preserve">для оказания </w:t>
      </w:r>
      <w:r w:rsidR="00F34CBC" w:rsidRPr="00C56A5F">
        <w:rPr>
          <w:rStyle w:val="normaltextrun"/>
          <w:sz w:val="20"/>
          <w:szCs w:val="20"/>
        </w:rPr>
        <w:t>к</w:t>
      </w:r>
      <w:r w:rsidRPr="00C56A5F">
        <w:rPr>
          <w:rStyle w:val="normaltextrun"/>
          <w:sz w:val="20"/>
          <w:szCs w:val="20"/>
        </w:rPr>
        <w:t xml:space="preserve">омитетом </w:t>
      </w:r>
      <w:r w:rsidR="00F34CBC" w:rsidRPr="00C56A5F">
        <w:rPr>
          <w:rStyle w:val="normaltextrun"/>
          <w:sz w:val="20"/>
          <w:szCs w:val="20"/>
        </w:rPr>
        <w:t>государственного строительного надзора и государственной экспертизы Ленинградской области</w:t>
      </w:r>
      <w:r w:rsidRPr="00C56A5F">
        <w:rPr>
          <w:rStyle w:val="normaltextrun"/>
          <w:sz w:val="20"/>
          <w:szCs w:val="20"/>
        </w:rPr>
        <w:t xml:space="preserve"> государственной услуги по выдаче заключения о соответствии застройщика и проектной декларации требованиям</w:t>
      </w:r>
      <w:r w:rsidR="001A5B47" w:rsidRPr="00C56A5F">
        <w:rPr>
          <w:rStyle w:val="normaltextrun"/>
          <w:sz w:val="20"/>
          <w:szCs w:val="20"/>
        </w:rPr>
        <w:t xml:space="preserve">, установленным </w:t>
      </w:r>
      <w:r w:rsidRPr="00C56A5F">
        <w:rPr>
          <w:rStyle w:val="normaltextrun"/>
          <w:sz w:val="20"/>
          <w:szCs w:val="20"/>
        </w:rPr>
        <w:t>Федеральн</w:t>
      </w:r>
      <w:r w:rsidR="001A5B47" w:rsidRPr="00C56A5F">
        <w:rPr>
          <w:rStyle w:val="normaltextrun"/>
          <w:sz w:val="20"/>
          <w:szCs w:val="20"/>
        </w:rPr>
        <w:t>ым</w:t>
      </w:r>
      <w:r w:rsidRPr="00C56A5F">
        <w:rPr>
          <w:rStyle w:val="normaltextrun"/>
          <w:sz w:val="20"/>
          <w:szCs w:val="20"/>
        </w:rPr>
        <w:t xml:space="preserve"> закон</w:t>
      </w:r>
      <w:r w:rsidR="001A5B47" w:rsidRPr="00C56A5F">
        <w:rPr>
          <w:rStyle w:val="normaltextrun"/>
          <w:sz w:val="20"/>
          <w:szCs w:val="20"/>
        </w:rPr>
        <w:t>ом</w:t>
      </w:r>
      <w:r w:rsidR="00F34CBC" w:rsidRPr="00C56A5F">
        <w:rPr>
          <w:rStyle w:val="normaltextrun"/>
          <w:sz w:val="20"/>
          <w:szCs w:val="20"/>
        </w:rPr>
        <w:t xml:space="preserve"> от 30.12.2004 № 214-ФЗ</w:t>
      </w:r>
      <w:r w:rsidRPr="00C56A5F">
        <w:rPr>
          <w:rStyle w:val="normaltextrun"/>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sz w:val="20"/>
          <w:szCs w:val="20"/>
        </w:rPr>
        <w:t>. </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b/>
          <w:bCs/>
          <w:sz w:val="20"/>
          <w:szCs w:val="20"/>
        </w:rPr>
        <w:t>Наименование и адрес оператора, получающего согласие субъекта персональных данных: </w:t>
      </w:r>
      <w:r w:rsidRPr="00C56A5F">
        <w:rPr>
          <w:rStyle w:val="eop"/>
          <w:sz w:val="20"/>
          <w:szCs w:val="20"/>
        </w:rPr>
        <w:t> </w:t>
      </w:r>
    </w:p>
    <w:p w:rsidR="00DC6B35" w:rsidRPr="00C56A5F" w:rsidRDefault="00F34CBC" w:rsidP="00DC6B35">
      <w:pPr>
        <w:pStyle w:val="paragraph"/>
        <w:spacing w:before="0" w:beforeAutospacing="0" w:after="0" w:afterAutospacing="0"/>
        <w:jc w:val="both"/>
        <w:textAlignment w:val="baseline"/>
        <w:rPr>
          <w:sz w:val="13"/>
          <w:szCs w:val="13"/>
        </w:rPr>
      </w:pPr>
      <w:r w:rsidRPr="00C56A5F">
        <w:rPr>
          <w:rStyle w:val="normaltextrun"/>
          <w:sz w:val="20"/>
          <w:szCs w:val="20"/>
        </w:rPr>
        <w:t>Комитет государственного строительного надзора и государственной экспертизы Ленинградской области</w:t>
      </w:r>
      <w:r w:rsidR="00DC6B35" w:rsidRPr="00C56A5F">
        <w:rPr>
          <w:rStyle w:val="normaltextrun"/>
          <w:sz w:val="20"/>
          <w:szCs w:val="20"/>
        </w:rPr>
        <w:t xml:space="preserve">, адрес местонахождения: </w:t>
      </w:r>
      <w:r w:rsidR="0041475B" w:rsidRPr="00C56A5F">
        <w:rPr>
          <w:rStyle w:val="normaltextrun"/>
          <w:sz w:val="20"/>
          <w:szCs w:val="20"/>
        </w:rPr>
        <w:t>191124</w:t>
      </w:r>
      <w:r w:rsidR="001A5B47" w:rsidRPr="00C56A5F">
        <w:rPr>
          <w:rStyle w:val="normaltextrun"/>
          <w:sz w:val="20"/>
          <w:szCs w:val="20"/>
        </w:rPr>
        <w:t xml:space="preserve">, </w:t>
      </w:r>
      <w:r w:rsidRPr="00C56A5F">
        <w:rPr>
          <w:rStyle w:val="normaltextrun"/>
          <w:sz w:val="20"/>
          <w:szCs w:val="20"/>
        </w:rPr>
        <w:t>пл. Растрелли, д.2 лит. А</w:t>
      </w:r>
      <w:r w:rsidR="00DC6B35" w:rsidRPr="00C56A5F">
        <w:rPr>
          <w:rStyle w:val="normaltextrun"/>
          <w:sz w:val="20"/>
          <w:szCs w:val="20"/>
        </w:rPr>
        <w:t>.</w:t>
      </w:r>
      <w:r w:rsidR="00DC6B35"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proofErr w:type="gramStart"/>
      <w:r w:rsidRPr="00C56A5F">
        <w:rPr>
          <w:rStyle w:val="normaltextrun"/>
          <w:b/>
          <w:bCs/>
          <w:sz w:val="20"/>
          <w:szCs w:val="20"/>
        </w:rPr>
        <w:t>Со следующей целью обработки персональных данных:</w:t>
      </w:r>
      <w:r w:rsidRPr="00C56A5F">
        <w:rPr>
          <w:rStyle w:val="normaltextrun"/>
          <w:sz w:val="20"/>
          <w:szCs w:val="20"/>
        </w:rPr>
        <w:t xml:space="preserve"> оказание </w:t>
      </w:r>
      <w:r w:rsidR="00F34CBC" w:rsidRPr="00C56A5F">
        <w:rPr>
          <w:rStyle w:val="normaltextrun"/>
          <w:sz w:val="20"/>
          <w:szCs w:val="20"/>
        </w:rPr>
        <w:t>к</w:t>
      </w:r>
      <w:r w:rsidRPr="00C56A5F">
        <w:rPr>
          <w:rStyle w:val="normaltextrun"/>
          <w:sz w:val="20"/>
          <w:szCs w:val="20"/>
        </w:rPr>
        <w:t xml:space="preserve">омитетом </w:t>
      </w:r>
      <w:r w:rsidR="00F34CBC" w:rsidRPr="00C56A5F">
        <w:rPr>
          <w:rStyle w:val="normaltextrun"/>
          <w:sz w:val="20"/>
          <w:szCs w:val="20"/>
        </w:rPr>
        <w:t>государственного строительного надзора и государственной экспертизы Ленинградской области</w:t>
      </w:r>
      <w:r w:rsidRPr="00C56A5F">
        <w:rPr>
          <w:rStyle w:val="normaltextrun"/>
          <w:sz w:val="20"/>
          <w:szCs w:val="20"/>
        </w:rPr>
        <w:t xml:space="preserve"> государственной услуги по выдаче заключения о соответствии застройщика и проектной декларации требованиям, установленным Федеральн</w:t>
      </w:r>
      <w:r w:rsidR="001A5B47" w:rsidRPr="00C56A5F">
        <w:rPr>
          <w:rStyle w:val="normaltextrun"/>
          <w:sz w:val="20"/>
          <w:szCs w:val="20"/>
        </w:rPr>
        <w:t xml:space="preserve">ым </w:t>
      </w:r>
      <w:r w:rsidRPr="00C56A5F">
        <w:rPr>
          <w:rStyle w:val="normaltextrun"/>
          <w:sz w:val="20"/>
          <w:szCs w:val="20"/>
        </w:rPr>
        <w:t>закон</w:t>
      </w:r>
      <w:r w:rsidR="001A5B47" w:rsidRPr="00C56A5F">
        <w:rPr>
          <w:rStyle w:val="normaltextrun"/>
          <w:sz w:val="20"/>
          <w:szCs w:val="20"/>
        </w:rPr>
        <w:t>ом</w:t>
      </w:r>
      <w:r w:rsidR="00F34CBC" w:rsidRPr="00C56A5F">
        <w:rPr>
          <w:rStyle w:val="normaltextrun"/>
          <w:sz w:val="20"/>
          <w:szCs w:val="20"/>
        </w:rPr>
        <w:t xml:space="preserve"> от 30.12.2004 </w:t>
      </w:r>
      <w:r w:rsidR="00F34CBC" w:rsidRPr="00C56A5F">
        <w:rPr>
          <w:rStyle w:val="normaltextrun"/>
          <w:sz w:val="20"/>
          <w:szCs w:val="20"/>
        </w:rPr>
        <w:lastRenderedPageBreak/>
        <w:t>№ 214-ФЗ</w:t>
      </w:r>
      <w:r w:rsidRPr="00C56A5F">
        <w:rPr>
          <w:rStyle w:val="normaltextrun"/>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1475B" w:rsidRPr="00C56A5F">
        <w:rPr>
          <w:rStyle w:val="normaltextrun"/>
          <w:sz w:val="20"/>
          <w:szCs w:val="20"/>
        </w:rPr>
        <w:t>»</w:t>
      </w:r>
      <w:r w:rsidRPr="00C56A5F">
        <w:rPr>
          <w:rStyle w:val="normaltextrun"/>
          <w:sz w:val="20"/>
          <w:szCs w:val="20"/>
        </w:rPr>
        <w:t>.</w:t>
      </w:r>
      <w:r w:rsidRPr="00C56A5F">
        <w:rPr>
          <w:rStyle w:val="eop"/>
          <w:sz w:val="20"/>
          <w:szCs w:val="20"/>
        </w:rPr>
        <w:t> </w:t>
      </w:r>
      <w:proofErr w:type="gramEnd"/>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683D20">
      <w:pPr>
        <w:autoSpaceDE w:val="0"/>
        <w:autoSpaceDN w:val="0"/>
        <w:adjustRightInd w:val="0"/>
        <w:spacing w:after="0" w:line="240" w:lineRule="auto"/>
        <w:jc w:val="both"/>
        <w:rPr>
          <w:rFonts w:ascii="Times New Roman" w:hAnsi="Times New Roman" w:cs="Times New Roman"/>
          <w:sz w:val="13"/>
          <w:szCs w:val="13"/>
        </w:rPr>
      </w:pPr>
      <w:proofErr w:type="gramStart"/>
      <w:r w:rsidRPr="00C56A5F">
        <w:rPr>
          <w:rStyle w:val="normaltextrun"/>
          <w:rFonts w:ascii="Times New Roman" w:hAnsi="Times New Roman" w:cs="Times New Roman"/>
          <w:b/>
          <w:bCs/>
          <w:sz w:val="20"/>
          <w:szCs w:val="20"/>
        </w:rPr>
        <w:t>Перечень персональных данных, на обработку которых дается согласие субъекта персональных данных:</w:t>
      </w:r>
      <w:r w:rsidRPr="00C56A5F">
        <w:rPr>
          <w:rStyle w:val="normaltextrun"/>
          <w:rFonts w:ascii="Times New Roman" w:hAnsi="Times New Roman" w:cs="Times New Roman"/>
          <w:sz w:val="20"/>
          <w:szCs w:val="20"/>
        </w:rPr>
        <w:t xml:space="preserve"> фамилия, имя, отчество; год, месяц, дата и место рождения; ИНН, паспортные данные или данные документа, удостоверяющего личность; адрес места жительства (регистрации и фактический), о  наличии/отсутствии у меня </w:t>
      </w:r>
      <w:r w:rsidR="00683D20" w:rsidRPr="00C56A5F">
        <w:rPr>
          <w:rFonts w:ascii="Times New Roman" w:hAnsi="Times New Roman" w:cs="Times New Roman"/>
          <w:sz w:val="20"/>
          <w:szCs w:val="20"/>
        </w:rPr>
        <w:t>неснятой или непогашенной судимости за преступления в сфере экономической деятельности или преступления против государственной власти;</w:t>
      </w:r>
      <w:proofErr w:type="gramEnd"/>
      <w:r w:rsidR="00683D20" w:rsidRPr="00C56A5F">
        <w:rPr>
          <w:rFonts w:ascii="Times New Roman" w:hAnsi="Times New Roman" w:cs="Times New Roman"/>
          <w:sz w:val="20"/>
          <w:szCs w:val="20"/>
        </w:rPr>
        <w:t xml:space="preserve"> </w:t>
      </w:r>
      <w:proofErr w:type="gramStart"/>
      <w:r w:rsidRPr="00C56A5F">
        <w:rPr>
          <w:rStyle w:val="normaltextrun"/>
          <w:rFonts w:ascii="Times New Roman" w:hAnsi="Times New Roman" w:cs="Times New Roman"/>
          <w:sz w:val="20"/>
          <w:szCs w:val="20"/>
        </w:rPr>
        <w:t>о применении в отношении меня административного наказания в виде дисквалификации,  привлечении/</w:t>
      </w:r>
      <w:proofErr w:type="spellStart"/>
      <w:r w:rsidRPr="00C56A5F">
        <w:rPr>
          <w:rStyle w:val="normaltextrun"/>
          <w:rFonts w:ascii="Times New Roman" w:hAnsi="Times New Roman" w:cs="Times New Roman"/>
          <w:sz w:val="20"/>
          <w:szCs w:val="20"/>
        </w:rPr>
        <w:t>непривлечении</w:t>
      </w:r>
      <w:proofErr w:type="spellEnd"/>
      <w:r w:rsidRPr="00C56A5F">
        <w:rPr>
          <w:rStyle w:val="normaltextrun"/>
          <w:rFonts w:ascii="Times New Roman" w:hAnsi="Times New Roman" w:cs="Times New Roman"/>
          <w:sz w:val="20"/>
          <w:szCs w:val="20"/>
        </w:rPr>
        <w:t> меня в соответствии с Федеральным законом от 26</w:t>
      </w:r>
      <w:r w:rsidR="00F34CBC" w:rsidRPr="00C56A5F">
        <w:rPr>
          <w:rStyle w:val="normaltextrun"/>
          <w:rFonts w:ascii="Times New Roman" w:hAnsi="Times New Roman" w:cs="Times New Roman"/>
          <w:sz w:val="20"/>
          <w:szCs w:val="20"/>
        </w:rPr>
        <w:t>.10.</w:t>
      </w:r>
      <w:r w:rsidRPr="00C56A5F">
        <w:rPr>
          <w:rStyle w:val="normaltextrun"/>
          <w:rFonts w:ascii="Times New Roman" w:hAnsi="Times New Roman" w:cs="Times New Roman"/>
          <w:sz w:val="20"/>
          <w:szCs w:val="20"/>
        </w:rPr>
        <w:t xml:space="preserve">2002 </w:t>
      </w:r>
      <w:r w:rsidR="00F34CBC" w:rsidRPr="00C56A5F">
        <w:rPr>
          <w:rStyle w:val="normaltextrun"/>
          <w:rFonts w:ascii="Times New Roman" w:hAnsi="Times New Roman" w:cs="Times New Roman"/>
          <w:sz w:val="20"/>
          <w:szCs w:val="20"/>
        </w:rPr>
        <w:t>№</w:t>
      </w:r>
      <w:r w:rsidRPr="00C56A5F">
        <w:rPr>
          <w:rStyle w:val="normaltextrun"/>
          <w:rFonts w:ascii="Times New Roman" w:hAnsi="Times New Roman" w:cs="Times New Roman"/>
          <w:sz w:val="20"/>
          <w:szCs w:val="20"/>
        </w:rPr>
        <w:t xml:space="preserve">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осуществлении мной функции единоличного исполнительного органа юридических лиц, осуществлении мной владения прямо или косвенно (через третьих лиц) более пятью</w:t>
      </w:r>
      <w:proofErr w:type="gramEnd"/>
      <w:r w:rsidRPr="00C56A5F">
        <w:rPr>
          <w:rStyle w:val="normaltextrun"/>
          <w:rFonts w:ascii="Times New Roman" w:hAnsi="Times New Roman" w:cs="Times New Roman"/>
          <w:sz w:val="20"/>
          <w:szCs w:val="20"/>
        </w:rPr>
        <w:t xml:space="preserve"> </w:t>
      </w:r>
      <w:proofErr w:type="gramStart"/>
      <w:r w:rsidRPr="00C56A5F">
        <w:rPr>
          <w:rStyle w:val="normaltextrun"/>
          <w:rFonts w:ascii="Times New Roman" w:hAnsi="Times New Roman" w:cs="Times New Roman"/>
          <w:sz w:val="20"/>
          <w:szCs w:val="20"/>
        </w:rPr>
        <w:t>процентами акций (долей) юридического лица, иная информация, относящаяся к личности субъекта персональных данных, переданная (полученная) указанным оператором в связи с оказанием государственной услуги по выдаче заключения о соответствии</w:t>
      </w:r>
      <w:r w:rsidR="00F34CBC" w:rsidRPr="00C56A5F">
        <w:rPr>
          <w:rStyle w:val="normaltextrun"/>
          <w:rFonts w:ascii="Times New Roman" w:hAnsi="Times New Roman" w:cs="Times New Roman"/>
          <w:sz w:val="20"/>
          <w:szCs w:val="20"/>
        </w:rPr>
        <w:t xml:space="preserve"> </w:t>
      </w:r>
      <w:r w:rsidRPr="00C56A5F">
        <w:rPr>
          <w:rStyle w:val="normaltextrun"/>
          <w:rFonts w:ascii="Times New Roman" w:hAnsi="Times New Roman" w:cs="Times New Roman"/>
          <w:sz w:val="20"/>
          <w:szCs w:val="20"/>
        </w:rPr>
        <w:t>застройщика </w:t>
      </w:r>
      <w:r w:rsidRPr="00C56A5F">
        <w:rPr>
          <w:rStyle w:val="scxw259071540"/>
          <w:rFonts w:ascii="Times New Roman" w:hAnsi="Times New Roman" w:cs="Times New Roman"/>
          <w:sz w:val="20"/>
          <w:szCs w:val="20"/>
        </w:rPr>
        <w:t> </w:t>
      </w:r>
      <w:r w:rsidRPr="00C56A5F">
        <w:rPr>
          <w:rStyle w:val="normaltextrun"/>
          <w:rFonts w:ascii="Times New Roman" w:hAnsi="Times New Roman" w:cs="Times New Roman"/>
          <w:sz w:val="20"/>
          <w:szCs w:val="20"/>
        </w:rPr>
        <w:t>и проектной декларации требованиям, установленным Федеральн</w:t>
      </w:r>
      <w:r w:rsidR="00092F08" w:rsidRPr="00C56A5F">
        <w:rPr>
          <w:rStyle w:val="normaltextrun"/>
          <w:rFonts w:ascii="Times New Roman" w:hAnsi="Times New Roman" w:cs="Times New Roman"/>
          <w:sz w:val="20"/>
          <w:szCs w:val="20"/>
        </w:rPr>
        <w:t>ым</w:t>
      </w:r>
      <w:r w:rsidRPr="00C56A5F">
        <w:rPr>
          <w:rStyle w:val="normaltextrun"/>
          <w:rFonts w:ascii="Times New Roman" w:hAnsi="Times New Roman" w:cs="Times New Roman"/>
          <w:sz w:val="20"/>
          <w:szCs w:val="20"/>
        </w:rPr>
        <w:t xml:space="preserve"> закон</w:t>
      </w:r>
      <w:r w:rsidR="00092F08" w:rsidRPr="00C56A5F">
        <w:rPr>
          <w:rStyle w:val="normaltextrun"/>
          <w:rFonts w:ascii="Times New Roman" w:hAnsi="Times New Roman" w:cs="Times New Roman"/>
          <w:sz w:val="20"/>
          <w:szCs w:val="20"/>
        </w:rPr>
        <w:t>ом</w:t>
      </w:r>
      <w:r w:rsidR="00F34CBC" w:rsidRPr="00C56A5F">
        <w:rPr>
          <w:rStyle w:val="normaltextrun"/>
          <w:rFonts w:ascii="Times New Roman" w:hAnsi="Times New Roman" w:cs="Times New Roman"/>
          <w:sz w:val="20"/>
          <w:szCs w:val="20"/>
        </w:rPr>
        <w:t xml:space="preserve"> от 30.12.2004 № 214-ФЗ</w:t>
      </w:r>
      <w:r w:rsidRPr="00C56A5F">
        <w:rPr>
          <w:rStyle w:val="normaltextrun"/>
          <w:rFonts w:ascii="Times New Roman" w:hAnsi="Times New Roman" w:cs="Times New Roman"/>
          <w:sz w:val="20"/>
          <w:szCs w:val="20"/>
        </w:rPr>
        <w:t xml:space="preserve"> «Об участии в долевом строительстве многоквартирных домов и иных объектов недвижимости и о</w:t>
      </w:r>
      <w:r w:rsidR="002E6D03" w:rsidRPr="00C56A5F">
        <w:rPr>
          <w:rStyle w:val="normaltextrun"/>
          <w:rFonts w:ascii="Times New Roman" w:hAnsi="Times New Roman" w:cs="Times New Roman"/>
          <w:sz w:val="20"/>
          <w:szCs w:val="20"/>
        </w:rPr>
        <w:t xml:space="preserve"> </w:t>
      </w:r>
      <w:r w:rsidRPr="00C56A5F">
        <w:rPr>
          <w:rStyle w:val="normaltextrun"/>
          <w:rFonts w:ascii="Times New Roman" w:hAnsi="Times New Roman" w:cs="Times New Roman"/>
          <w:sz w:val="20"/>
          <w:szCs w:val="20"/>
        </w:rPr>
        <w:t>внесении</w:t>
      </w:r>
      <w:r w:rsidR="002E6D03" w:rsidRPr="00C56A5F">
        <w:rPr>
          <w:rStyle w:val="normaltextrun"/>
          <w:rFonts w:ascii="Times New Roman" w:hAnsi="Times New Roman" w:cs="Times New Roman"/>
          <w:sz w:val="20"/>
          <w:szCs w:val="20"/>
        </w:rPr>
        <w:t xml:space="preserve"> </w:t>
      </w:r>
      <w:r w:rsidRPr="00C56A5F">
        <w:rPr>
          <w:rStyle w:val="normaltextrun"/>
          <w:rFonts w:ascii="Times New Roman" w:hAnsi="Times New Roman" w:cs="Times New Roman"/>
          <w:sz w:val="20"/>
          <w:szCs w:val="20"/>
        </w:rPr>
        <w:t>изменений </w:t>
      </w:r>
      <w:r w:rsidRPr="00C56A5F">
        <w:rPr>
          <w:rStyle w:val="scxw259071540"/>
          <w:rFonts w:ascii="Times New Roman" w:hAnsi="Times New Roman" w:cs="Times New Roman"/>
          <w:sz w:val="20"/>
          <w:szCs w:val="20"/>
        </w:rPr>
        <w:t> </w:t>
      </w:r>
      <w:r w:rsidRPr="00C56A5F">
        <w:rPr>
          <w:rStyle w:val="normaltextrun"/>
          <w:rFonts w:ascii="Times New Roman" w:hAnsi="Times New Roman" w:cs="Times New Roman"/>
          <w:sz w:val="20"/>
          <w:szCs w:val="20"/>
        </w:rPr>
        <w:t>в некоторые законодательные акты Российской Федерации</w:t>
      </w:r>
      <w:r w:rsidR="0041475B" w:rsidRPr="00C56A5F">
        <w:rPr>
          <w:rStyle w:val="normaltextrun"/>
          <w:rFonts w:ascii="Times New Roman" w:hAnsi="Times New Roman" w:cs="Times New Roman"/>
          <w:sz w:val="20"/>
          <w:szCs w:val="20"/>
        </w:rPr>
        <w:t>»</w:t>
      </w:r>
      <w:r w:rsidRPr="00C56A5F">
        <w:rPr>
          <w:rStyle w:val="normaltextrun"/>
          <w:rFonts w:ascii="Times New Roman" w:hAnsi="Times New Roman" w:cs="Times New Roman"/>
          <w:sz w:val="20"/>
          <w:szCs w:val="20"/>
        </w:rPr>
        <w:t>.</w:t>
      </w:r>
      <w:r w:rsidRPr="00C56A5F">
        <w:rPr>
          <w:rStyle w:val="eop"/>
          <w:rFonts w:ascii="Times New Roman" w:hAnsi="Times New Roman" w:cs="Times New Roman"/>
          <w:sz w:val="20"/>
          <w:szCs w:val="20"/>
        </w:rPr>
        <w:t> </w:t>
      </w:r>
      <w:proofErr w:type="gramEnd"/>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b/>
          <w:bCs/>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proofErr w:type="gramStart"/>
      <w:r w:rsidRPr="00C56A5F">
        <w:rPr>
          <w:rStyle w:val="normaltextrun"/>
          <w:sz w:val="20"/>
          <w:szCs w:val="20"/>
        </w:rPr>
        <w:t>Обработка вышеуказанных персональных данных может осуществляться путем смешанной обработки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r w:rsidRPr="00C56A5F">
        <w:rPr>
          <w:rStyle w:val="normaltextrun"/>
          <w:sz w:val="20"/>
          <w:szCs w:val="20"/>
        </w:rPr>
        <w:t> Обработка персональных данных может осуществляться как с использованием средств автоматизации, так и без их использования (на бумажных носителях).</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sz w:val="20"/>
          <w:szCs w:val="20"/>
        </w:rPr>
        <w:t> </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b/>
          <w:bCs/>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 </w:t>
      </w:r>
      <w:r w:rsidRPr="00C56A5F">
        <w:rPr>
          <w:rStyle w:val="eop"/>
          <w:sz w:val="20"/>
          <w:szCs w:val="20"/>
        </w:rPr>
        <w:t> </w:t>
      </w:r>
    </w:p>
    <w:p w:rsidR="008A0856" w:rsidRPr="00C56A5F" w:rsidRDefault="008A0856" w:rsidP="008A0856">
      <w:pPr>
        <w:widowControl w:val="0"/>
        <w:autoSpaceDE w:val="0"/>
        <w:autoSpaceDN w:val="0"/>
        <w:adjustRightInd w:val="0"/>
        <w:spacing w:after="0" w:line="240" w:lineRule="auto"/>
        <w:jc w:val="both"/>
        <w:rPr>
          <w:rFonts w:ascii="Times New Roman" w:eastAsia="Times New Roman" w:hAnsi="Times New Roman" w:cs="Times New Roman"/>
          <w:sz w:val="20"/>
        </w:rPr>
      </w:pPr>
      <w:r w:rsidRPr="00C56A5F">
        <w:rPr>
          <w:rFonts w:ascii="Times New Roman" w:eastAsia="Times New Roman" w:hAnsi="Times New Roman" w:cs="Times New Roman"/>
          <w:sz w:val="20"/>
          <w:szCs w:val="20"/>
          <w:lang w:eastAsia="ru-RU"/>
        </w:rPr>
        <w:t xml:space="preserve">Настоящее  согласие  действует  со  дня  его подписания и до дня его отзыва путем обращения в </w:t>
      </w:r>
      <w:r w:rsidRPr="00C56A5F">
        <w:rPr>
          <w:rFonts w:ascii="Times New Roman" w:eastAsia="Times New Roman" w:hAnsi="Times New Roman" w:cs="Times New Roman"/>
          <w:sz w:val="20"/>
          <w:szCs w:val="20"/>
        </w:rPr>
        <w:t>письменной форме</w:t>
      </w:r>
      <w:r w:rsidRPr="00C56A5F">
        <w:rPr>
          <w:rFonts w:ascii="Times New Roman" w:eastAsia="Times New Roman" w:hAnsi="Times New Roman" w:cs="Times New Roman"/>
          <w:sz w:val="20"/>
          <w:szCs w:val="20"/>
          <w:lang w:eastAsia="ru-RU"/>
        </w:rPr>
        <w:t xml:space="preserve"> в комитет государственного строительного надзора и государственной экспертизы Ленинградской области</w:t>
      </w:r>
      <w:r w:rsidRPr="00C56A5F">
        <w:rPr>
          <w:rFonts w:ascii="Times New Roman" w:eastAsia="Times New Roman" w:hAnsi="Times New Roman" w:cs="Times New Roman"/>
          <w:sz w:val="20"/>
          <w:szCs w:val="20"/>
        </w:rPr>
        <w:t>.</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sz w:val="20"/>
          <w:szCs w:val="20"/>
        </w:rPr>
        <w:t>Подпись субъекта персональных данных: </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sz w:val="20"/>
          <w:szCs w:val="20"/>
        </w:rPr>
        <w:t>__________________________________________________________________________________</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normaltextrun"/>
          <w:sz w:val="20"/>
          <w:szCs w:val="20"/>
        </w:rPr>
        <w:t>                                                                     (Ф.И.О., подпись)</w:t>
      </w:r>
      <w:r w:rsidRPr="00C56A5F">
        <w:rPr>
          <w:rStyle w:val="eop"/>
          <w:sz w:val="20"/>
          <w:szCs w:val="20"/>
        </w:rPr>
        <w:t> </w:t>
      </w:r>
    </w:p>
    <w:p w:rsidR="00DC6B35" w:rsidRPr="00C56A5F" w:rsidRDefault="00DC6B35" w:rsidP="00DC6B35">
      <w:pPr>
        <w:pStyle w:val="paragraph"/>
        <w:spacing w:before="0" w:beforeAutospacing="0" w:after="0" w:afterAutospacing="0"/>
        <w:jc w:val="both"/>
        <w:textAlignment w:val="baseline"/>
        <w:rPr>
          <w:sz w:val="13"/>
          <w:szCs w:val="13"/>
        </w:rPr>
      </w:pPr>
      <w:r w:rsidRPr="00C56A5F">
        <w:rPr>
          <w:rStyle w:val="eop"/>
          <w:sz w:val="20"/>
          <w:szCs w:val="20"/>
        </w:rPr>
        <w:t> </w:t>
      </w:r>
    </w:p>
    <w:p w:rsidR="00DC6B35" w:rsidRPr="00C56A5F" w:rsidRDefault="00DC6B35" w:rsidP="00DC6B35">
      <w:pPr>
        <w:pStyle w:val="paragraph"/>
        <w:spacing w:before="0" w:beforeAutospacing="0" w:after="0" w:afterAutospacing="0"/>
        <w:textAlignment w:val="baseline"/>
        <w:rPr>
          <w:sz w:val="13"/>
          <w:szCs w:val="13"/>
        </w:rPr>
      </w:pPr>
      <w:r w:rsidRPr="00C56A5F">
        <w:rPr>
          <w:rStyle w:val="normaltextrun"/>
          <w:b/>
          <w:bCs/>
          <w:sz w:val="20"/>
          <w:szCs w:val="20"/>
        </w:rPr>
        <w:t>«____» _________20___г. </w:t>
      </w:r>
      <w:r w:rsidRPr="00C56A5F">
        <w:rPr>
          <w:rStyle w:val="eop"/>
          <w:sz w:val="20"/>
          <w:szCs w:val="20"/>
        </w:rPr>
        <w:t> </w:t>
      </w:r>
    </w:p>
    <w:p w:rsidR="00E97259" w:rsidRPr="00C56A5F" w:rsidRDefault="00DC6B35" w:rsidP="00C60757">
      <w:pPr>
        <w:pStyle w:val="paragraph"/>
        <w:spacing w:before="0" w:beforeAutospacing="0" w:after="0" w:afterAutospacing="0"/>
        <w:textAlignment w:val="baseline"/>
      </w:pPr>
      <w:r w:rsidRPr="00C56A5F">
        <w:rPr>
          <w:rStyle w:val="eop"/>
          <w:sz w:val="20"/>
          <w:szCs w:val="20"/>
        </w:rPr>
        <w:t> </w:t>
      </w: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2E6D03" w:rsidRPr="00C56A5F" w:rsidRDefault="002E6D03">
      <w:pPr>
        <w:pStyle w:val="ConsPlusNormal"/>
        <w:jc w:val="right"/>
        <w:rPr>
          <w:rFonts w:ascii="Times New Roman" w:hAnsi="Times New Roman" w:cs="Times New Roman"/>
          <w:sz w:val="24"/>
          <w:szCs w:val="24"/>
        </w:rPr>
      </w:pPr>
    </w:p>
    <w:p w:rsidR="00C56A5F" w:rsidRPr="00C56A5F" w:rsidRDefault="00C56A5F">
      <w:pPr>
        <w:pStyle w:val="ConsPlusNormal"/>
        <w:jc w:val="right"/>
        <w:rPr>
          <w:rFonts w:ascii="Times New Roman" w:hAnsi="Times New Roman" w:cs="Times New Roman"/>
          <w:sz w:val="24"/>
          <w:szCs w:val="24"/>
        </w:rPr>
      </w:pPr>
    </w:p>
    <w:p w:rsidR="00C56A5F" w:rsidRPr="00C56A5F" w:rsidRDefault="00C56A5F">
      <w:pPr>
        <w:pStyle w:val="ConsPlusNormal"/>
        <w:jc w:val="right"/>
        <w:rPr>
          <w:rFonts w:ascii="Times New Roman" w:hAnsi="Times New Roman" w:cs="Times New Roman"/>
          <w:sz w:val="24"/>
          <w:szCs w:val="24"/>
        </w:rPr>
      </w:pPr>
    </w:p>
    <w:p w:rsidR="00C56A5F" w:rsidRPr="00C56A5F" w:rsidRDefault="00C56A5F">
      <w:pPr>
        <w:pStyle w:val="ConsPlusNormal"/>
        <w:jc w:val="right"/>
        <w:rPr>
          <w:rFonts w:ascii="Times New Roman" w:hAnsi="Times New Roman" w:cs="Times New Roman"/>
          <w:sz w:val="24"/>
          <w:szCs w:val="24"/>
        </w:rPr>
      </w:pPr>
    </w:p>
    <w:p w:rsidR="00C56A5F" w:rsidRPr="00C56A5F" w:rsidRDefault="00C56A5F">
      <w:pPr>
        <w:pStyle w:val="ConsPlusNormal"/>
        <w:jc w:val="right"/>
        <w:rPr>
          <w:rFonts w:ascii="Times New Roman" w:hAnsi="Times New Roman" w:cs="Times New Roman"/>
          <w:sz w:val="24"/>
          <w:szCs w:val="24"/>
        </w:rPr>
      </w:pPr>
    </w:p>
    <w:p w:rsidR="00E97259" w:rsidRPr="00C56A5F" w:rsidRDefault="00C60757">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lastRenderedPageBreak/>
        <w:t>П</w:t>
      </w:r>
      <w:r w:rsidR="00175378" w:rsidRPr="00C56A5F">
        <w:rPr>
          <w:rFonts w:ascii="Times New Roman" w:hAnsi="Times New Roman" w:cs="Times New Roman"/>
          <w:sz w:val="24"/>
          <w:szCs w:val="24"/>
        </w:rPr>
        <w:t>риложение</w:t>
      </w:r>
      <w:r w:rsidR="00CC51F5" w:rsidRPr="00C56A5F">
        <w:rPr>
          <w:rFonts w:ascii="Times New Roman" w:hAnsi="Times New Roman" w:cs="Times New Roman"/>
          <w:sz w:val="24"/>
          <w:szCs w:val="24"/>
        </w:rPr>
        <w:t xml:space="preserve"> 2</w:t>
      </w:r>
    </w:p>
    <w:p w:rsidR="00CC51F5" w:rsidRPr="00C56A5F" w:rsidRDefault="00CC51F5" w:rsidP="00CC51F5">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к Административному регламенту</w:t>
      </w:r>
    </w:p>
    <w:p w:rsidR="00CC51F5" w:rsidRPr="00C56A5F" w:rsidRDefault="00CC51F5" w:rsidP="00CC51F5">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предоставления на территории </w:t>
      </w:r>
    </w:p>
    <w:p w:rsidR="00CC51F5" w:rsidRPr="00C56A5F" w:rsidRDefault="00CC51F5" w:rsidP="00CC51F5">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Ленинградской области</w:t>
      </w:r>
    </w:p>
    <w:p w:rsidR="00CC51F5" w:rsidRPr="00C56A5F" w:rsidRDefault="00CC51F5" w:rsidP="00CC51F5">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государственной услуги по выдаче</w:t>
      </w:r>
    </w:p>
    <w:p w:rsidR="00CC51F5" w:rsidRPr="00C56A5F" w:rsidRDefault="00CC51F5" w:rsidP="00CC51F5">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заключения о соответствии застройщика</w:t>
      </w:r>
    </w:p>
    <w:p w:rsidR="00CC51F5" w:rsidRPr="00C56A5F" w:rsidRDefault="00CC51F5" w:rsidP="00CC51F5">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и проектной декларации требованиям</w:t>
      </w:r>
    </w:p>
    <w:p w:rsidR="00C56A5F" w:rsidRPr="00C56A5F" w:rsidRDefault="00CC51F5" w:rsidP="00CC51F5">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законодательства об участии </w:t>
      </w:r>
    </w:p>
    <w:p w:rsidR="00CC51F5" w:rsidRPr="00C56A5F" w:rsidRDefault="00CC51F5">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в долевом</w:t>
      </w:r>
      <w:r w:rsidR="00C56A5F" w:rsidRPr="00C56A5F">
        <w:rPr>
          <w:rFonts w:ascii="Times New Roman" w:hAnsi="Times New Roman" w:cs="Times New Roman"/>
          <w:sz w:val="24"/>
          <w:szCs w:val="24"/>
        </w:rPr>
        <w:t xml:space="preserve"> </w:t>
      </w:r>
      <w:r w:rsidRPr="00C56A5F">
        <w:rPr>
          <w:rFonts w:ascii="Times New Roman" w:hAnsi="Times New Roman" w:cs="Times New Roman"/>
          <w:sz w:val="24"/>
          <w:szCs w:val="24"/>
        </w:rPr>
        <w:t xml:space="preserve">строительстве </w:t>
      </w:r>
    </w:p>
    <w:p w:rsidR="00E97259" w:rsidRPr="00C56A5F" w:rsidRDefault="00E97259">
      <w:pPr>
        <w:pStyle w:val="ConsPlusNormal"/>
        <w:jc w:val="right"/>
        <w:rPr>
          <w:rFonts w:ascii="Times New Roman" w:hAnsi="Times New Roman" w:cs="Times New Roman"/>
        </w:rPr>
      </w:pPr>
    </w:p>
    <w:p w:rsidR="00175378" w:rsidRPr="00C56A5F" w:rsidRDefault="00175378" w:rsidP="00175378">
      <w:pPr>
        <w:pStyle w:val="a4"/>
        <w:tabs>
          <w:tab w:val="left" w:pos="9781"/>
        </w:tabs>
        <w:spacing w:before="83" w:line="254" w:lineRule="auto"/>
        <w:ind w:left="296" w:right="90"/>
        <w:jc w:val="center"/>
        <w:rPr>
          <w:rFonts w:ascii="Times New Roman" w:hAnsi="Times New Roman" w:cs="Times New Roman"/>
        </w:rPr>
      </w:pPr>
      <w:r w:rsidRPr="00C56A5F">
        <w:rPr>
          <w:rFonts w:ascii="Times New Roman" w:hAnsi="Times New Roman" w:cs="Times New Roman"/>
          <w:spacing w:val="-5"/>
        </w:rPr>
        <w:t xml:space="preserve">Информация </w:t>
      </w:r>
      <w:r w:rsidRPr="00C56A5F">
        <w:rPr>
          <w:rFonts w:ascii="Times New Roman" w:hAnsi="Times New Roman" w:cs="Times New Roman"/>
        </w:rPr>
        <w:t xml:space="preserve">о соответствии </w:t>
      </w:r>
      <w:r w:rsidRPr="00C56A5F">
        <w:rPr>
          <w:rFonts w:ascii="Times New Roman" w:hAnsi="Times New Roman" w:cs="Times New Roman"/>
          <w:spacing w:val="-4"/>
        </w:rPr>
        <w:t xml:space="preserve">физического лица, </w:t>
      </w:r>
      <w:r w:rsidRPr="00C56A5F">
        <w:rPr>
          <w:rFonts w:ascii="Times New Roman" w:hAnsi="Times New Roman" w:cs="Times New Roman"/>
          <w:spacing w:val="-3"/>
        </w:rPr>
        <w:t xml:space="preserve">которое </w:t>
      </w:r>
      <w:r w:rsidRPr="00C56A5F">
        <w:rPr>
          <w:rFonts w:ascii="Times New Roman" w:hAnsi="Times New Roman" w:cs="Times New Roman"/>
        </w:rPr>
        <w:t xml:space="preserve">в </w:t>
      </w:r>
      <w:r w:rsidRPr="00C56A5F">
        <w:rPr>
          <w:rFonts w:ascii="Times New Roman" w:hAnsi="Times New Roman" w:cs="Times New Roman"/>
          <w:spacing w:val="-3"/>
        </w:rPr>
        <w:t xml:space="preserve">конечном </w:t>
      </w:r>
      <w:r w:rsidRPr="00C56A5F">
        <w:rPr>
          <w:rFonts w:ascii="Times New Roman" w:hAnsi="Times New Roman" w:cs="Times New Roman"/>
        </w:rPr>
        <w:t xml:space="preserve">счете </w:t>
      </w:r>
      <w:r w:rsidRPr="00C56A5F">
        <w:rPr>
          <w:rFonts w:ascii="Times New Roman" w:hAnsi="Times New Roman" w:cs="Times New Roman"/>
          <w:spacing w:val="-4"/>
        </w:rPr>
        <w:t>прямо</w:t>
      </w:r>
      <w:r w:rsidRPr="00C56A5F">
        <w:rPr>
          <w:rFonts w:ascii="Times New Roman" w:hAnsi="Times New Roman" w:cs="Times New Roman"/>
          <w:spacing w:val="58"/>
        </w:rPr>
        <w:t xml:space="preserve"> </w:t>
      </w:r>
      <w:r w:rsidRPr="00C56A5F">
        <w:rPr>
          <w:rFonts w:ascii="Times New Roman" w:hAnsi="Times New Roman" w:cs="Times New Roman"/>
          <w:spacing w:val="-7"/>
        </w:rPr>
        <w:t xml:space="preserve">или </w:t>
      </w:r>
      <w:r w:rsidRPr="00C56A5F">
        <w:rPr>
          <w:rFonts w:ascii="Times New Roman" w:hAnsi="Times New Roman" w:cs="Times New Roman"/>
        </w:rPr>
        <w:t xml:space="preserve">косвенно </w:t>
      </w:r>
      <w:r w:rsidRPr="00C56A5F">
        <w:rPr>
          <w:rFonts w:ascii="Times New Roman" w:hAnsi="Times New Roman" w:cs="Times New Roman"/>
          <w:spacing w:val="-3"/>
        </w:rPr>
        <w:t xml:space="preserve">(через </w:t>
      </w:r>
      <w:r w:rsidRPr="00C56A5F">
        <w:rPr>
          <w:rFonts w:ascii="Times New Roman" w:hAnsi="Times New Roman" w:cs="Times New Roman"/>
        </w:rPr>
        <w:t xml:space="preserve">третьих </w:t>
      </w:r>
      <w:r w:rsidRPr="00C56A5F">
        <w:rPr>
          <w:rFonts w:ascii="Times New Roman" w:hAnsi="Times New Roman" w:cs="Times New Roman"/>
          <w:spacing w:val="-4"/>
        </w:rPr>
        <w:t xml:space="preserve">лиц)  владеет  </w:t>
      </w:r>
      <w:r w:rsidRPr="00C56A5F">
        <w:rPr>
          <w:rFonts w:ascii="Times New Roman" w:hAnsi="Times New Roman" w:cs="Times New Roman"/>
          <w:spacing w:val="-5"/>
        </w:rPr>
        <w:t xml:space="preserve">(имеет </w:t>
      </w:r>
      <w:r w:rsidRPr="00C56A5F">
        <w:rPr>
          <w:rFonts w:ascii="Times New Roman" w:hAnsi="Times New Roman" w:cs="Times New Roman"/>
        </w:rPr>
        <w:t xml:space="preserve">в </w:t>
      </w:r>
      <w:r w:rsidRPr="00C56A5F">
        <w:rPr>
          <w:rFonts w:ascii="Times New Roman" w:hAnsi="Times New Roman" w:cs="Times New Roman"/>
          <w:spacing w:val="-4"/>
        </w:rPr>
        <w:t xml:space="preserve">капитале </w:t>
      </w:r>
      <w:r w:rsidRPr="00C56A5F">
        <w:rPr>
          <w:rFonts w:ascii="Times New Roman" w:hAnsi="Times New Roman" w:cs="Times New Roman"/>
          <w:spacing w:val="-7"/>
        </w:rPr>
        <w:t xml:space="preserve">преобладающее </w:t>
      </w:r>
      <w:r w:rsidRPr="00C56A5F">
        <w:rPr>
          <w:rFonts w:ascii="Times New Roman" w:hAnsi="Times New Roman" w:cs="Times New Roman"/>
        </w:rPr>
        <w:t xml:space="preserve">участие </w:t>
      </w:r>
      <w:r w:rsidRPr="00C56A5F">
        <w:rPr>
          <w:rFonts w:ascii="Times New Roman" w:hAnsi="Times New Roman" w:cs="Times New Roman"/>
          <w:spacing w:val="-4"/>
        </w:rPr>
        <w:t xml:space="preserve">более </w:t>
      </w:r>
      <w:r w:rsidRPr="00C56A5F">
        <w:rPr>
          <w:rFonts w:ascii="Times New Roman" w:hAnsi="Times New Roman" w:cs="Times New Roman"/>
        </w:rPr>
        <w:t xml:space="preserve">чем пять </w:t>
      </w:r>
      <w:r w:rsidRPr="00C56A5F">
        <w:rPr>
          <w:rFonts w:ascii="Times New Roman" w:hAnsi="Times New Roman" w:cs="Times New Roman"/>
          <w:spacing w:val="-3"/>
        </w:rPr>
        <w:t xml:space="preserve">процентов) корпоративным </w:t>
      </w:r>
      <w:r w:rsidRPr="00C56A5F">
        <w:rPr>
          <w:rFonts w:ascii="Times New Roman" w:hAnsi="Times New Roman" w:cs="Times New Roman"/>
        </w:rPr>
        <w:t xml:space="preserve">юридическим </w:t>
      </w:r>
      <w:r w:rsidRPr="00C56A5F">
        <w:rPr>
          <w:rFonts w:ascii="Times New Roman" w:hAnsi="Times New Roman" w:cs="Times New Roman"/>
          <w:spacing w:val="-4"/>
        </w:rPr>
        <w:t>лицом</w:t>
      </w:r>
      <w:r w:rsidRPr="00C56A5F">
        <w:rPr>
          <w:rFonts w:ascii="Times New Roman" w:hAnsi="Times New Roman" w:cs="Times New Roman"/>
          <w:spacing w:val="58"/>
        </w:rPr>
        <w:t xml:space="preserve"> </w:t>
      </w:r>
      <w:r w:rsidRPr="00C56A5F">
        <w:rPr>
          <w:rFonts w:ascii="Times New Roman" w:hAnsi="Times New Roman" w:cs="Times New Roman"/>
        </w:rPr>
        <w:t xml:space="preserve">- </w:t>
      </w:r>
      <w:r w:rsidRPr="00C56A5F">
        <w:rPr>
          <w:rFonts w:ascii="Times New Roman" w:hAnsi="Times New Roman" w:cs="Times New Roman"/>
          <w:spacing w:val="-4"/>
        </w:rPr>
        <w:t xml:space="preserve">застройщиком  </w:t>
      </w:r>
      <w:r w:rsidRPr="00C56A5F">
        <w:rPr>
          <w:rFonts w:ascii="Times New Roman" w:hAnsi="Times New Roman" w:cs="Times New Roman"/>
          <w:spacing w:val="-3"/>
        </w:rPr>
        <w:t xml:space="preserve">требованиям </w:t>
      </w:r>
      <w:r w:rsidRPr="00C56A5F">
        <w:rPr>
          <w:rFonts w:ascii="Times New Roman" w:hAnsi="Times New Roman" w:cs="Times New Roman"/>
        </w:rPr>
        <w:t xml:space="preserve">части 3 статьи </w:t>
      </w:r>
      <w:r w:rsidRPr="00C56A5F">
        <w:rPr>
          <w:rFonts w:ascii="Times New Roman" w:hAnsi="Times New Roman" w:cs="Times New Roman"/>
          <w:spacing w:val="-3"/>
        </w:rPr>
        <w:t xml:space="preserve">3.2 </w:t>
      </w:r>
      <w:proofErr w:type="gramStart"/>
      <w:r w:rsidRPr="00C56A5F">
        <w:rPr>
          <w:rFonts w:ascii="Times New Roman" w:hAnsi="Times New Roman" w:cs="Times New Roman"/>
          <w:spacing w:val="-5"/>
        </w:rPr>
        <w:t>Ф</w:t>
      </w:r>
      <w:hyperlink r:id="rId80">
        <w:r w:rsidRPr="00C56A5F">
          <w:rPr>
            <w:rFonts w:ascii="Times New Roman" w:hAnsi="Times New Roman" w:cs="Times New Roman"/>
            <w:spacing w:val="-5"/>
          </w:rPr>
          <w:t>едерального</w:t>
        </w:r>
        <w:proofErr w:type="gramEnd"/>
        <w:r w:rsidRPr="00C56A5F">
          <w:rPr>
            <w:rFonts w:ascii="Times New Roman" w:hAnsi="Times New Roman" w:cs="Times New Roman"/>
            <w:spacing w:val="-5"/>
          </w:rPr>
          <w:t xml:space="preserve"> </w:t>
        </w:r>
        <w:r w:rsidRPr="00C56A5F">
          <w:rPr>
            <w:rFonts w:ascii="Times New Roman" w:hAnsi="Times New Roman" w:cs="Times New Roman"/>
          </w:rPr>
          <w:t>закона</w:t>
        </w:r>
        <w:r w:rsidR="00D30DD4" w:rsidRPr="00C56A5F">
          <w:rPr>
            <w:rFonts w:ascii="Times New Roman" w:hAnsi="Times New Roman" w:cs="Times New Roman"/>
          </w:rPr>
          <w:t xml:space="preserve"> от 30.12.2004</w:t>
        </w:r>
        <w:r w:rsidRPr="00C56A5F">
          <w:rPr>
            <w:rFonts w:ascii="Times New Roman" w:hAnsi="Times New Roman" w:cs="Times New Roman"/>
          </w:rPr>
          <w:t xml:space="preserve"> № </w:t>
        </w:r>
        <w:r w:rsidRPr="00C56A5F">
          <w:rPr>
            <w:rFonts w:ascii="Times New Roman" w:hAnsi="Times New Roman" w:cs="Times New Roman"/>
            <w:spacing w:val="-5"/>
          </w:rPr>
          <w:t>214-ФЗ</w:t>
        </w:r>
      </w:hyperlink>
      <w:r w:rsidR="00D30DD4" w:rsidRPr="00C56A5F">
        <w:rPr>
          <w:rFonts w:ascii="Times New Roman" w:hAnsi="Times New Roman" w:cs="Times New Roman"/>
        </w:rPr>
        <w:t xml:space="preserve"> «</w:t>
      </w:r>
      <w:r w:rsidR="00D30DD4" w:rsidRPr="00C56A5F">
        <w:rPr>
          <w:rStyle w:val="normaltextrun"/>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5378" w:rsidRPr="00C56A5F" w:rsidRDefault="00175378" w:rsidP="0046685D">
      <w:pPr>
        <w:pStyle w:val="paragraph"/>
        <w:spacing w:before="0" w:beforeAutospacing="0" w:after="0" w:afterAutospacing="0"/>
        <w:ind w:firstLine="505"/>
        <w:jc w:val="both"/>
        <w:textAlignment w:val="baseline"/>
        <w:rPr>
          <w:rStyle w:val="normaltextrun"/>
        </w:rPr>
      </w:pPr>
    </w:p>
    <w:p w:rsidR="00175378" w:rsidRPr="00C56A5F" w:rsidRDefault="00175378" w:rsidP="0046685D">
      <w:pPr>
        <w:pStyle w:val="paragraph"/>
        <w:spacing w:before="0" w:beforeAutospacing="0" w:after="0" w:afterAutospacing="0"/>
        <w:ind w:firstLine="505"/>
        <w:jc w:val="both"/>
        <w:textAlignment w:val="baseline"/>
        <w:rPr>
          <w:rStyle w:val="normaltextrun"/>
        </w:rPr>
      </w:pPr>
    </w:p>
    <w:p w:rsidR="00175378" w:rsidRPr="00C56A5F" w:rsidRDefault="00175378" w:rsidP="0046685D">
      <w:pPr>
        <w:pStyle w:val="paragraph"/>
        <w:spacing w:before="0" w:beforeAutospacing="0" w:after="0" w:afterAutospacing="0"/>
        <w:ind w:firstLine="505"/>
        <w:jc w:val="both"/>
        <w:textAlignment w:val="baseline"/>
        <w:rPr>
          <w:rStyle w:val="normaltextrun"/>
        </w:rPr>
      </w:pPr>
    </w:p>
    <w:p w:rsidR="0046685D" w:rsidRPr="00C56A5F" w:rsidRDefault="0046685D" w:rsidP="0046685D">
      <w:pPr>
        <w:pStyle w:val="paragraph"/>
        <w:spacing w:before="0" w:beforeAutospacing="0" w:after="0" w:afterAutospacing="0"/>
        <w:ind w:firstLine="505"/>
        <w:jc w:val="both"/>
        <w:textAlignment w:val="baseline"/>
        <w:rPr>
          <w:rStyle w:val="normaltextrun"/>
        </w:rPr>
      </w:pPr>
      <w:r w:rsidRPr="00C56A5F">
        <w:rPr>
          <w:rStyle w:val="normaltextrun"/>
        </w:rPr>
        <w:t xml:space="preserve">Настоящим ____________________________ представляет информацию о том, </w:t>
      </w:r>
    </w:p>
    <w:p w:rsidR="0046685D" w:rsidRPr="00C56A5F" w:rsidRDefault="0046685D" w:rsidP="0046685D">
      <w:pPr>
        <w:pStyle w:val="paragraph"/>
        <w:spacing w:before="0" w:beforeAutospacing="0" w:after="0" w:afterAutospacing="0"/>
        <w:jc w:val="both"/>
        <w:textAlignment w:val="baseline"/>
        <w:rPr>
          <w:rStyle w:val="normaltextrun"/>
          <w:sz w:val="18"/>
          <w:szCs w:val="18"/>
        </w:rPr>
      </w:pPr>
      <w:r w:rsidRPr="00C56A5F">
        <w:rPr>
          <w:rStyle w:val="normaltextrun"/>
        </w:rPr>
        <w:t xml:space="preserve">                              </w:t>
      </w:r>
      <w:r w:rsidRPr="00C56A5F">
        <w:rPr>
          <w:rStyle w:val="normaltextrun"/>
          <w:sz w:val="18"/>
          <w:szCs w:val="18"/>
        </w:rPr>
        <w:t xml:space="preserve">(наименование застройщика, ИНН)           </w:t>
      </w:r>
    </w:p>
    <w:p w:rsidR="0046685D" w:rsidRPr="00C56A5F" w:rsidRDefault="0046685D" w:rsidP="0046685D">
      <w:pPr>
        <w:pStyle w:val="paragraph"/>
        <w:spacing w:before="0" w:beforeAutospacing="0" w:after="0" w:afterAutospacing="0"/>
        <w:jc w:val="both"/>
        <w:textAlignment w:val="baseline"/>
        <w:rPr>
          <w:rStyle w:val="normaltextrun"/>
        </w:rPr>
      </w:pPr>
      <w:r w:rsidRPr="00C56A5F">
        <w:rPr>
          <w:rStyle w:val="normaltextrun"/>
        </w:rPr>
        <w:t xml:space="preserve">что физическим лицом, </w:t>
      </w:r>
      <w:proofErr w:type="gramStart"/>
      <w:r w:rsidRPr="00C56A5F">
        <w:rPr>
          <w:rStyle w:val="normaltextrun"/>
        </w:rPr>
        <w:t>которое</w:t>
      </w:r>
      <w:proofErr w:type="gramEnd"/>
      <w:r w:rsidRPr="00C56A5F">
        <w:rPr>
          <w:rStyle w:val="normaltextrun"/>
        </w:rPr>
        <w:t xml:space="preserve"> в конечном счете прямо или косвенно (через третьих лиц) владеет (имеет в капитале преобладающее участие более чем пять процентов) корпоративным юридическим лицом - застройщиком, является: ___________________________________________________________________________________</w:t>
      </w:r>
    </w:p>
    <w:p w:rsidR="0046685D" w:rsidRPr="00C56A5F" w:rsidRDefault="0046685D" w:rsidP="0046685D">
      <w:pPr>
        <w:pStyle w:val="paragraph"/>
        <w:spacing w:before="0" w:beforeAutospacing="0" w:after="0" w:afterAutospacing="0"/>
        <w:jc w:val="center"/>
        <w:textAlignment w:val="baseline"/>
      </w:pPr>
      <w:proofErr w:type="gramStart"/>
      <w:r w:rsidRPr="00C56A5F">
        <w:rPr>
          <w:rStyle w:val="normaltextrun"/>
          <w:sz w:val="18"/>
          <w:szCs w:val="18"/>
        </w:rPr>
        <w:t xml:space="preserve">(ФИО, гражданство,  число, месяц, год рождения, место рождения, </w:t>
      </w:r>
      <w:r w:rsidR="00040399" w:rsidRPr="00C56A5F">
        <w:rPr>
          <w:rStyle w:val="normaltextrun"/>
          <w:sz w:val="18"/>
          <w:szCs w:val="18"/>
        </w:rPr>
        <w:t xml:space="preserve">место проживания, </w:t>
      </w:r>
      <w:r w:rsidRPr="00C56A5F">
        <w:rPr>
          <w:rStyle w:val="normaltextrun"/>
          <w:sz w:val="18"/>
          <w:szCs w:val="18"/>
        </w:rPr>
        <w:t xml:space="preserve">вид документа, </w:t>
      </w:r>
      <w:r w:rsidRPr="00C56A5F">
        <w:rPr>
          <w:rStyle w:val="normaltextrun"/>
        </w:rPr>
        <w:t xml:space="preserve">___________________________________________________________________________________   </w:t>
      </w:r>
      <w:r w:rsidRPr="00C56A5F">
        <w:rPr>
          <w:rStyle w:val="normaltextrun"/>
          <w:sz w:val="18"/>
          <w:szCs w:val="18"/>
        </w:rPr>
        <w:t>удостоверяющий личность, серия и номер, кем и когда выдан, ИНН (при наличии))</w:t>
      </w:r>
      <w:proofErr w:type="gramEnd"/>
    </w:p>
    <w:p w:rsidR="0046685D" w:rsidRPr="00C56A5F" w:rsidRDefault="0046685D" w:rsidP="0046685D">
      <w:pPr>
        <w:pStyle w:val="paragraph"/>
        <w:spacing w:before="0" w:beforeAutospacing="0" w:after="0" w:afterAutospacing="0"/>
        <w:jc w:val="center"/>
        <w:textAlignment w:val="baseline"/>
        <w:rPr>
          <w:sz w:val="18"/>
          <w:szCs w:val="18"/>
        </w:rPr>
      </w:pPr>
      <w:r w:rsidRPr="00C56A5F">
        <w:rPr>
          <w:rStyle w:val="normaltextrun"/>
          <w:sz w:val="18"/>
          <w:szCs w:val="18"/>
        </w:rPr>
        <w:t>.</w:t>
      </w:r>
      <w:r w:rsidRPr="00C56A5F">
        <w:rPr>
          <w:rStyle w:val="eop"/>
          <w:sz w:val="18"/>
          <w:szCs w:val="18"/>
        </w:rPr>
        <w:t> </w:t>
      </w:r>
    </w:p>
    <w:p w:rsidR="0046685D" w:rsidRPr="00C56A5F" w:rsidRDefault="0046685D" w:rsidP="0046685D">
      <w:pPr>
        <w:pStyle w:val="paragraph"/>
        <w:spacing w:before="0" w:beforeAutospacing="0" w:after="0" w:afterAutospacing="0"/>
        <w:jc w:val="both"/>
        <w:textAlignment w:val="baseline"/>
      </w:pPr>
      <w:r w:rsidRPr="00C56A5F">
        <w:rPr>
          <w:rStyle w:val="normaltextrun"/>
        </w:rPr>
        <w:t>_____________________________________ соответствует требованиям части 3 статьи 3.2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 не является:</w:t>
      </w:r>
      <w:r w:rsidRPr="00C56A5F">
        <w:rPr>
          <w:rStyle w:val="eop"/>
        </w:rPr>
        <w:t> </w:t>
      </w:r>
    </w:p>
    <w:p w:rsidR="0046685D" w:rsidRPr="00C56A5F" w:rsidRDefault="0046685D" w:rsidP="0046685D">
      <w:pPr>
        <w:pStyle w:val="paragraph"/>
        <w:spacing w:before="0" w:beforeAutospacing="0" w:after="0" w:afterAutospacing="0"/>
        <w:jc w:val="both"/>
        <w:textAlignment w:val="baseline"/>
      </w:pPr>
      <w:r w:rsidRPr="00C56A5F">
        <w:rPr>
          <w:rStyle w:val="eop"/>
        </w:rPr>
        <w:t> </w:t>
      </w:r>
    </w:p>
    <w:p w:rsidR="0046685D" w:rsidRPr="00C56A5F" w:rsidRDefault="0046685D" w:rsidP="0046685D">
      <w:pPr>
        <w:pStyle w:val="paragraph"/>
        <w:spacing w:before="0" w:beforeAutospacing="0" w:after="0" w:afterAutospacing="0"/>
        <w:ind w:firstLine="505"/>
        <w:jc w:val="both"/>
        <w:textAlignment w:val="baseline"/>
      </w:pPr>
      <w:r w:rsidRPr="00C56A5F">
        <w:rPr>
          <w:rStyle w:val="normaltextrun"/>
        </w:rPr>
        <w:t xml:space="preserve">- лицом, </w:t>
      </w:r>
      <w:proofErr w:type="gramStart"/>
      <w:r w:rsidRPr="00C56A5F">
        <w:rPr>
          <w:rStyle w:val="normaltextrun"/>
        </w:rPr>
        <w:t>имеющем</w:t>
      </w:r>
      <w:proofErr w:type="gramEnd"/>
      <w:r w:rsidRPr="00C56A5F">
        <w:rPr>
          <w:rStyle w:val="normaltextrun"/>
        </w:rPr>
        <w:t xml:space="preserve"> неснятую или непогашенную судимость за преступления в сфере экономической деятельности или преступления против государственной власти;</w:t>
      </w:r>
      <w:r w:rsidRPr="00C56A5F">
        <w:rPr>
          <w:rStyle w:val="eop"/>
        </w:rPr>
        <w:t> </w:t>
      </w:r>
    </w:p>
    <w:p w:rsidR="0046685D" w:rsidRPr="00C56A5F" w:rsidRDefault="0046685D" w:rsidP="0046685D">
      <w:pPr>
        <w:pStyle w:val="paragraph"/>
        <w:spacing w:before="0" w:beforeAutospacing="0" w:after="0" w:afterAutospacing="0"/>
        <w:ind w:firstLine="505"/>
        <w:jc w:val="both"/>
        <w:textAlignment w:val="baseline"/>
      </w:pPr>
      <w:r w:rsidRPr="00C56A5F">
        <w:rPr>
          <w:rStyle w:val="normaltextrun"/>
        </w:rPr>
        <w:t>- лицом, в отношении которого не истек срок, в течение которого оно считается подвергнутым административному наказанию в виде дисквалификации;</w:t>
      </w:r>
      <w:r w:rsidRPr="00C56A5F">
        <w:rPr>
          <w:rStyle w:val="eop"/>
        </w:rPr>
        <w:t> </w:t>
      </w:r>
    </w:p>
    <w:p w:rsidR="0046685D" w:rsidRPr="00C56A5F" w:rsidRDefault="0046685D" w:rsidP="0046685D">
      <w:pPr>
        <w:pStyle w:val="paragraph"/>
        <w:spacing w:before="0" w:beforeAutospacing="0" w:after="0" w:afterAutospacing="0"/>
        <w:ind w:firstLine="505"/>
        <w:jc w:val="both"/>
        <w:textAlignment w:val="baseline"/>
      </w:pPr>
      <w:r w:rsidRPr="00C56A5F">
        <w:rPr>
          <w:rStyle w:val="normaltextrun"/>
        </w:rPr>
        <w:t>- лицом, которое было привлечено в соответствии с Федеральным законом от 26.10.2002 года №127-ФЗ</w:t>
      </w:r>
      <w:r w:rsidRPr="00C56A5F">
        <w:rPr>
          <w:rStyle w:val="scxw201659812"/>
        </w:rPr>
        <w:t> </w:t>
      </w:r>
      <w:r w:rsidRPr="00C56A5F">
        <w:rPr>
          <w:rStyle w:val="normaltextrun"/>
        </w:rPr>
        <w:t xml:space="preserve">«О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w:t>
      </w:r>
      <w:r w:rsidR="00916B9D" w:rsidRPr="00C56A5F">
        <w:rPr>
          <w:rStyle w:val="normaltextrun"/>
        </w:rPr>
        <w:t>пяти</w:t>
      </w:r>
      <w:r w:rsidRPr="00C56A5F">
        <w:rPr>
          <w:rStyle w:val="normaltextrun"/>
        </w:rPr>
        <w:t xml:space="preserve"> лет;</w:t>
      </w:r>
      <w:r w:rsidRPr="00C56A5F">
        <w:rPr>
          <w:rStyle w:val="eop"/>
        </w:rPr>
        <w:t> </w:t>
      </w:r>
    </w:p>
    <w:p w:rsidR="0046685D" w:rsidRPr="00C56A5F" w:rsidRDefault="0046685D" w:rsidP="0046685D">
      <w:pPr>
        <w:pStyle w:val="paragraph"/>
        <w:spacing w:before="0" w:beforeAutospacing="0" w:after="0" w:afterAutospacing="0"/>
        <w:ind w:firstLine="505"/>
        <w:jc w:val="both"/>
        <w:textAlignment w:val="baseline"/>
      </w:pPr>
      <w:proofErr w:type="gramStart"/>
      <w:r w:rsidRPr="00C56A5F">
        <w:rPr>
          <w:rStyle w:val="normaltextrun"/>
        </w:rPr>
        <w:t xml:space="preserve">- лицом, которое осуществляло функции единоличного исполнительного органа юридического лица в течение </w:t>
      </w:r>
      <w:r w:rsidR="00916B9D" w:rsidRPr="00C56A5F">
        <w:rPr>
          <w:rStyle w:val="normaltextrun"/>
        </w:rPr>
        <w:t>пяти</w:t>
      </w:r>
      <w:r w:rsidRPr="00C56A5F">
        <w:rPr>
          <w:rStyle w:val="normaltextrun"/>
        </w:rPr>
        <w:t xml:space="preserve"> лет, предшествовавших дате направления проектной декларации в соответствии с частью 2 статьи 19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00A732BC" w:rsidRPr="00C56A5F">
        <w:rPr>
          <w:rStyle w:val="normaltextrun"/>
        </w:rPr>
        <w:t>комитет государственного строительного надзора и государственной экспертизы Ленинградской</w:t>
      </w:r>
      <w:proofErr w:type="gramEnd"/>
      <w:r w:rsidR="00A732BC" w:rsidRPr="00C56A5F">
        <w:rPr>
          <w:rStyle w:val="normaltextrun"/>
        </w:rPr>
        <w:t xml:space="preserve"> области</w:t>
      </w:r>
      <w:r w:rsidRPr="00C56A5F">
        <w:rPr>
          <w:rStyle w:val="normaltextrun"/>
        </w:rPr>
        <w:t>, которое было признано арбитражным судом несостоятельным (банкротом);</w:t>
      </w:r>
      <w:r w:rsidRPr="00C56A5F">
        <w:rPr>
          <w:rStyle w:val="eop"/>
        </w:rPr>
        <w:t> </w:t>
      </w:r>
    </w:p>
    <w:p w:rsidR="0046685D" w:rsidRPr="00C56A5F" w:rsidRDefault="0046685D" w:rsidP="0046685D">
      <w:pPr>
        <w:pStyle w:val="paragraph"/>
        <w:spacing w:before="0" w:beforeAutospacing="0" w:after="0" w:afterAutospacing="0"/>
        <w:ind w:firstLine="505"/>
        <w:jc w:val="both"/>
        <w:textAlignment w:val="baseline"/>
        <w:rPr>
          <w:rStyle w:val="eop"/>
        </w:rPr>
      </w:pPr>
      <w:proofErr w:type="gramStart"/>
      <w:r w:rsidRPr="00C56A5F">
        <w:rPr>
          <w:rStyle w:val="normaltextrun"/>
        </w:rPr>
        <w:t xml:space="preserve">- лицом,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w:t>
      </w:r>
      <w:r w:rsidRPr="00C56A5F">
        <w:rPr>
          <w:rStyle w:val="normaltextrun"/>
        </w:rPr>
        <w:lastRenderedPageBreak/>
        <w:t xml:space="preserve">статьи 19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00A732BC" w:rsidRPr="00C56A5F">
        <w:rPr>
          <w:rStyle w:val="normaltextrun"/>
        </w:rPr>
        <w:t>к</w:t>
      </w:r>
      <w:r w:rsidRPr="00C56A5F">
        <w:rPr>
          <w:rStyle w:val="normaltextrun"/>
        </w:rPr>
        <w:t>омитет</w:t>
      </w:r>
      <w:r w:rsidR="00A732BC" w:rsidRPr="00C56A5F">
        <w:rPr>
          <w:rStyle w:val="normaltextrun"/>
        </w:rPr>
        <w:t xml:space="preserve"> государственного строительного надзора и государственной экспертизы</w:t>
      </w:r>
      <w:proofErr w:type="gramEnd"/>
      <w:r w:rsidR="00A732BC" w:rsidRPr="00C56A5F">
        <w:rPr>
          <w:rStyle w:val="normaltextrun"/>
        </w:rPr>
        <w:t xml:space="preserve"> Ленинградской области</w:t>
      </w:r>
      <w:r w:rsidRPr="00C56A5F">
        <w:rPr>
          <w:rStyle w:val="normaltextrun"/>
        </w:rPr>
        <w:t xml:space="preserve">, </w:t>
      </w:r>
      <w:proofErr w:type="gramStart"/>
      <w:r w:rsidRPr="00C56A5F">
        <w:rPr>
          <w:rStyle w:val="normaltextrun"/>
        </w:rPr>
        <w:t>более пятью</w:t>
      </w:r>
      <w:proofErr w:type="gramEnd"/>
      <w:r w:rsidRPr="00C56A5F">
        <w:rPr>
          <w:rStyle w:val="normaltextrun"/>
        </w:rPr>
        <w:t xml:space="preserve"> процентами акций (долей) застройщика, который был признан арбитражным судом несостоятельным (банкротом).</w:t>
      </w:r>
      <w:r w:rsidRPr="00C56A5F">
        <w:rPr>
          <w:rStyle w:val="eop"/>
        </w:rPr>
        <w:t> </w:t>
      </w:r>
    </w:p>
    <w:p w:rsidR="00175378" w:rsidRPr="00C56A5F" w:rsidRDefault="00175378" w:rsidP="0046685D">
      <w:pPr>
        <w:pStyle w:val="paragraph"/>
        <w:spacing w:before="0" w:beforeAutospacing="0" w:after="0" w:afterAutospacing="0"/>
        <w:ind w:firstLine="505"/>
        <w:jc w:val="both"/>
        <w:textAlignment w:val="baseline"/>
        <w:rPr>
          <w:rStyle w:val="eop"/>
        </w:rPr>
      </w:pPr>
    </w:p>
    <w:p w:rsidR="00175378" w:rsidRPr="00C56A5F" w:rsidRDefault="00175378" w:rsidP="0046685D">
      <w:pPr>
        <w:pStyle w:val="paragraph"/>
        <w:spacing w:before="0" w:beforeAutospacing="0" w:after="0" w:afterAutospacing="0"/>
        <w:ind w:firstLine="505"/>
        <w:jc w:val="both"/>
        <w:textAlignment w:val="baseline"/>
        <w:rPr>
          <w:rStyle w:val="eop"/>
        </w:rPr>
      </w:pPr>
    </w:p>
    <w:p w:rsidR="00175378" w:rsidRPr="00C56A5F" w:rsidRDefault="001D6486" w:rsidP="00175378">
      <w:pPr>
        <w:pStyle w:val="paragraph"/>
        <w:spacing w:before="0" w:beforeAutospacing="0" w:after="0" w:afterAutospacing="0"/>
        <w:jc w:val="both"/>
        <w:textAlignment w:val="baseline"/>
      </w:pPr>
      <w:r w:rsidRPr="00C56A5F">
        <w:rPr>
          <w:rStyle w:val="eop"/>
        </w:rPr>
        <w:t>___________________</w:t>
      </w:r>
      <w:r w:rsidR="00175378" w:rsidRPr="00C56A5F">
        <w:rPr>
          <w:rStyle w:val="eop"/>
        </w:rPr>
        <w:t xml:space="preserve">                  __________________                          ___________________</w:t>
      </w:r>
    </w:p>
    <w:p w:rsidR="0046685D" w:rsidRPr="00C56A5F" w:rsidRDefault="0046685D" w:rsidP="0046685D">
      <w:pPr>
        <w:pStyle w:val="paragraph"/>
        <w:spacing w:before="0" w:beforeAutospacing="0" w:after="0" w:afterAutospacing="0"/>
        <w:ind w:firstLine="387"/>
        <w:jc w:val="both"/>
        <w:textAlignment w:val="baseline"/>
        <w:rPr>
          <w:sz w:val="18"/>
          <w:szCs w:val="18"/>
        </w:rPr>
      </w:pPr>
      <w:r w:rsidRPr="00C56A5F">
        <w:rPr>
          <w:rStyle w:val="eop"/>
          <w:sz w:val="18"/>
          <w:szCs w:val="18"/>
        </w:rPr>
        <w:t> </w:t>
      </w:r>
      <w:r w:rsidR="00175378" w:rsidRPr="00C56A5F">
        <w:rPr>
          <w:rStyle w:val="eop"/>
          <w:sz w:val="18"/>
          <w:szCs w:val="18"/>
        </w:rPr>
        <w:t xml:space="preserve">     </w:t>
      </w:r>
      <w:r w:rsidR="001D6486" w:rsidRPr="00C56A5F">
        <w:rPr>
          <w:rStyle w:val="eop"/>
          <w:sz w:val="18"/>
          <w:szCs w:val="18"/>
        </w:rPr>
        <w:t>(должность)</w:t>
      </w:r>
      <w:r w:rsidR="00175378" w:rsidRPr="00C56A5F">
        <w:rPr>
          <w:rStyle w:val="eop"/>
          <w:sz w:val="18"/>
          <w:szCs w:val="18"/>
        </w:rPr>
        <w:t xml:space="preserve">                                                        (подпись)                                                                    (расшифровка)</w:t>
      </w:r>
    </w:p>
    <w:p w:rsidR="00E97259" w:rsidRPr="00C56A5F" w:rsidRDefault="001D6486" w:rsidP="0046685D">
      <w:pPr>
        <w:pStyle w:val="ConsPlusNormal"/>
        <w:jc w:val="both"/>
        <w:rPr>
          <w:rFonts w:ascii="Times New Roman" w:hAnsi="Times New Roman" w:cs="Times New Roman"/>
          <w:sz w:val="24"/>
          <w:szCs w:val="24"/>
        </w:rPr>
      </w:pPr>
      <w:r w:rsidRPr="00C56A5F">
        <w:rPr>
          <w:rFonts w:ascii="Times New Roman" w:hAnsi="Times New Roman" w:cs="Times New Roman"/>
          <w:sz w:val="24"/>
          <w:szCs w:val="24"/>
        </w:rPr>
        <w:t xml:space="preserve">                                                                          М.П.</w:t>
      </w:r>
    </w:p>
    <w:p w:rsidR="00E97259" w:rsidRPr="00C56A5F" w:rsidRDefault="00E97259">
      <w:pPr>
        <w:pStyle w:val="ConsPlusNormal"/>
        <w:jc w:val="right"/>
        <w:rPr>
          <w:rFonts w:ascii="Times New Roman" w:hAnsi="Times New Roman" w:cs="Times New Roman"/>
        </w:rPr>
      </w:pPr>
    </w:p>
    <w:p w:rsidR="00E97259" w:rsidRPr="00C56A5F" w:rsidRDefault="00E97259">
      <w:pPr>
        <w:pStyle w:val="ConsPlusNormal"/>
        <w:jc w:val="right"/>
        <w:rPr>
          <w:rFonts w:ascii="Times New Roman" w:hAnsi="Times New Roman" w:cs="Times New Roman"/>
        </w:rPr>
      </w:pPr>
    </w:p>
    <w:p w:rsidR="00E97259" w:rsidRPr="00C56A5F" w:rsidRDefault="00E97259">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9D46D1" w:rsidRPr="00C56A5F" w:rsidRDefault="009D46D1">
      <w:pPr>
        <w:pStyle w:val="ConsPlusNormal"/>
        <w:jc w:val="right"/>
        <w:rPr>
          <w:rFonts w:ascii="Times New Roman" w:hAnsi="Times New Roman" w:cs="Times New Roman"/>
        </w:rPr>
      </w:pPr>
    </w:p>
    <w:p w:rsidR="00245856" w:rsidRPr="00C56A5F" w:rsidRDefault="00245856">
      <w:pPr>
        <w:pStyle w:val="ConsPlusNormal"/>
        <w:jc w:val="right"/>
        <w:rPr>
          <w:rFonts w:ascii="Times New Roman" w:hAnsi="Times New Roman" w:cs="Times New Roman"/>
        </w:rPr>
      </w:pPr>
    </w:p>
    <w:p w:rsidR="00245856" w:rsidRPr="00C56A5F" w:rsidRDefault="00245856">
      <w:pPr>
        <w:pStyle w:val="ConsPlusNormal"/>
        <w:jc w:val="right"/>
        <w:rPr>
          <w:rFonts w:ascii="Times New Roman" w:hAnsi="Times New Roman" w:cs="Times New Roman"/>
        </w:rPr>
      </w:pPr>
    </w:p>
    <w:p w:rsidR="00245856" w:rsidRPr="00C56A5F" w:rsidRDefault="00245856">
      <w:pPr>
        <w:pStyle w:val="ConsPlusNormal"/>
        <w:jc w:val="right"/>
        <w:rPr>
          <w:rFonts w:ascii="Times New Roman" w:hAnsi="Times New Roman" w:cs="Times New Roman"/>
        </w:rPr>
      </w:pPr>
    </w:p>
    <w:p w:rsidR="007134A8" w:rsidRPr="00C56A5F" w:rsidRDefault="007134A8">
      <w:pPr>
        <w:pStyle w:val="ConsPlusNormal"/>
        <w:jc w:val="right"/>
        <w:outlineLvl w:val="1"/>
        <w:rPr>
          <w:rFonts w:ascii="Times New Roman" w:hAnsi="Times New Roman" w:cs="Times New Roman"/>
        </w:rPr>
      </w:pPr>
    </w:p>
    <w:p w:rsidR="007134A8" w:rsidRPr="00C56A5F" w:rsidRDefault="007134A8">
      <w:pPr>
        <w:pStyle w:val="ConsPlusNormal"/>
        <w:jc w:val="right"/>
        <w:outlineLvl w:val="1"/>
        <w:rPr>
          <w:rFonts w:ascii="Times New Roman" w:hAnsi="Times New Roman" w:cs="Times New Roman"/>
        </w:rPr>
      </w:pPr>
    </w:p>
    <w:p w:rsidR="007134A8" w:rsidRPr="00C56A5F" w:rsidRDefault="007134A8">
      <w:pPr>
        <w:pStyle w:val="ConsPlusNormal"/>
        <w:jc w:val="right"/>
        <w:outlineLvl w:val="1"/>
        <w:rPr>
          <w:rFonts w:ascii="Times New Roman" w:hAnsi="Times New Roman" w:cs="Times New Roman"/>
        </w:rPr>
      </w:pPr>
    </w:p>
    <w:p w:rsidR="007134A8" w:rsidRPr="00C56A5F" w:rsidRDefault="007134A8">
      <w:pPr>
        <w:pStyle w:val="ConsPlusNormal"/>
        <w:jc w:val="right"/>
        <w:outlineLvl w:val="1"/>
        <w:rPr>
          <w:rFonts w:ascii="Times New Roman" w:hAnsi="Times New Roman" w:cs="Times New Roman"/>
        </w:rPr>
      </w:pPr>
    </w:p>
    <w:p w:rsidR="007134A8" w:rsidRPr="00C56A5F" w:rsidRDefault="007134A8">
      <w:pPr>
        <w:pStyle w:val="ConsPlusNormal"/>
        <w:jc w:val="right"/>
        <w:outlineLvl w:val="1"/>
        <w:rPr>
          <w:rFonts w:ascii="Times New Roman" w:hAnsi="Times New Roman" w:cs="Times New Roman"/>
        </w:rPr>
      </w:pPr>
    </w:p>
    <w:p w:rsidR="007134A8" w:rsidRPr="00C56A5F" w:rsidRDefault="007134A8">
      <w:pPr>
        <w:pStyle w:val="ConsPlusNormal"/>
        <w:jc w:val="right"/>
        <w:outlineLvl w:val="1"/>
        <w:rPr>
          <w:rFonts w:ascii="Times New Roman" w:hAnsi="Times New Roman" w:cs="Times New Roman"/>
        </w:rPr>
      </w:pPr>
    </w:p>
    <w:p w:rsidR="007134A8" w:rsidRPr="00C56A5F" w:rsidRDefault="007134A8">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C56A5F" w:rsidRDefault="00C56A5F">
      <w:pPr>
        <w:pStyle w:val="ConsPlusNormal"/>
        <w:jc w:val="right"/>
        <w:outlineLvl w:val="1"/>
        <w:rPr>
          <w:rFonts w:ascii="Times New Roman" w:hAnsi="Times New Roman" w:cs="Times New Roman"/>
        </w:rPr>
      </w:pPr>
    </w:p>
    <w:p w:rsidR="00C56A5F" w:rsidRDefault="00C56A5F">
      <w:pPr>
        <w:pStyle w:val="ConsPlusNormal"/>
        <w:jc w:val="right"/>
        <w:outlineLvl w:val="1"/>
        <w:rPr>
          <w:rFonts w:ascii="Times New Roman" w:hAnsi="Times New Roman" w:cs="Times New Roman"/>
        </w:rPr>
      </w:pPr>
    </w:p>
    <w:p w:rsidR="00C56A5F" w:rsidRPr="00C56A5F" w:rsidRDefault="00C56A5F">
      <w:pPr>
        <w:pStyle w:val="ConsPlusNormal"/>
        <w:jc w:val="right"/>
        <w:outlineLvl w:val="1"/>
        <w:rPr>
          <w:rFonts w:ascii="Times New Roman" w:hAnsi="Times New Roman" w:cs="Times New Roman"/>
        </w:rPr>
      </w:pPr>
    </w:p>
    <w:p w:rsidR="00245856" w:rsidRPr="00C56A5F" w:rsidRDefault="00245856">
      <w:pPr>
        <w:pStyle w:val="ConsPlusNormal"/>
        <w:jc w:val="right"/>
        <w:outlineLvl w:val="1"/>
        <w:rPr>
          <w:rFonts w:ascii="Times New Roman" w:hAnsi="Times New Roman" w:cs="Times New Roman"/>
          <w:sz w:val="24"/>
          <w:szCs w:val="24"/>
        </w:rPr>
      </w:pPr>
      <w:r w:rsidRPr="00C56A5F">
        <w:rPr>
          <w:rFonts w:ascii="Times New Roman" w:hAnsi="Times New Roman" w:cs="Times New Roman"/>
          <w:sz w:val="24"/>
          <w:szCs w:val="24"/>
        </w:rPr>
        <w:lastRenderedPageBreak/>
        <w:t xml:space="preserve">Приложение </w:t>
      </w:r>
      <w:r w:rsidR="007134A8" w:rsidRPr="00C56A5F">
        <w:rPr>
          <w:rFonts w:ascii="Times New Roman" w:hAnsi="Times New Roman" w:cs="Times New Roman"/>
          <w:sz w:val="24"/>
          <w:szCs w:val="24"/>
        </w:rPr>
        <w:t>3</w:t>
      </w:r>
    </w:p>
    <w:p w:rsidR="007134A8" w:rsidRPr="00C56A5F" w:rsidRDefault="007134A8" w:rsidP="007134A8">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к Административному регламенту</w:t>
      </w:r>
    </w:p>
    <w:p w:rsidR="007134A8" w:rsidRPr="00C56A5F" w:rsidRDefault="007134A8" w:rsidP="007134A8">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предоставления на территории </w:t>
      </w:r>
    </w:p>
    <w:p w:rsidR="007134A8" w:rsidRPr="00C56A5F" w:rsidRDefault="007134A8" w:rsidP="007134A8">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Ленинградской области</w:t>
      </w:r>
    </w:p>
    <w:p w:rsidR="007134A8" w:rsidRPr="00C56A5F" w:rsidRDefault="007134A8" w:rsidP="007134A8">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государственной услуги по выдаче</w:t>
      </w:r>
    </w:p>
    <w:p w:rsidR="007134A8" w:rsidRPr="00C56A5F" w:rsidRDefault="007134A8" w:rsidP="007134A8">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заключения о соответствии застройщика</w:t>
      </w:r>
    </w:p>
    <w:p w:rsidR="007134A8" w:rsidRPr="00C56A5F" w:rsidRDefault="007134A8" w:rsidP="007134A8">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и проектной декларации требованиям</w:t>
      </w:r>
    </w:p>
    <w:p w:rsidR="00C56A5F" w:rsidRPr="00C56A5F" w:rsidRDefault="007134A8" w:rsidP="007134A8">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законодательства об участии </w:t>
      </w:r>
    </w:p>
    <w:p w:rsidR="007134A8" w:rsidRPr="00C56A5F" w:rsidRDefault="007134A8">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в долевом строительстве </w:t>
      </w:r>
    </w:p>
    <w:p w:rsidR="000A433A" w:rsidRPr="00C56A5F" w:rsidRDefault="000A433A">
      <w:pPr>
        <w:pStyle w:val="ConsPlusNormal"/>
        <w:jc w:val="right"/>
        <w:rPr>
          <w:rFonts w:ascii="Times New Roman" w:hAnsi="Times New Roman" w:cs="Times New Roman"/>
        </w:rPr>
      </w:pPr>
    </w:p>
    <w:p w:rsidR="00390A36" w:rsidRPr="00C56A5F" w:rsidRDefault="00390A36" w:rsidP="007134A8">
      <w:pPr>
        <w:autoSpaceDE w:val="0"/>
        <w:autoSpaceDN w:val="0"/>
        <w:adjustRightInd w:val="0"/>
        <w:spacing w:after="0" w:line="240" w:lineRule="exact"/>
        <w:jc w:val="center"/>
        <w:rPr>
          <w:rFonts w:ascii="Times New Roman" w:hAnsi="Times New Roman" w:cs="Times New Roman"/>
          <w:sz w:val="24"/>
          <w:szCs w:val="24"/>
        </w:rPr>
      </w:pPr>
      <w:bookmarkStart w:id="10" w:name="P1337"/>
      <w:bookmarkStart w:id="11" w:name="P1423"/>
      <w:bookmarkEnd w:id="10"/>
      <w:bookmarkEnd w:id="11"/>
      <w:r w:rsidRPr="00C56A5F">
        <w:rPr>
          <w:rFonts w:ascii="Times New Roman" w:hAnsi="Times New Roman" w:cs="Times New Roman"/>
          <w:sz w:val="24"/>
          <w:szCs w:val="24"/>
        </w:rPr>
        <w:t>КОМИТЕТ ГОСУДАРСТВЕННОГО СТРОИТЕЛЬНОГО НАДЗОРА</w:t>
      </w:r>
    </w:p>
    <w:p w:rsidR="00390A36" w:rsidRPr="00C56A5F" w:rsidRDefault="00390A36" w:rsidP="007134A8">
      <w:pPr>
        <w:autoSpaceDE w:val="0"/>
        <w:autoSpaceDN w:val="0"/>
        <w:adjustRightInd w:val="0"/>
        <w:spacing w:after="0" w:line="240" w:lineRule="exact"/>
        <w:jc w:val="center"/>
        <w:rPr>
          <w:rFonts w:ascii="Times New Roman" w:hAnsi="Times New Roman" w:cs="Times New Roman"/>
          <w:sz w:val="24"/>
          <w:szCs w:val="24"/>
        </w:rPr>
      </w:pPr>
      <w:r w:rsidRPr="00C56A5F">
        <w:rPr>
          <w:rFonts w:ascii="Times New Roman" w:hAnsi="Times New Roman" w:cs="Times New Roman"/>
          <w:sz w:val="24"/>
          <w:szCs w:val="24"/>
        </w:rPr>
        <w:t>И ГОСУДАРСТВЕННОЙ ЭКСПЕРТИЗЫ ЛЕНИНГРАДСКОЙ ОБЛАСТИ</w:t>
      </w:r>
    </w:p>
    <w:p w:rsidR="00390A36" w:rsidRPr="00C56A5F" w:rsidRDefault="00390A36" w:rsidP="007134A8">
      <w:pPr>
        <w:autoSpaceDE w:val="0"/>
        <w:autoSpaceDN w:val="0"/>
        <w:adjustRightInd w:val="0"/>
        <w:spacing w:after="0" w:line="240" w:lineRule="exact"/>
        <w:jc w:val="center"/>
        <w:rPr>
          <w:rFonts w:ascii="Times New Roman" w:hAnsi="Times New Roman" w:cs="Times New Roman"/>
          <w:sz w:val="24"/>
          <w:szCs w:val="24"/>
        </w:rPr>
      </w:pPr>
      <w:r w:rsidRPr="00C56A5F">
        <w:rPr>
          <w:rFonts w:ascii="Times New Roman" w:hAnsi="Times New Roman" w:cs="Times New Roman"/>
          <w:sz w:val="24"/>
          <w:szCs w:val="24"/>
        </w:rPr>
        <w:t>191</w:t>
      </w:r>
      <w:r w:rsidR="007B5145" w:rsidRPr="00C56A5F">
        <w:rPr>
          <w:rFonts w:ascii="Times New Roman" w:hAnsi="Times New Roman" w:cs="Times New Roman"/>
          <w:sz w:val="24"/>
          <w:szCs w:val="24"/>
        </w:rPr>
        <w:t>124</w:t>
      </w:r>
      <w:r w:rsidRPr="00C56A5F">
        <w:rPr>
          <w:rFonts w:ascii="Times New Roman" w:hAnsi="Times New Roman" w:cs="Times New Roman"/>
          <w:sz w:val="24"/>
          <w:szCs w:val="24"/>
        </w:rPr>
        <w:t xml:space="preserve">, Санкт-Петербург, </w:t>
      </w:r>
      <w:r w:rsidR="007B5145" w:rsidRPr="00C56A5F">
        <w:rPr>
          <w:rFonts w:ascii="Times New Roman" w:hAnsi="Times New Roman" w:cs="Times New Roman"/>
          <w:sz w:val="24"/>
          <w:szCs w:val="24"/>
        </w:rPr>
        <w:t>пл. Растрелли</w:t>
      </w:r>
      <w:r w:rsidRPr="00C56A5F">
        <w:rPr>
          <w:rFonts w:ascii="Times New Roman" w:hAnsi="Times New Roman" w:cs="Times New Roman"/>
          <w:sz w:val="24"/>
          <w:szCs w:val="24"/>
        </w:rPr>
        <w:t xml:space="preserve">, д. </w:t>
      </w:r>
      <w:r w:rsidR="007B5145" w:rsidRPr="00C56A5F">
        <w:rPr>
          <w:rFonts w:ascii="Times New Roman" w:hAnsi="Times New Roman" w:cs="Times New Roman"/>
          <w:sz w:val="24"/>
          <w:szCs w:val="24"/>
        </w:rPr>
        <w:t>2</w:t>
      </w:r>
      <w:r w:rsidRPr="00C56A5F">
        <w:rPr>
          <w:rFonts w:ascii="Times New Roman" w:hAnsi="Times New Roman" w:cs="Times New Roman"/>
          <w:sz w:val="24"/>
          <w:szCs w:val="24"/>
        </w:rPr>
        <w:t xml:space="preserve">, </w:t>
      </w:r>
      <w:r w:rsidR="007B5145" w:rsidRPr="00C56A5F">
        <w:rPr>
          <w:rFonts w:ascii="Times New Roman" w:hAnsi="Times New Roman" w:cs="Times New Roman"/>
          <w:sz w:val="24"/>
          <w:szCs w:val="24"/>
        </w:rPr>
        <w:t>лит. А</w:t>
      </w:r>
    </w:p>
    <w:p w:rsidR="00390A36" w:rsidRPr="00C56A5F" w:rsidRDefault="00390A36" w:rsidP="00390A36">
      <w:pPr>
        <w:autoSpaceDE w:val="0"/>
        <w:autoSpaceDN w:val="0"/>
        <w:adjustRightInd w:val="0"/>
        <w:spacing w:line="240" w:lineRule="auto"/>
        <w:jc w:val="both"/>
        <w:rPr>
          <w:rFonts w:ascii="Times New Roman" w:hAnsi="Times New Roman" w:cs="Times New Roman"/>
          <w:sz w:val="20"/>
          <w:szCs w:val="20"/>
        </w:rPr>
      </w:pPr>
    </w:p>
    <w:p w:rsidR="00390A36" w:rsidRPr="00C56A5F" w:rsidRDefault="00390A36" w:rsidP="007134A8">
      <w:pPr>
        <w:autoSpaceDE w:val="0"/>
        <w:autoSpaceDN w:val="0"/>
        <w:adjustRightInd w:val="0"/>
        <w:spacing w:after="0" w:line="240" w:lineRule="exact"/>
        <w:jc w:val="center"/>
        <w:rPr>
          <w:rFonts w:ascii="Times New Roman" w:hAnsi="Times New Roman" w:cs="Times New Roman"/>
          <w:sz w:val="24"/>
          <w:szCs w:val="24"/>
        </w:rPr>
      </w:pPr>
      <w:r w:rsidRPr="00C56A5F">
        <w:rPr>
          <w:rFonts w:ascii="Times New Roman" w:hAnsi="Times New Roman" w:cs="Times New Roman"/>
          <w:sz w:val="24"/>
          <w:szCs w:val="24"/>
        </w:rPr>
        <w:t>ОТКАЗ В ВЫДАЧЕ ЗАКЛЮЧЕНИЯ О СООТВЕТСТВИИ</w:t>
      </w:r>
    </w:p>
    <w:p w:rsidR="00390A36" w:rsidRPr="00C56A5F" w:rsidRDefault="00390A36" w:rsidP="007134A8">
      <w:pPr>
        <w:autoSpaceDE w:val="0"/>
        <w:autoSpaceDN w:val="0"/>
        <w:adjustRightInd w:val="0"/>
        <w:spacing w:after="0" w:line="240" w:lineRule="exact"/>
        <w:jc w:val="center"/>
        <w:rPr>
          <w:rFonts w:ascii="Times New Roman" w:hAnsi="Times New Roman" w:cs="Times New Roman"/>
          <w:sz w:val="24"/>
          <w:szCs w:val="24"/>
        </w:rPr>
      </w:pPr>
      <w:r w:rsidRPr="00C56A5F">
        <w:rPr>
          <w:rFonts w:ascii="Times New Roman" w:hAnsi="Times New Roman" w:cs="Times New Roman"/>
          <w:sz w:val="24"/>
          <w:szCs w:val="24"/>
        </w:rPr>
        <w:t>застройщика и проектной декларации требованиям, установленным</w:t>
      </w:r>
    </w:p>
    <w:p w:rsidR="00390A36" w:rsidRPr="00C56A5F" w:rsidRDefault="00060376" w:rsidP="00060376">
      <w:pPr>
        <w:autoSpaceDE w:val="0"/>
        <w:autoSpaceDN w:val="0"/>
        <w:adjustRightInd w:val="0"/>
        <w:spacing w:after="0" w:line="240" w:lineRule="exact"/>
        <w:jc w:val="center"/>
        <w:rPr>
          <w:rFonts w:ascii="Times New Roman" w:hAnsi="Times New Roman" w:cs="Times New Roman"/>
          <w:sz w:val="24"/>
          <w:szCs w:val="24"/>
        </w:rPr>
      </w:pPr>
      <w:r w:rsidRPr="00C56A5F">
        <w:rPr>
          <w:rFonts w:ascii="Times New Roman" w:hAnsi="Times New Roman" w:cs="Times New Roman"/>
          <w:sz w:val="24"/>
          <w:szCs w:val="24"/>
        </w:rPr>
        <w:t>частями 1.1 и 2 статьи 3, статьями</w:t>
      </w:r>
      <w:r w:rsidR="00D30DD4" w:rsidRPr="00C56A5F">
        <w:rPr>
          <w:rFonts w:ascii="Times New Roman" w:hAnsi="Times New Roman" w:cs="Times New Roman"/>
          <w:sz w:val="24"/>
          <w:szCs w:val="24"/>
        </w:rPr>
        <w:t xml:space="preserve"> 3.2, </w:t>
      </w:r>
      <w:r w:rsidRPr="00C56A5F">
        <w:rPr>
          <w:rFonts w:ascii="Times New Roman" w:hAnsi="Times New Roman" w:cs="Times New Roman"/>
          <w:sz w:val="24"/>
          <w:szCs w:val="24"/>
        </w:rPr>
        <w:t xml:space="preserve"> 20 и 21 Федерального закона от </w:t>
      </w:r>
      <w:r w:rsidR="00D30DD4" w:rsidRPr="00C56A5F">
        <w:rPr>
          <w:rFonts w:ascii="Times New Roman" w:hAnsi="Times New Roman" w:cs="Times New Roman"/>
          <w:sz w:val="24"/>
          <w:szCs w:val="24"/>
        </w:rPr>
        <w:t>30.12.2004</w:t>
      </w:r>
      <w:r w:rsidRPr="00C56A5F">
        <w:rPr>
          <w:rFonts w:ascii="Times New Roman" w:hAnsi="Times New Roman" w:cs="Times New Roman"/>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0A36" w:rsidRPr="00C56A5F" w:rsidRDefault="00390A36" w:rsidP="00390A36">
      <w:pPr>
        <w:autoSpaceDE w:val="0"/>
        <w:autoSpaceDN w:val="0"/>
        <w:adjustRightInd w:val="0"/>
        <w:spacing w:line="240" w:lineRule="auto"/>
        <w:jc w:val="both"/>
        <w:rPr>
          <w:rFonts w:ascii="Times New Roman" w:hAnsi="Times New Roman" w:cs="Times New Roman"/>
          <w:sz w:val="20"/>
          <w:szCs w:val="20"/>
        </w:rPr>
      </w:pPr>
    </w:p>
    <w:p w:rsidR="00390A36" w:rsidRPr="00C56A5F" w:rsidRDefault="00390A36" w:rsidP="002D7987">
      <w:pPr>
        <w:autoSpaceDE w:val="0"/>
        <w:autoSpaceDN w:val="0"/>
        <w:adjustRightInd w:val="0"/>
        <w:spacing w:after="0" w:line="24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_______________________ </w:t>
      </w:r>
      <w:r w:rsidR="007134A8" w:rsidRPr="00C56A5F">
        <w:rPr>
          <w:rFonts w:ascii="Times New Roman" w:hAnsi="Times New Roman" w:cs="Times New Roman"/>
          <w:sz w:val="24"/>
          <w:szCs w:val="24"/>
        </w:rPr>
        <w:t xml:space="preserve">                                               </w:t>
      </w:r>
      <w:r w:rsidR="00060376" w:rsidRPr="00C56A5F">
        <w:rPr>
          <w:rFonts w:ascii="Times New Roman" w:hAnsi="Times New Roman" w:cs="Times New Roman"/>
          <w:sz w:val="24"/>
          <w:szCs w:val="24"/>
        </w:rPr>
        <w:t xml:space="preserve">                           «__»</w:t>
      </w:r>
      <w:r w:rsidRPr="00C56A5F">
        <w:rPr>
          <w:rFonts w:ascii="Times New Roman" w:hAnsi="Times New Roman" w:cs="Times New Roman"/>
          <w:sz w:val="24"/>
          <w:szCs w:val="24"/>
        </w:rPr>
        <w:t xml:space="preserve"> ___________ 20__ г.</w:t>
      </w:r>
    </w:p>
    <w:p w:rsidR="00390A36" w:rsidRPr="00C56A5F" w:rsidRDefault="00390A36" w:rsidP="002D7987">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24"/>
          <w:szCs w:val="24"/>
        </w:rPr>
        <w:t xml:space="preserve">  </w:t>
      </w:r>
      <w:r w:rsidRPr="00C56A5F">
        <w:rPr>
          <w:rFonts w:ascii="Times New Roman" w:hAnsi="Times New Roman" w:cs="Times New Roman"/>
          <w:sz w:val="18"/>
          <w:szCs w:val="18"/>
        </w:rPr>
        <w:t>(место составления)</w:t>
      </w:r>
    </w:p>
    <w:p w:rsidR="00390A36" w:rsidRPr="00C56A5F" w:rsidRDefault="00390A36" w:rsidP="00390A36">
      <w:pPr>
        <w:autoSpaceDE w:val="0"/>
        <w:autoSpaceDN w:val="0"/>
        <w:adjustRightInd w:val="0"/>
        <w:spacing w:line="240" w:lineRule="auto"/>
        <w:jc w:val="both"/>
        <w:rPr>
          <w:rFonts w:ascii="Times New Roman" w:hAnsi="Times New Roman" w:cs="Times New Roman"/>
          <w:sz w:val="20"/>
          <w:szCs w:val="20"/>
        </w:rPr>
      </w:pPr>
    </w:p>
    <w:p w:rsidR="00390A36" w:rsidRPr="00C56A5F" w:rsidRDefault="00390A36" w:rsidP="002D7987">
      <w:pPr>
        <w:autoSpaceDE w:val="0"/>
        <w:autoSpaceDN w:val="0"/>
        <w:adjustRightInd w:val="0"/>
        <w:spacing w:after="0" w:line="24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w:t>
      </w:r>
      <w:proofErr w:type="gramStart"/>
      <w:r w:rsidRPr="00C56A5F">
        <w:rPr>
          <w:rFonts w:ascii="Times New Roman" w:hAnsi="Times New Roman" w:cs="Times New Roman"/>
          <w:sz w:val="24"/>
          <w:szCs w:val="24"/>
        </w:rPr>
        <w:t>Настоящий ОТКАЗ  в  выдаче  заключения  о  соответствии  застройщика  и</w:t>
      </w:r>
      <w:r w:rsidR="002D7987" w:rsidRPr="00C56A5F">
        <w:rPr>
          <w:rFonts w:ascii="Times New Roman" w:hAnsi="Times New Roman" w:cs="Times New Roman"/>
          <w:sz w:val="24"/>
          <w:szCs w:val="24"/>
        </w:rPr>
        <w:t xml:space="preserve"> </w:t>
      </w:r>
      <w:r w:rsidRPr="00C56A5F">
        <w:rPr>
          <w:rFonts w:ascii="Times New Roman" w:hAnsi="Times New Roman" w:cs="Times New Roman"/>
          <w:sz w:val="24"/>
          <w:szCs w:val="24"/>
        </w:rPr>
        <w:t xml:space="preserve">проектной </w:t>
      </w:r>
      <w:r w:rsidR="002D7987" w:rsidRPr="00C56A5F">
        <w:rPr>
          <w:rFonts w:ascii="Times New Roman" w:hAnsi="Times New Roman" w:cs="Times New Roman"/>
          <w:sz w:val="24"/>
          <w:szCs w:val="24"/>
        </w:rPr>
        <w:t>д</w:t>
      </w:r>
      <w:r w:rsidRPr="00C56A5F">
        <w:rPr>
          <w:rFonts w:ascii="Times New Roman" w:hAnsi="Times New Roman" w:cs="Times New Roman"/>
          <w:sz w:val="24"/>
          <w:szCs w:val="24"/>
        </w:rPr>
        <w:t xml:space="preserve">екларации требованиям, установленным </w:t>
      </w:r>
      <w:hyperlink r:id="rId81" w:history="1">
        <w:r w:rsidR="00060376" w:rsidRPr="00C56A5F">
          <w:rPr>
            <w:rFonts w:ascii="Times New Roman" w:hAnsi="Times New Roman" w:cs="Times New Roman"/>
            <w:sz w:val="24"/>
            <w:szCs w:val="24"/>
          </w:rPr>
          <w:t>частями 1.1 и</w:t>
        </w:r>
        <w:r w:rsidRPr="00C56A5F">
          <w:rPr>
            <w:rFonts w:ascii="Times New Roman" w:hAnsi="Times New Roman" w:cs="Times New Roman"/>
            <w:sz w:val="24"/>
            <w:szCs w:val="24"/>
          </w:rPr>
          <w:t xml:space="preserve"> 2 статьи 3</w:t>
        </w:r>
      </w:hyperlink>
      <w:r w:rsidRPr="00C56A5F">
        <w:rPr>
          <w:rFonts w:ascii="Times New Roman" w:hAnsi="Times New Roman" w:cs="Times New Roman"/>
          <w:sz w:val="24"/>
          <w:szCs w:val="24"/>
        </w:rPr>
        <w:t>, статьями</w:t>
      </w:r>
      <w:r w:rsidR="002D7987" w:rsidRPr="00C56A5F">
        <w:rPr>
          <w:rFonts w:ascii="Times New Roman" w:hAnsi="Times New Roman" w:cs="Times New Roman"/>
          <w:sz w:val="24"/>
          <w:szCs w:val="24"/>
        </w:rPr>
        <w:t xml:space="preserve"> </w:t>
      </w:r>
      <w:r w:rsidR="00D30DD4" w:rsidRPr="00C56A5F">
        <w:rPr>
          <w:rFonts w:ascii="Times New Roman" w:hAnsi="Times New Roman" w:cs="Times New Roman"/>
          <w:sz w:val="24"/>
          <w:szCs w:val="24"/>
        </w:rPr>
        <w:t xml:space="preserve">3.2, </w:t>
      </w:r>
      <w:hyperlink r:id="rId82" w:history="1">
        <w:r w:rsidRPr="00C56A5F">
          <w:rPr>
            <w:rFonts w:ascii="Times New Roman" w:hAnsi="Times New Roman" w:cs="Times New Roman"/>
            <w:sz w:val="24"/>
            <w:szCs w:val="24"/>
          </w:rPr>
          <w:t>20</w:t>
        </w:r>
      </w:hyperlink>
      <w:r w:rsidRPr="00C56A5F">
        <w:rPr>
          <w:rFonts w:ascii="Times New Roman" w:hAnsi="Times New Roman" w:cs="Times New Roman"/>
          <w:sz w:val="24"/>
          <w:szCs w:val="24"/>
        </w:rPr>
        <w:t xml:space="preserve"> и </w:t>
      </w:r>
      <w:hyperlink r:id="rId83" w:history="1">
        <w:r w:rsidRPr="00C56A5F">
          <w:rPr>
            <w:rFonts w:ascii="Times New Roman" w:hAnsi="Times New Roman" w:cs="Times New Roman"/>
            <w:sz w:val="24"/>
            <w:szCs w:val="24"/>
          </w:rPr>
          <w:t>21</w:t>
        </w:r>
      </w:hyperlink>
      <w:r w:rsidRPr="00C56A5F">
        <w:rPr>
          <w:rFonts w:ascii="Times New Roman" w:hAnsi="Times New Roman" w:cs="Times New Roman"/>
          <w:sz w:val="24"/>
          <w:szCs w:val="24"/>
        </w:rPr>
        <w:t xml:space="preserve"> Федерального</w:t>
      </w:r>
      <w:r w:rsidR="00060376" w:rsidRPr="00C56A5F">
        <w:rPr>
          <w:rFonts w:ascii="Times New Roman" w:hAnsi="Times New Roman" w:cs="Times New Roman"/>
          <w:sz w:val="24"/>
          <w:szCs w:val="24"/>
        </w:rPr>
        <w:t xml:space="preserve"> закона от 30.12.2004 № 214-ФЗ «</w:t>
      </w:r>
      <w:r w:rsidRPr="00C56A5F">
        <w:rPr>
          <w:rFonts w:ascii="Times New Roman" w:hAnsi="Times New Roman" w:cs="Times New Roman"/>
          <w:sz w:val="24"/>
          <w:szCs w:val="24"/>
        </w:rPr>
        <w:t>Об  участии  в  долевом</w:t>
      </w:r>
      <w:r w:rsidR="002D7987" w:rsidRPr="00C56A5F">
        <w:rPr>
          <w:rFonts w:ascii="Times New Roman" w:hAnsi="Times New Roman" w:cs="Times New Roman"/>
          <w:sz w:val="24"/>
          <w:szCs w:val="24"/>
        </w:rPr>
        <w:t xml:space="preserve"> </w:t>
      </w:r>
      <w:r w:rsidRPr="00C56A5F">
        <w:rPr>
          <w:rFonts w:ascii="Times New Roman" w:hAnsi="Times New Roman" w:cs="Times New Roman"/>
          <w:sz w:val="24"/>
          <w:szCs w:val="24"/>
        </w:rPr>
        <w:t>строительстве многоквартирных  домов  и  иных  объектов  недвижимости  и  о</w:t>
      </w:r>
      <w:r w:rsidR="002D7987" w:rsidRPr="00C56A5F">
        <w:rPr>
          <w:rFonts w:ascii="Times New Roman" w:hAnsi="Times New Roman" w:cs="Times New Roman"/>
          <w:sz w:val="24"/>
          <w:szCs w:val="24"/>
        </w:rPr>
        <w:t xml:space="preserve"> </w:t>
      </w:r>
      <w:r w:rsidRPr="00C56A5F">
        <w:rPr>
          <w:rFonts w:ascii="Times New Roman" w:hAnsi="Times New Roman" w:cs="Times New Roman"/>
          <w:sz w:val="24"/>
          <w:szCs w:val="24"/>
        </w:rPr>
        <w:t>внесении изменений в некоторые законодатель</w:t>
      </w:r>
      <w:r w:rsidR="00060376" w:rsidRPr="00C56A5F">
        <w:rPr>
          <w:rFonts w:ascii="Times New Roman" w:hAnsi="Times New Roman" w:cs="Times New Roman"/>
          <w:sz w:val="24"/>
          <w:szCs w:val="24"/>
        </w:rPr>
        <w:t>ные акты  Российской  Федерации»</w:t>
      </w:r>
      <w:r w:rsidR="002D7987" w:rsidRPr="00C56A5F">
        <w:rPr>
          <w:rFonts w:ascii="Times New Roman" w:hAnsi="Times New Roman" w:cs="Times New Roman"/>
          <w:sz w:val="24"/>
          <w:szCs w:val="24"/>
        </w:rPr>
        <w:t xml:space="preserve"> </w:t>
      </w:r>
      <w:r w:rsidRPr="00C56A5F">
        <w:rPr>
          <w:rFonts w:ascii="Times New Roman" w:hAnsi="Times New Roman" w:cs="Times New Roman"/>
          <w:sz w:val="24"/>
          <w:szCs w:val="24"/>
        </w:rPr>
        <w:t>выдан</w:t>
      </w:r>
      <w:r w:rsidR="002D7987" w:rsidRPr="00C56A5F">
        <w:rPr>
          <w:rFonts w:ascii="Times New Roman" w:hAnsi="Times New Roman" w:cs="Times New Roman"/>
          <w:sz w:val="24"/>
          <w:szCs w:val="24"/>
        </w:rPr>
        <w:t>:</w:t>
      </w:r>
      <w:proofErr w:type="gramEnd"/>
    </w:p>
    <w:p w:rsidR="00390A36" w:rsidRPr="00C56A5F" w:rsidRDefault="00390A36" w:rsidP="002D7987">
      <w:pPr>
        <w:autoSpaceDE w:val="0"/>
        <w:autoSpaceDN w:val="0"/>
        <w:adjustRightInd w:val="0"/>
        <w:spacing w:after="0" w:line="240" w:lineRule="auto"/>
        <w:jc w:val="both"/>
        <w:rPr>
          <w:rFonts w:ascii="Times New Roman" w:hAnsi="Times New Roman" w:cs="Times New Roman"/>
          <w:sz w:val="20"/>
          <w:szCs w:val="20"/>
        </w:rPr>
      </w:pPr>
      <w:r w:rsidRPr="00C56A5F">
        <w:rPr>
          <w:rFonts w:ascii="Times New Roman" w:hAnsi="Times New Roman" w:cs="Times New Roman"/>
          <w:sz w:val="20"/>
          <w:szCs w:val="20"/>
        </w:rPr>
        <w:t>___________________________________________________________________________</w:t>
      </w:r>
      <w:r w:rsidR="002D7987" w:rsidRPr="00C56A5F">
        <w:rPr>
          <w:rFonts w:ascii="Times New Roman" w:hAnsi="Times New Roman" w:cs="Times New Roman"/>
          <w:sz w:val="20"/>
          <w:szCs w:val="20"/>
        </w:rPr>
        <w:t>__________</w:t>
      </w:r>
    </w:p>
    <w:p w:rsidR="00390A36" w:rsidRPr="00C56A5F" w:rsidRDefault="00390A36" w:rsidP="002D7987">
      <w:pPr>
        <w:autoSpaceDE w:val="0"/>
        <w:autoSpaceDN w:val="0"/>
        <w:adjustRightInd w:val="0"/>
        <w:spacing w:after="0" w:line="240" w:lineRule="auto"/>
        <w:jc w:val="center"/>
        <w:rPr>
          <w:rFonts w:ascii="Times New Roman" w:hAnsi="Times New Roman" w:cs="Times New Roman"/>
          <w:sz w:val="18"/>
          <w:szCs w:val="18"/>
        </w:rPr>
      </w:pPr>
      <w:proofErr w:type="gramStart"/>
      <w:r w:rsidRPr="00C56A5F">
        <w:rPr>
          <w:rFonts w:ascii="Times New Roman" w:hAnsi="Times New Roman" w:cs="Times New Roman"/>
          <w:sz w:val="18"/>
          <w:szCs w:val="18"/>
        </w:rPr>
        <w:t>(наименование застройщика, ОГРН, ИНН, адрес места нахождения</w:t>
      </w:r>
      <w:proofErr w:type="gramEnd"/>
    </w:p>
    <w:p w:rsidR="00390A36" w:rsidRPr="00C56A5F" w:rsidRDefault="00390A36" w:rsidP="002D7987">
      <w:pPr>
        <w:autoSpaceDE w:val="0"/>
        <w:autoSpaceDN w:val="0"/>
        <w:adjustRightInd w:val="0"/>
        <w:spacing w:line="240" w:lineRule="auto"/>
        <w:jc w:val="center"/>
        <w:rPr>
          <w:rFonts w:ascii="Times New Roman" w:hAnsi="Times New Roman" w:cs="Times New Roman"/>
          <w:sz w:val="18"/>
          <w:szCs w:val="18"/>
        </w:rPr>
      </w:pPr>
      <w:r w:rsidRPr="00C56A5F">
        <w:rPr>
          <w:rFonts w:ascii="Times New Roman" w:hAnsi="Times New Roman" w:cs="Times New Roman"/>
          <w:sz w:val="18"/>
          <w:szCs w:val="18"/>
        </w:rPr>
        <w:t>(государственной регистрации) юридического лица)</w:t>
      </w:r>
    </w:p>
    <w:p w:rsidR="00390A36" w:rsidRPr="00C56A5F" w:rsidRDefault="00390A36" w:rsidP="002D7987">
      <w:pPr>
        <w:autoSpaceDE w:val="0"/>
        <w:autoSpaceDN w:val="0"/>
        <w:adjustRightInd w:val="0"/>
        <w:spacing w:after="0" w:line="240" w:lineRule="auto"/>
        <w:jc w:val="both"/>
        <w:rPr>
          <w:rFonts w:ascii="Times New Roman" w:hAnsi="Times New Roman" w:cs="Times New Roman"/>
          <w:sz w:val="24"/>
          <w:szCs w:val="24"/>
        </w:rPr>
      </w:pPr>
      <w:r w:rsidRPr="00C56A5F">
        <w:rPr>
          <w:rFonts w:ascii="Times New Roman" w:hAnsi="Times New Roman" w:cs="Times New Roman"/>
          <w:sz w:val="24"/>
          <w:szCs w:val="24"/>
        </w:rPr>
        <w:t>в отношении проектной декларации __________________________________________</w:t>
      </w:r>
      <w:r w:rsidR="002D7987" w:rsidRPr="00C56A5F">
        <w:rPr>
          <w:rFonts w:ascii="Times New Roman" w:hAnsi="Times New Roman" w:cs="Times New Roman"/>
          <w:sz w:val="24"/>
          <w:szCs w:val="24"/>
        </w:rPr>
        <w:t>__________</w:t>
      </w:r>
    </w:p>
    <w:p w:rsidR="00390A36" w:rsidRPr="00C56A5F" w:rsidRDefault="00390A36" w:rsidP="002D7987">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 xml:space="preserve">                                 </w:t>
      </w:r>
      <w:r w:rsidR="002D7987" w:rsidRPr="00C56A5F">
        <w:rPr>
          <w:rFonts w:ascii="Times New Roman" w:hAnsi="Times New Roman" w:cs="Times New Roman"/>
          <w:sz w:val="18"/>
          <w:szCs w:val="18"/>
        </w:rPr>
        <w:t xml:space="preserve">                                                                        </w:t>
      </w:r>
      <w:r w:rsidRPr="00C56A5F">
        <w:rPr>
          <w:rFonts w:ascii="Times New Roman" w:hAnsi="Times New Roman" w:cs="Times New Roman"/>
          <w:sz w:val="18"/>
          <w:szCs w:val="18"/>
        </w:rPr>
        <w:t>(входящий N ___ от "__" ______  20__ года)</w:t>
      </w:r>
    </w:p>
    <w:p w:rsidR="002D7987" w:rsidRPr="00C56A5F" w:rsidRDefault="002D7987" w:rsidP="00390A36">
      <w:pPr>
        <w:autoSpaceDE w:val="0"/>
        <w:autoSpaceDN w:val="0"/>
        <w:adjustRightInd w:val="0"/>
        <w:spacing w:line="240" w:lineRule="auto"/>
        <w:jc w:val="both"/>
        <w:rPr>
          <w:rFonts w:ascii="Times New Roman" w:hAnsi="Times New Roman" w:cs="Times New Roman"/>
          <w:sz w:val="20"/>
          <w:szCs w:val="20"/>
        </w:rPr>
      </w:pPr>
    </w:p>
    <w:p w:rsidR="00390A36" w:rsidRPr="00C56A5F" w:rsidRDefault="00390A36" w:rsidP="00390A36">
      <w:pPr>
        <w:autoSpaceDE w:val="0"/>
        <w:autoSpaceDN w:val="0"/>
        <w:adjustRightInd w:val="0"/>
        <w:spacing w:line="240" w:lineRule="auto"/>
        <w:jc w:val="both"/>
        <w:rPr>
          <w:rFonts w:ascii="Times New Roman" w:hAnsi="Times New Roman" w:cs="Times New Roman"/>
          <w:sz w:val="24"/>
          <w:szCs w:val="24"/>
        </w:rPr>
      </w:pPr>
      <w:r w:rsidRPr="00C56A5F">
        <w:rPr>
          <w:rFonts w:ascii="Times New Roman" w:hAnsi="Times New Roman" w:cs="Times New Roman"/>
          <w:sz w:val="24"/>
          <w:szCs w:val="24"/>
        </w:rPr>
        <w:t>многоквартирног</w:t>
      </w:r>
      <w:proofErr w:type="gramStart"/>
      <w:r w:rsidRPr="00C56A5F">
        <w:rPr>
          <w:rFonts w:ascii="Times New Roman" w:hAnsi="Times New Roman" w:cs="Times New Roman"/>
          <w:sz w:val="24"/>
          <w:szCs w:val="24"/>
        </w:rPr>
        <w:t>о(</w:t>
      </w:r>
      <w:proofErr w:type="spellStart"/>
      <w:proofErr w:type="gramEnd"/>
      <w:r w:rsidRPr="00C56A5F">
        <w:rPr>
          <w:rFonts w:ascii="Times New Roman" w:hAnsi="Times New Roman" w:cs="Times New Roman"/>
          <w:sz w:val="24"/>
          <w:szCs w:val="24"/>
        </w:rPr>
        <w:t>ых</w:t>
      </w:r>
      <w:proofErr w:type="spellEnd"/>
      <w:r w:rsidRPr="00C56A5F">
        <w:rPr>
          <w:rFonts w:ascii="Times New Roman" w:hAnsi="Times New Roman" w:cs="Times New Roman"/>
          <w:sz w:val="24"/>
          <w:szCs w:val="24"/>
        </w:rPr>
        <w:t>) дома(</w:t>
      </w:r>
      <w:proofErr w:type="spellStart"/>
      <w:r w:rsidRPr="00C56A5F">
        <w:rPr>
          <w:rFonts w:ascii="Times New Roman" w:hAnsi="Times New Roman" w:cs="Times New Roman"/>
          <w:sz w:val="24"/>
          <w:szCs w:val="24"/>
        </w:rPr>
        <w:t>ов</w:t>
      </w:r>
      <w:proofErr w:type="spellEnd"/>
      <w:r w:rsidRPr="00C56A5F">
        <w:rPr>
          <w:rFonts w:ascii="Times New Roman" w:hAnsi="Times New Roman" w:cs="Times New Roman"/>
          <w:sz w:val="24"/>
          <w:szCs w:val="24"/>
        </w:rPr>
        <w:t>) (иного(</w:t>
      </w:r>
      <w:proofErr w:type="spellStart"/>
      <w:r w:rsidRPr="00C56A5F">
        <w:rPr>
          <w:rFonts w:ascii="Times New Roman" w:hAnsi="Times New Roman" w:cs="Times New Roman"/>
          <w:sz w:val="24"/>
          <w:szCs w:val="24"/>
        </w:rPr>
        <w:t>ых</w:t>
      </w:r>
      <w:proofErr w:type="spellEnd"/>
      <w:r w:rsidRPr="00C56A5F">
        <w:rPr>
          <w:rFonts w:ascii="Times New Roman" w:hAnsi="Times New Roman" w:cs="Times New Roman"/>
          <w:sz w:val="24"/>
          <w:szCs w:val="24"/>
        </w:rPr>
        <w:t>) объекта(</w:t>
      </w:r>
      <w:proofErr w:type="spellStart"/>
      <w:r w:rsidRPr="00C56A5F">
        <w:rPr>
          <w:rFonts w:ascii="Times New Roman" w:hAnsi="Times New Roman" w:cs="Times New Roman"/>
          <w:sz w:val="24"/>
          <w:szCs w:val="24"/>
        </w:rPr>
        <w:t>ов</w:t>
      </w:r>
      <w:proofErr w:type="spellEnd"/>
      <w:r w:rsidRPr="00C56A5F">
        <w:rPr>
          <w:rFonts w:ascii="Times New Roman" w:hAnsi="Times New Roman" w:cs="Times New Roman"/>
          <w:sz w:val="24"/>
          <w:szCs w:val="24"/>
        </w:rPr>
        <w:t>) недвижимости)</w:t>
      </w:r>
    </w:p>
    <w:p w:rsidR="00390A36" w:rsidRPr="00C56A5F" w:rsidRDefault="00390A36" w:rsidP="002D7987">
      <w:pPr>
        <w:autoSpaceDE w:val="0"/>
        <w:autoSpaceDN w:val="0"/>
        <w:adjustRightInd w:val="0"/>
        <w:spacing w:after="0" w:line="240" w:lineRule="auto"/>
        <w:jc w:val="both"/>
        <w:rPr>
          <w:rFonts w:ascii="Times New Roman" w:hAnsi="Times New Roman" w:cs="Times New Roman"/>
          <w:sz w:val="20"/>
          <w:szCs w:val="20"/>
        </w:rPr>
      </w:pPr>
      <w:r w:rsidRPr="00C56A5F">
        <w:rPr>
          <w:rFonts w:ascii="Times New Roman" w:hAnsi="Times New Roman" w:cs="Times New Roman"/>
          <w:sz w:val="20"/>
          <w:szCs w:val="20"/>
        </w:rPr>
        <w:t>___________________________________________________________________________</w:t>
      </w:r>
      <w:r w:rsidR="002D7987" w:rsidRPr="00C56A5F">
        <w:rPr>
          <w:rFonts w:ascii="Times New Roman" w:hAnsi="Times New Roman" w:cs="Times New Roman"/>
          <w:sz w:val="20"/>
          <w:szCs w:val="20"/>
        </w:rPr>
        <w:t>_________</w:t>
      </w:r>
    </w:p>
    <w:p w:rsidR="00390A36" w:rsidRPr="00C56A5F" w:rsidRDefault="00390A36" w:rsidP="002D7987">
      <w:pPr>
        <w:autoSpaceDE w:val="0"/>
        <w:autoSpaceDN w:val="0"/>
        <w:adjustRightInd w:val="0"/>
        <w:spacing w:after="0" w:line="240" w:lineRule="auto"/>
        <w:jc w:val="center"/>
        <w:rPr>
          <w:rFonts w:ascii="Times New Roman" w:hAnsi="Times New Roman" w:cs="Times New Roman"/>
          <w:sz w:val="18"/>
          <w:szCs w:val="18"/>
        </w:rPr>
      </w:pPr>
      <w:proofErr w:type="gramStart"/>
      <w:r w:rsidRPr="00C56A5F">
        <w:rPr>
          <w:rFonts w:ascii="Times New Roman" w:hAnsi="Times New Roman" w:cs="Times New Roman"/>
          <w:sz w:val="18"/>
          <w:szCs w:val="18"/>
        </w:rPr>
        <w:t>(наименование многоквартирного дома</w:t>
      </w:r>
      <w:proofErr w:type="gramEnd"/>
    </w:p>
    <w:p w:rsidR="00390A36" w:rsidRPr="00C56A5F" w:rsidRDefault="00390A36" w:rsidP="002D7987">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___________________________________________________________________________</w:t>
      </w:r>
      <w:r w:rsidR="002D7987" w:rsidRPr="00C56A5F">
        <w:rPr>
          <w:rFonts w:ascii="Times New Roman" w:hAnsi="Times New Roman" w:cs="Times New Roman"/>
          <w:sz w:val="18"/>
          <w:szCs w:val="18"/>
        </w:rPr>
        <w:t>_____________________________</w:t>
      </w:r>
      <w:r w:rsidR="00F24CC0" w:rsidRPr="00C56A5F">
        <w:rPr>
          <w:rFonts w:ascii="Times New Roman" w:hAnsi="Times New Roman" w:cs="Times New Roman"/>
          <w:sz w:val="20"/>
          <w:szCs w:val="20"/>
        </w:rPr>
        <w:t>,</w:t>
      </w:r>
    </w:p>
    <w:p w:rsidR="00390A36" w:rsidRPr="00C56A5F" w:rsidRDefault="00390A36" w:rsidP="002D7987">
      <w:pPr>
        <w:autoSpaceDE w:val="0"/>
        <w:autoSpaceDN w:val="0"/>
        <w:adjustRightInd w:val="0"/>
        <w:spacing w:after="0" w:line="240" w:lineRule="auto"/>
        <w:jc w:val="center"/>
        <w:rPr>
          <w:rFonts w:ascii="Times New Roman" w:hAnsi="Times New Roman" w:cs="Times New Roman"/>
          <w:sz w:val="18"/>
          <w:szCs w:val="18"/>
        </w:rPr>
      </w:pPr>
      <w:r w:rsidRPr="00C56A5F">
        <w:rPr>
          <w:rFonts w:ascii="Times New Roman" w:hAnsi="Times New Roman" w:cs="Times New Roman"/>
          <w:sz w:val="18"/>
          <w:szCs w:val="18"/>
        </w:rPr>
        <w:t>(иного объекта недвижимости) в соответствии с проектной документацие</w:t>
      </w:r>
      <w:r w:rsidR="00F24CC0" w:rsidRPr="00C56A5F">
        <w:rPr>
          <w:rFonts w:ascii="Times New Roman" w:hAnsi="Times New Roman" w:cs="Times New Roman"/>
          <w:sz w:val="18"/>
          <w:szCs w:val="18"/>
        </w:rPr>
        <w:t>й)</w:t>
      </w:r>
    </w:p>
    <w:p w:rsidR="00390A36" w:rsidRPr="00C56A5F" w:rsidRDefault="00390A36" w:rsidP="00F24CC0">
      <w:pPr>
        <w:autoSpaceDE w:val="0"/>
        <w:autoSpaceDN w:val="0"/>
        <w:adjustRightInd w:val="0"/>
        <w:spacing w:before="120" w:line="240" w:lineRule="auto"/>
        <w:jc w:val="both"/>
        <w:rPr>
          <w:rFonts w:ascii="Times New Roman" w:hAnsi="Times New Roman" w:cs="Times New Roman"/>
          <w:sz w:val="24"/>
          <w:szCs w:val="24"/>
        </w:rPr>
      </w:pPr>
      <w:r w:rsidRPr="00C56A5F">
        <w:rPr>
          <w:rFonts w:ascii="Times New Roman" w:hAnsi="Times New Roman" w:cs="Times New Roman"/>
          <w:sz w:val="24"/>
          <w:szCs w:val="24"/>
        </w:rPr>
        <w:t>строящегос</w:t>
      </w:r>
      <w:proofErr w:type="gramStart"/>
      <w:r w:rsidRPr="00C56A5F">
        <w:rPr>
          <w:rFonts w:ascii="Times New Roman" w:hAnsi="Times New Roman" w:cs="Times New Roman"/>
          <w:sz w:val="24"/>
          <w:szCs w:val="24"/>
        </w:rPr>
        <w:t>я(</w:t>
      </w:r>
      <w:proofErr w:type="spellStart"/>
      <w:proofErr w:type="gramEnd"/>
      <w:r w:rsidRPr="00C56A5F">
        <w:rPr>
          <w:rFonts w:ascii="Times New Roman" w:hAnsi="Times New Roman" w:cs="Times New Roman"/>
          <w:sz w:val="24"/>
          <w:szCs w:val="24"/>
        </w:rPr>
        <w:t>ихся</w:t>
      </w:r>
      <w:proofErr w:type="spellEnd"/>
      <w:r w:rsidRPr="00C56A5F">
        <w:rPr>
          <w:rFonts w:ascii="Times New Roman" w:hAnsi="Times New Roman" w:cs="Times New Roman"/>
          <w:sz w:val="24"/>
          <w:szCs w:val="24"/>
        </w:rPr>
        <w:t>) (создаваемого(</w:t>
      </w:r>
      <w:proofErr w:type="spellStart"/>
      <w:r w:rsidRPr="00C56A5F">
        <w:rPr>
          <w:rFonts w:ascii="Times New Roman" w:hAnsi="Times New Roman" w:cs="Times New Roman"/>
          <w:sz w:val="24"/>
          <w:szCs w:val="24"/>
        </w:rPr>
        <w:t>ых</w:t>
      </w:r>
      <w:proofErr w:type="spellEnd"/>
      <w:r w:rsidRPr="00C56A5F">
        <w:rPr>
          <w:rFonts w:ascii="Times New Roman" w:hAnsi="Times New Roman" w:cs="Times New Roman"/>
          <w:sz w:val="24"/>
          <w:szCs w:val="24"/>
        </w:rPr>
        <w:t>)) по адресу:</w:t>
      </w:r>
    </w:p>
    <w:p w:rsidR="00390A36" w:rsidRPr="00C56A5F" w:rsidRDefault="00390A36" w:rsidP="002D7987">
      <w:pPr>
        <w:autoSpaceDE w:val="0"/>
        <w:autoSpaceDN w:val="0"/>
        <w:adjustRightInd w:val="0"/>
        <w:spacing w:after="0" w:line="240" w:lineRule="auto"/>
        <w:jc w:val="both"/>
        <w:rPr>
          <w:rFonts w:ascii="Times New Roman" w:hAnsi="Times New Roman" w:cs="Times New Roman"/>
          <w:sz w:val="20"/>
          <w:szCs w:val="20"/>
        </w:rPr>
      </w:pPr>
      <w:r w:rsidRPr="00C56A5F">
        <w:rPr>
          <w:rFonts w:ascii="Times New Roman" w:hAnsi="Times New Roman" w:cs="Times New Roman"/>
          <w:sz w:val="20"/>
          <w:szCs w:val="20"/>
        </w:rPr>
        <w:t>__________________________________________________________________________</w:t>
      </w:r>
      <w:r w:rsidR="002D7987" w:rsidRPr="00C56A5F">
        <w:rPr>
          <w:rFonts w:ascii="Times New Roman" w:hAnsi="Times New Roman" w:cs="Times New Roman"/>
          <w:sz w:val="20"/>
          <w:szCs w:val="20"/>
        </w:rPr>
        <w:t>__________</w:t>
      </w:r>
      <w:r w:rsidR="00F24CC0" w:rsidRPr="00C56A5F">
        <w:rPr>
          <w:rFonts w:ascii="Times New Roman" w:hAnsi="Times New Roman" w:cs="Times New Roman"/>
          <w:sz w:val="20"/>
          <w:szCs w:val="20"/>
        </w:rPr>
        <w:t>,</w:t>
      </w:r>
    </w:p>
    <w:p w:rsidR="00390A36" w:rsidRPr="00C56A5F" w:rsidRDefault="00390A36" w:rsidP="002D7987">
      <w:pPr>
        <w:autoSpaceDE w:val="0"/>
        <w:autoSpaceDN w:val="0"/>
        <w:adjustRightInd w:val="0"/>
        <w:spacing w:after="0" w:line="240" w:lineRule="auto"/>
        <w:jc w:val="center"/>
        <w:rPr>
          <w:rFonts w:ascii="Times New Roman" w:hAnsi="Times New Roman" w:cs="Times New Roman"/>
          <w:sz w:val="18"/>
          <w:szCs w:val="18"/>
        </w:rPr>
      </w:pPr>
      <w:r w:rsidRPr="00C56A5F">
        <w:rPr>
          <w:rFonts w:ascii="Times New Roman" w:hAnsi="Times New Roman" w:cs="Times New Roman"/>
          <w:sz w:val="18"/>
          <w:szCs w:val="18"/>
        </w:rPr>
        <w:t>(адрес многоквартирног</w:t>
      </w:r>
      <w:proofErr w:type="gramStart"/>
      <w:r w:rsidRPr="00C56A5F">
        <w:rPr>
          <w:rFonts w:ascii="Times New Roman" w:hAnsi="Times New Roman" w:cs="Times New Roman"/>
          <w:sz w:val="18"/>
          <w:szCs w:val="18"/>
        </w:rPr>
        <w:t>о(</w:t>
      </w:r>
      <w:proofErr w:type="spellStart"/>
      <w:proofErr w:type="gramEnd"/>
      <w:r w:rsidRPr="00C56A5F">
        <w:rPr>
          <w:rFonts w:ascii="Times New Roman" w:hAnsi="Times New Roman" w:cs="Times New Roman"/>
          <w:sz w:val="18"/>
          <w:szCs w:val="18"/>
        </w:rPr>
        <w:t>ых</w:t>
      </w:r>
      <w:proofErr w:type="spellEnd"/>
      <w:r w:rsidRPr="00C56A5F">
        <w:rPr>
          <w:rFonts w:ascii="Times New Roman" w:hAnsi="Times New Roman" w:cs="Times New Roman"/>
          <w:sz w:val="18"/>
          <w:szCs w:val="18"/>
        </w:rPr>
        <w:t>) дома(</w:t>
      </w:r>
      <w:proofErr w:type="spellStart"/>
      <w:r w:rsidRPr="00C56A5F">
        <w:rPr>
          <w:rFonts w:ascii="Times New Roman" w:hAnsi="Times New Roman" w:cs="Times New Roman"/>
          <w:sz w:val="18"/>
          <w:szCs w:val="18"/>
        </w:rPr>
        <w:t>ов</w:t>
      </w:r>
      <w:proofErr w:type="spellEnd"/>
      <w:r w:rsidRPr="00C56A5F">
        <w:rPr>
          <w:rFonts w:ascii="Times New Roman" w:hAnsi="Times New Roman" w:cs="Times New Roman"/>
          <w:sz w:val="18"/>
          <w:szCs w:val="18"/>
        </w:rPr>
        <w:t>) (иного(</w:t>
      </w:r>
      <w:proofErr w:type="spellStart"/>
      <w:r w:rsidRPr="00C56A5F">
        <w:rPr>
          <w:rFonts w:ascii="Times New Roman" w:hAnsi="Times New Roman" w:cs="Times New Roman"/>
          <w:sz w:val="18"/>
          <w:szCs w:val="18"/>
        </w:rPr>
        <w:t>ых</w:t>
      </w:r>
      <w:proofErr w:type="spellEnd"/>
      <w:r w:rsidRPr="00C56A5F">
        <w:rPr>
          <w:rFonts w:ascii="Times New Roman" w:hAnsi="Times New Roman" w:cs="Times New Roman"/>
          <w:sz w:val="18"/>
          <w:szCs w:val="18"/>
        </w:rPr>
        <w:t>) объекта(</w:t>
      </w:r>
      <w:proofErr w:type="spellStart"/>
      <w:r w:rsidRPr="00C56A5F">
        <w:rPr>
          <w:rFonts w:ascii="Times New Roman" w:hAnsi="Times New Roman" w:cs="Times New Roman"/>
          <w:sz w:val="18"/>
          <w:szCs w:val="18"/>
        </w:rPr>
        <w:t>ов</w:t>
      </w:r>
      <w:proofErr w:type="spellEnd"/>
      <w:r w:rsidRPr="00C56A5F">
        <w:rPr>
          <w:rFonts w:ascii="Times New Roman" w:hAnsi="Times New Roman" w:cs="Times New Roman"/>
          <w:sz w:val="18"/>
          <w:szCs w:val="18"/>
        </w:rPr>
        <w:t>) недвижимости)</w:t>
      </w:r>
    </w:p>
    <w:p w:rsidR="00390A36" w:rsidRPr="00C56A5F" w:rsidRDefault="00390A36" w:rsidP="002D7987">
      <w:pPr>
        <w:autoSpaceDE w:val="0"/>
        <w:autoSpaceDN w:val="0"/>
        <w:adjustRightInd w:val="0"/>
        <w:spacing w:after="0" w:line="240" w:lineRule="auto"/>
        <w:jc w:val="center"/>
        <w:rPr>
          <w:rFonts w:ascii="Times New Roman" w:hAnsi="Times New Roman" w:cs="Times New Roman"/>
          <w:sz w:val="18"/>
          <w:szCs w:val="18"/>
        </w:rPr>
      </w:pPr>
      <w:r w:rsidRPr="00C56A5F">
        <w:rPr>
          <w:rFonts w:ascii="Times New Roman" w:hAnsi="Times New Roman" w:cs="Times New Roman"/>
          <w:sz w:val="18"/>
          <w:szCs w:val="18"/>
        </w:rPr>
        <w:t>с указанием муниципального района, поселения, городского округа, улицы</w:t>
      </w:r>
    </w:p>
    <w:p w:rsidR="00390A36" w:rsidRPr="00C56A5F" w:rsidRDefault="00390A36" w:rsidP="002D7987">
      <w:pPr>
        <w:autoSpaceDE w:val="0"/>
        <w:autoSpaceDN w:val="0"/>
        <w:adjustRightInd w:val="0"/>
        <w:spacing w:after="0" w:line="240" w:lineRule="auto"/>
        <w:jc w:val="center"/>
        <w:rPr>
          <w:rFonts w:ascii="Times New Roman" w:hAnsi="Times New Roman" w:cs="Times New Roman"/>
          <w:sz w:val="18"/>
          <w:szCs w:val="18"/>
        </w:rPr>
      </w:pPr>
      <w:r w:rsidRPr="00C56A5F">
        <w:rPr>
          <w:rFonts w:ascii="Times New Roman" w:hAnsi="Times New Roman" w:cs="Times New Roman"/>
          <w:sz w:val="18"/>
          <w:szCs w:val="18"/>
        </w:rPr>
        <w:t>и т.д. или строительный адрес)</w:t>
      </w:r>
    </w:p>
    <w:p w:rsidR="00390A36" w:rsidRPr="00C56A5F" w:rsidRDefault="00390A36" w:rsidP="00390A36">
      <w:pPr>
        <w:autoSpaceDE w:val="0"/>
        <w:autoSpaceDN w:val="0"/>
        <w:adjustRightInd w:val="0"/>
        <w:spacing w:line="240" w:lineRule="auto"/>
        <w:jc w:val="both"/>
        <w:rPr>
          <w:rFonts w:ascii="Times New Roman" w:hAnsi="Times New Roman" w:cs="Times New Roman"/>
          <w:sz w:val="24"/>
          <w:szCs w:val="24"/>
        </w:rPr>
      </w:pPr>
      <w:r w:rsidRPr="00C56A5F">
        <w:rPr>
          <w:rFonts w:ascii="Times New Roman" w:hAnsi="Times New Roman" w:cs="Times New Roman"/>
          <w:sz w:val="24"/>
          <w:szCs w:val="24"/>
        </w:rPr>
        <w:t>на основании разрешения на строительство</w:t>
      </w:r>
      <w:r w:rsidR="002D7987" w:rsidRPr="00C56A5F">
        <w:rPr>
          <w:rFonts w:ascii="Times New Roman" w:hAnsi="Times New Roman" w:cs="Times New Roman"/>
          <w:sz w:val="24"/>
          <w:szCs w:val="24"/>
        </w:rPr>
        <w:t>:</w:t>
      </w:r>
    </w:p>
    <w:p w:rsidR="00390A36" w:rsidRPr="00C56A5F" w:rsidRDefault="00390A36" w:rsidP="002D7987">
      <w:pPr>
        <w:autoSpaceDE w:val="0"/>
        <w:autoSpaceDN w:val="0"/>
        <w:adjustRightInd w:val="0"/>
        <w:spacing w:after="0" w:line="240" w:lineRule="auto"/>
        <w:jc w:val="both"/>
        <w:rPr>
          <w:rFonts w:ascii="Times New Roman" w:hAnsi="Times New Roman" w:cs="Times New Roman"/>
          <w:sz w:val="20"/>
          <w:szCs w:val="20"/>
        </w:rPr>
      </w:pPr>
      <w:r w:rsidRPr="00C56A5F">
        <w:rPr>
          <w:rFonts w:ascii="Times New Roman" w:hAnsi="Times New Roman" w:cs="Times New Roman"/>
          <w:sz w:val="20"/>
          <w:szCs w:val="20"/>
        </w:rPr>
        <w:t>________________________________________________________________________</w:t>
      </w:r>
      <w:r w:rsidR="00F24CC0" w:rsidRPr="00C56A5F">
        <w:rPr>
          <w:rFonts w:ascii="Times New Roman" w:hAnsi="Times New Roman" w:cs="Times New Roman"/>
          <w:sz w:val="20"/>
          <w:szCs w:val="20"/>
        </w:rPr>
        <w:t>____________</w:t>
      </w:r>
      <w:r w:rsidRPr="00C56A5F">
        <w:rPr>
          <w:rFonts w:ascii="Times New Roman" w:hAnsi="Times New Roman" w:cs="Times New Roman"/>
          <w:sz w:val="20"/>
          <w:szCs w:val="20"/>
        </w:rPr>
        <w:t>,</w:t>
      </w:r>
    </w:p>
    <w:p w:rsidR="00390A36" w:rsidRPr="00C56A5F" w:rsidRDefault="00390A36" w:rsidP="002D7987">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20"/>
          <w:szCs w:val="20"/>
        </w:rPr>
        <w:t xml:space="preserve">                           </w:t>
      </w:r>
      <w:r w:rsidRPr="00C56A5F">
        <w:rPr>
          <w:rFonts w:ascii="Times New Roman" w:hAnsi="Times New Roman" w:cs="Times New Roman"/>
          <w:sz w:val="18"/>
          <w:szCs w:val="18"/>
        </w:rPr>
        <w:t>(номер и дата выдачи)</w:t>
      </w:r>
    </w:p>
    <w:p w:rsidR="00F24CC0" w:rsidRPr="00C56A5F" w:rsidRDefault="00F24CC0" w:rsidP="002D7987">
      <w:pPr>
        <w:autoSpaceDE w:val="0"/>
        <w:autoSpaceDN w:val="0"/>
        <w:adjustRightInd w:val="0"/>
        <w:spacing w:after="0" w:line="240" w:lineRule="auto"/>
        <w:jc w:val="both"/>
        <w:rPr>
          <w:rFonts w:ascii="Times New Roman" w:hAnsi="Times New Roman" w:cs="Times New Roman"/>
          <w:sz w:val="18"/>
          <w:szCs w:val="18"/>
        </w:rPr>
      </w:pPr>
    </w:p>
    <w:p w:rsidR="00390A36" w:rsidRPr="00C56A5F" w:rsidRDefault="00390A36" w:rsidP="00A161FB">
      <w:pPr>
        <w:autoSpaceDE w:val="0"/>
        <w:autoSpaceDN w:val="0"/>
        <w:adjustRightInd w:val="0"/>
        <w:spacing w:after="0" w:line="240" w:lineRule="auto"/>
        <w:jc w:val="both"/>
        <w:rPr>
          <w:rFonts w:ascii="Times New Roman" w:hAnsi="Times New Roman" w:cs="Times New Roman"/>
          <w:sz w:val="20"/>
          <w:szCs w:val="20"/>
        </w:rPr>
      </w:pPr>
      <w:r w:rsidRPr="00C56A5F">
        <w:rPr>
          <w:rFonts w:ascii="Times New Roman" w:hAnsi="Times New Roman" w:cs="Times New Roman"/>
          <w:sz w:val="24"/>
          <w:szCs w:val="24"/>
        </w:rPr>
        <w:t xml:space="preserve">выданного </w:t>
      </w:r>
      <w:r w:rsidRPr="00C56A5F">
        <w:rPr>
          <w:rFonts w:ascii="Times New Roman" w:hAnsi="Times New Roman" w:cs="Times New Roman"/>
          <w:sz w:val="20"/>
          <w:szCs w:val="20"/>
        </w:rPr>
        <w:t>________________________________________________________________</w:t>
      </w:r>
      <w:r w:rsidR="00A161FB" w:rsidRPr="00C56A5F">
        <w:rPr>
          <w:rFonts w:ascii="Times New Roman" w:hAnsi="Times New Roman" w:cs="Times New Roman"/>
          <w:sz w:val="20"/>
          <w:szCs w:val="20"/>
        </w:rPr>
        <w:t>__________</w:t>
      </w:r>
      <w:r w:rsidRPr="00C56A5F">
        <w:rPr>
          <w:rFonts w:ascii="Times New Roman" w:hAnsi="Times New Roman" w:cs="Times New Roman"/>
          <w:sz w:val="20"/>
          <w:szCs w:val="20"/>
        </w:rPr>
        <w:t>.</w:t>
      </w:r>
    </w:p>
    <w:p w:rsidR="00390A36" w:rsidRPr="00C56A5F" w:rsidRDefault="00390A36"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20"/>
          <w:szCs w:val="20"/>
        </w:rPr>
        <w:t xml:space="preserve">            </w:t>
      </w:r>
      <w:r w:rsidR="00A161FB" w:rsidRPr="00C56A5F">
        <w:rPr>
          <w:rFonts w:ascii="Times New Roman" w:hAnsi="Times New Roman" w:cs="Times New Roman"/>
          <w:sz w:val="20"/>
          <w:szCs w:val="20"/>
        </w:rPr>
        <w:t xml:space="preserve">          </w:t>
      </w:r>
      <w:r w:rsidRPr="00C56A5F">
        <w:rPr>
          <w:rFonts w:ascii="Times New Roman" w:hAnsi="Times New Roman" w:cs="Times New Roman"/>
          <w:sz w:val="20"/>
          <w:szCs w:val="20"/>
        </w:rPr>
        <w:t>(</w:t>
      </w:r>
      <w:r w:rsidRPr="00C56A5F">
        <w:rPr>
          <w:rFonts w:ascii="Times New Roman" w:hAnsi="Times New Roman" w:cs="Times New Roman"/>
          <w:sz w:val="18"/>
          <w:szCs w:val="18"/>
        </w:rPr>
        <w:t>наименование органа, выдавшего разрешение на строительство)</w:t>
      </w:r>
    </w:p>
    <w:p w:rsidR="00390A36" w:rsidRPr="00C56A5F" w:rsidRDefault="00390A36" w:rsidP="00390A36">
      <w:pPr>
        <w:autoSpaceDE w:val="0"/>
        <w:autoSpaceDN w:val="0"/>
        <w:adjustRightInd w:val="0"/>
        <w:spacing w:line="240" w:lineRule="auto"/>
        <w:jc w:val="both"/>
        <w:rPr>
          <w:rFonts w:ascii="Times New Roman" w:hAnsi="Times New Roman" w:cs="Times New Roman"/>
          <w:sz w:val="20"/>
          <w:szCs w:val="20"/>
        </w:rPr>
      </w:pPr>
    </w:p>
    <w:p w:rsidR="00390A36" w:rsidRPr="00C56A5F" w:rsidRDefault="00390A36" w:rsidP="00390A36">
      <w:pPr>
        <w:autoSpaceDE w:val="0"/>
        <w:autoSpaceDN w:val="0"/>
        <w:adjustRightInd w:val="0"/>
        <w:spacing w:line="240" w:lineRule="auto"/>
        <w:jc w:val="both"/>
        <w:rPr>
          <w:rFonts w:ascii="Times New Roman" w:hAnsi="Times New Roman" w:cs="Times New Roman"/>
          <w:sz w:val="24"/>
          <w:szCs w:val="24"/>
        </w:rPr>
      </w:pPr>
      <w:r w:rsidRPr="00C56A5F">
        <w:rPr>
          <w:rFonts w:ascii="Times New Roman" w:hAnsi="Times New Roman" w:cs="Times New Roman"/>
          <w:sz w:val="20"/>
          <w:szCs w:val="20"/>
        </w:rPr>
        <w:lastRenderedPageBreak/>
        <w:t xml:space="preserve">    </w:t>
      </w:r>
      <w:r w:rsidRPr="00C56A5F">
        <w:rPr>
          <w:rFonts w:ascii="Times New Roman" w:hAnsi="Times New Roman" w:cs="Times New Roman"/>
          <w:sz w:val="24"/>
          <w:szCs w:val="24"/>
        </w:rPr>
        <w:t>В ходе анализа проектной декларации установлено:</w:t>
      </w:r>
    </w:p>
    <w:p w:rsidR="00390A36" w:rsidRPr="00C56A5F" w:rsidRDefault="00390A36" w:rsidP="00A161FB">
      <w:pPr>
        <w:autoSpaceDE w:val="0"/>
        <w:autoSpaceDN w:val="0"/>
        <w:adjustRightInd w:val="0"/>
        <w:spacing w:after="0" w:line="240" w:lineRule="auto"/>
        <w:jc w:val="both"/>
        <w:rPr>
          <w:rFonts w:ascii="Times New Roman" w:hAnsi="Times New Roman" w:cs="Times New Roman"/>
          <w:sz w:val="20"/>
          <w:szCs w:val="20"/>
        </w:rPr>
      </w:pPr>
      <w:r w:rsidRPr="00C56A5F">
        <w:rPr>
          <w:rFonts w:ascii="Times New Roman" w:hAnsi="Times New Roman" w:cs="Times New Roman"/>
          <w:sz w:val="20"/>
          <w:szCs w:val="20"/>
        </w:rPr>
        <w:t>___________________________________________________________________________</w:t>
      </w:r>
      <w:r w:rsidR="00A161FB" w:rsidRPr="00C56A5F">
        <w:rPr>
          <w:rFonts w:ascii="Times New Roman" w:hAnsi="Times New Roman" w:cs="Times New Roman"/>
          <w:sz w:val="20"/>
          <w:szCs w:val="20"/>
        </w:rPr>
        <w:t>_________</w:t>
      </w:r>
    </w:p>
    <w:p w:rsidR="00390A36" w:rsidRPr="00C56A5F" w:rsidRDefault="00390A36"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 xml:space="preserve">    </w:t>
      </w:r>
      <w:r w:rsidR="00A161FB" w:rsidRPr="00C56A5F">
        <w:rPr>
          <w:rFonts w:ascii="Times New Roman" w:hAnsi="Times New Roman" w:cs="Times New Roman"/>
          <w:sz w:val="18"/>
          <w:szCs w:val="18"/>
        </w:rPr>
        <w:t xml:space="preserve">                                     </w:t>
      </w:r>
      <w:proofErr w:type="gramStart"/>
      <w:r w:rsidRPr="00C56A5F">
        <w:rPr>
          <w:rFonts w:ascii="Times New Roman" w:hAnsi="Times New Roman" w:cs="Times New Roman"/>
          <w:sz w:val="18"/>
          <w:szCs w:val="18"/>
        </w:rPr>
        <w:t xml:space="preserve">(описываются выявленные нарушения требований Федерального </w:t>
      </w:r>
      <w:hyperlink r:id="rId84" w:history="1">
        <w:r w:rsidRPr="00C56A5F">
          <w:rPr>
            <w:rFonts w:ascii="Times New Roman" w:hAnsi="Times New Roman" w:cs="Times New Roman"/>
            <w:sz w:val="18"/>
            <w:szCs w:val="18"/>
          </w:rPr>
          <w:t>закона</w:t>
        </w:r>
      </w:hyperlink>
      <w:proofErr w:type="gramEnd"/>
    </w:p>
    <w:p w:rsidR="00390A36" w:rsidRPr="00C56A5F" w:rsidRDefault="00390A36"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___________________________________________________________________________</w:t>
      </w:r>
      <w:r w:rsidR="00A161FB" w:rsidRPr="00C56A5F">
        <w:rPr>
          <w:rFonts w:ascii="Times New Roman" w:hAnsi="Times New Roman" w:cs="Times New Roman"/>
          <w:sz w:val="18"/>
          <w:szCs w:val="18"/>
        </w:rPr>
        <w:t>_____________________________</w:t>
      </w:r>
    </w:p>
    <w:p w:rsidR="00390A36" w:rsidRPr="00C56A5F" w:rsidRDefault="00390A36"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 xml:space="preserve">       </w:t>
      </w:r>
      <w:r w:rsidR="00A161FB" w:rsidRPr="00C56A5F">
        <w:rPr>
          <w:rFonts w:ascii="Times New Roman" w:hAnsi="Times New Roman" w:cs="Times New Roman"/>
          <w:sz w:val="18"/>
          <w:szCs w:val="18"/>
        </w:rPr>
        <w:t xml:space="preserve">                                       </w:t>
      </w:r>
      <w:r w:rsidRPr="00C56A5F">
        <w:rPr>
          <w:rFonts w:ascii="Times New Roman" w:hAnsi="Times New Roman" w:cs="Times New Roman"/>
          <w:sz w:val="18"/>
          <w:szCs w:val="18"/>
        </w:rPr>
        <w:t xml:space="preserve"> от 30.12.2004 </w:t>
      </w:r>
      <w:r w:rsidR="00060376" w:rsidRPr="00C56A5F">
        <w:rPr>
          <w:rFonts w:ascii="Times New Roman" w:hAnsi="Times New Roman" w:cs="Times New Roman"/>
          <w:sz w:val="18"/>
          <w:szCs w:val="18"/>
        </w:rPr>
        <w:t>№ 214-ФЗ «</w:t>
      </w:r>
      <w:r w:rsidRPr="00C56A5F">
        <w:rPr>
          <w:rFonts w:ascii="Times New Roman" w:hAnsi="Times New Roman" w:cs="Times New Roman"/>
          <w:sz w:val="18"/>
          <w:szCs w:val="18"/>
        </w:rPr>
        <w:t>Об участии в долевом строительстве</w:t>
      </w:r>
    </w:p>
    <w:p w:rsidR="00390A36" w:rsidRPr="00C56A5F" w:rsidRDefault="00390A36"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___________________________________________________________________________</w:t>
      </w:r>
      <w:r w:rsidR="00A161FB" w:rsidRPr="00C56A5F">
        <w:rPr>
          <w:rFonts w:ascii="Times New Roman" w:hAnsi="Times New Roman" w:cs="Times New Roman"/>
          <w:sz w:val="18"/>
          <w:szCs w:val="18"/>
        </w:rPr>
        <w:t>_____________________________</w:t>
      </w:r>
    </w:p>
    <w:p w:rsidR="00390A36" w:rsidRPr="00C56A5F" w:rsidRDefault="00A161FB"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 xml:space="preserve">                             </w:t>
      </w:r>
      <w:r w:rsidR="00390A36" w:rsidRPr="00C56A5F">
        <w:rPr>
          <w:rFonts w:ascii="Times New Roman" w:hAnsi="Times New Roman" w:cs="Times New Roman"/>
          <w:sz w:val="18"/>
          <w:szCs w:val="18"/>
        </w:rPr>
        <w:t xml:space="preserve"> многоквартирных домов и иных объектов недвижимости и о внесении изменений</w:t>
      </w:r>
    </w:p>
    <w:p w:rsidR="00390A36" w:rsidRPr="00C56A5F" w:rsidRDefault="00390A36"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___________________________________________________________________________</w:t>
      </w:r>
      <w:r w:rsidR="00A161FB" w:rsidRPr="00C56A5F">
        <w:rPr>
          <w:rFonts w:ascii="Times New Roman" w:hAnsi="Times New Roman" w:cs="Times New Roman"/>
          <w:sz w:val="18"/>
          <w:szCs w:val="18"/>
        </w:rPr>
        <w:t>_____________________________</w:t>
      </w:r>
    </w:p>
    <w:p w:rsidR="00390A36" w:rsidRPr="00C56A5F" w:rsidRDefault="00390A36"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 xml:space="preserve">          </w:t>
      </w:r>
      <w:r w:rsidR="00A161FB" w:rsidRPr="00C56A5F">
        <w:rPr>
          <w:rFonts w:ascii="Times New Roman" w:hAnsi="Times New Roman" w:cs="Times New Roman"/>
          <w:sz w:val="18"/>
          <w:szCs w:val="18"/>
        </w:rPr>
        <w:t xml:space="preserve">                                         </w:t>
      </w:r>
      <w:r w:rsidRPr="00C56A5F">
        <w:rPr>
          <w:rFonts w:ascii="Times New Roman" w:hAnsi="Times New Roman" w:cs="Times New Roman"/>
          <w:sz w:val="18"/>
          <w:szCs w:val="18"/>
        </w:rPr>
        <w:t>в некоторые законодательные акты Р</w:t>
      </w:r>
      <w:r w:rsidR="00060376" w:rsidRPr="00C56A5F">
        <w:rPr>
          <w:rFonts w:ascii="Times New Roman" w:hAnsi="Times New Roman" w:cs="Times New Roman"/>
          <w:sz w:val="18"/>
          <w:szCs w:val="18"/>
        </w:rPr>
        <w:t>оссийской Федерации»</w:t>
      </w:r>
      <w:r w:rsidRPr="00C56A5F">
        <w:rPr>
          <w:rFonts w:ascii="Times New Roman" w:hAnsi="Times New Roman" w:cs="Times New Roman"/>
          <w:sz w:val="18"/>
          <w:szCs w:val="18"/>
        </w:rPr>
        <w:t>)</w:t>
      </w:r>
    </w:p>
    <w:p w:rsidR="00390A36" w:rsidRPr="00C56A5F" w:rsidRDefault="00390A36" w:rsidP="00390A36">
      <w:pPr>
        <w:autoSpaceDE w:val="0"/>
        <w:autoSpaceDN w:val="0"/>
        <w:adjustRightInd w:val="0"/>
        <w:spacing w:line="240" w:lineRule="auto"/>
        <w:jc w:val="both"/>
        <w:rPr>
          <w:rFonts w:ascii="Times New Roman" w:hAnsi="Times New Roman" w:cs="Times New Roman"/>
          <w:sz w:val="20"/>
          <w:szCs w:val="20"/>
        </w:rPr>
      </w:pPr>
    </w:p>
    <w:p w:rsidR="00390A36" w:rsidRPr="00C56A5F" w:rsidRDefault="00390A36" w:rsidP="00390A36">
      <w:pPr>
        <w:autoSpaceDE w:val="0"/>
        <w:autoSpaceDN w:val="0"/>
        <w:adjustRightInd w:val="0"/>
        <w:spacing w:line="24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Настоящий ОТКАЗ  в  выдаче  заключения  о  соответствии  застройщика  и</w:t>
      </w:r>
      <w:r w:rsidR="00A161FB" w:rsidRPr="00C56A5F">
        <w:rPr>
          <w:rFonts w:ascii="Times New Roman" w:hAnsi="Times New Roman" w:cs="Times New Roman"/>
          <w:sz w:val="24"/>
          <w:szCs w:val="24"/>
        </w:rPr>
        <w:t xml:space="preserve"> </w:t>
      </w:r>
      <w:r w:rsidRPr="00C56A5F">
        <w:rPr>
          <w:rFonts w:ascii="Times New Roman" w:hAnsi="Times New Roman" w:cs="Times New Roman"/>
          <w:sz w:val="24"/>
          <w:szCs w:val="24"/>
        </w:rPr>
        <w:t xml:space="preserve">проектной декларации требованиям, установленным </w:t>
      </w:r>
      <w:hyperlink r:id="rId85" w:history="1">
        <w:r w:rsidRPr="00C56A5F">
          <w:rPr>
            <w:rFonts w:ascii="Times New Roman" w:hAnsi="Times New Roman" w:cs="Times New Roman"/>
            <w:sz w:val="24"/>
            <w:szCs w:val="24"/>
          </w:rPr>
          <w:t>част</w:t>
        </w:r>
        <w:r w:rsidR="00060376" w:rsidRPr="00C56A5F">
          <w:rPr>
            <w:rFonts w:ascii="Times New Roman" w:hAnsi="Times New Roman" w:cs="Times New Roman"/>
            <w:sz w:val="24"/>
            <w:szCs w:val="24"/>
          </w:rPr>
          <w:t>ями 1.1 и</w:t>
        </w:r>
        <w:r w:rsidRPr="00C56A5F">
          <w:rPr>
            <w:rFonts w:ascii="Times New Roman" w:hAnsi="Times New Roman" w:cs="Times New Roman"/>
            <w:sz w:val="24"/>
            <w:szCs w:val="24"/>
          </w:rPr>
          <w:t xml:space="preserve"> 2 статьи 3</w:t>
        </w:r>
      </w:hyperlink>
      <w:r w:rsidRPr="00C56A5F">
        <w:rPr>
          <w:rFonts w:ascii="Times New Roman" w:hAnsi="Times New Roman" w:cs="Times New Roman"/>
          <w:sz w:val="24"/>
          <w:szCs w:val="24"/>
        </w:rPr>
        <w:t>, статьями</w:t>
      </w:r>
      <w:r w:rsidR="00A161FB" w:rsidRPr="00C56A5F">
        <w:rPr>
          <w:rFonts w:ascii="Times New Roman" w:hAnsi="Times New Roman" w:cs="Times New Roman"/>
          <w:sz w:val="24"/>
          <w:szCs w:val="24"/>
        </w:rPr>
        <w:t xml:space="preserve"> </w:t>
      </w:r>
      <w:r w:rsidR="00D30DD4" w:rsidRPr="00C56A5F">
        <w:rPr>
          <w:rFonts w:ascii="Times New Roman" w:hAnsi="Times New Roman" w:cs="Times New Roman"/>
          <w:sz w:val="24"/>
          <w:szCs w:val="24"/>
        </w:rPr>
        <w:t xml:space="preserve">3.2, </w:t>
      </w:r>
      <w:hyperlink r:id="rId86" w:history="1">
        <w:r w:rsidRPr="00C56A5F">
          <w:rPr>
            <w:rFonts w:ascii="Times New Roman" w:hAnsi="Times New Roman" w:cs="Times New Roman"/>
            <w:sz w:val="24"/>
            <w:szCs w:val="24"/>
          </w:rPr>
          <w:t>20</w:t>
        </w:r>
      </w:hyperlink>
      <w:r w:rsidRPr="00C56A5F">
        <w:rPr>
          <w:rFonts w:ascii="Times New Roman" w:hAnsi="Times New Roman" w:cs="Times New Roman"/>
          <w:sz w:val="24"/>
          <w:szCs w:val="24"/>
        </w:rPr>
        <w:t xml:space="preserve"> и </w:t>
      </w:r>
      <w:hyperlink r:id="rId87" w:history="1">
        <w:r w:rsidRPr="00C56A5F">
          <w:rPr>
            <w:rFonts w:ascii="Times New Roman" w:hAnsi="Times New Roman" w:cs="Times New Roman"/>
            <w:sz w:val="24"/>
            <w:szCs w:val="24"/>
          </w:rPr>
          <w:t>21</w:t>
        </w:r>
      </w:hyperlink>
      <w:r w:rsidRPr="00C56A5F">
        <w:rPr>
          <w:rFonts w:ascii="Times New Roman" w:hAnsi="Times New Roman" w:cs="Times New Roman"/>
          <w:sz w:val="24"/>
          <w:szCs w:val="24"/>
        </w:rPr>
        <w:t xml:space="preserve"> Фед</w:t>
      </w:r>
      <w:r w:rsidR="00060376" w:rsidRPr="00C56A5F">
        <w:rPr>
          <w:rFonts w:ascii="Times New Roman" w:hAnsi="Times New Roman" w:cs="Times New Roman"/>
          <w:sz w:val="24"/>
          <w:szCs w:val="24"/>
        </w:rPr>
        <w:t>ерального закона от 30.12.2004 № 214-ФЗ «</w:t>
      </w:r>
      <w:r w:rsidRPr="00C56A5F">
        <w:rPr>
          <w:rFonts w:ascii="Times New Roman" w:hAnsi="Times New Roman" w:cs="Times New Roman"/>
          <w:sz w:val="24"/>
          <w:szCs w:val="24"/>
        </w:rPr>
        <w:t>Об  участии  в  долевом</w:t>
      </w:r>
      <w:r w:rsidR="00A161FB" w:rsidRPr="00C56A5F">
        <w:rPr>
          <w:rFonts w:ascii="Times New Roman" w:hAnsi="Times New Roman" w:cs="Times New Roman"/>
          <w:sz w:val="24"/>
          <w:szCs w:val="24"/>
        </w:rPr>
        <w:t xml:space="preserve"> </w:t>
      </w:r>
      <w:r w:rsidRPr="00C56A5F">
        <w:rPr>
          <w:rFonts w:ascii="Times New Roman" w:hAnsi="Times New Roman" w:cs="Times New Roman"/>
          <w:sz w:val="24"/>
          <w:szCs w:val="24"/>
        </w:rPr>
        <w:t>строительстве многоквартирных  домов  и  иных  объектов  недвижимости  и  о</w:t>
      </w:r>
      <w:r w:rsidR="00A161FB" w:rsidRPr="00C56A5F">
        <w:rPr>
          <w:rFonts w:ascii="Times New Roman" w:hAnsi="Times New Roman" w:cs="Times New Roman"/>
          <w:sz w:val="24"/>
          <w:szCs w:val="24"/>
        </w:rPr>
        <w:t xml:space="preserve"> </w:t>
      </w:r>
      <w:r w:rsidRPr="00C56A5F">
        <w:rPr>
          <w:rFonts w:ascii="Times New Roman" w:hAnsi="Times New Roman" w:cs="Times New Roman"/>
          <w:sz w:val="24"/>
          <w:szCs w:val="24"/>
        </w:rPr>
        <w:t>внесении изменений в некоторые законодате</w:t>
      </w:r>
      <w:r w:rsidR="00060376" w:rsidRPr="00C56A5F">
        <w:rPr>
          <w:rFonts w:ascii="Times New Roman" w:hAnsi="Times New Roman" w:cs="Times New Roman"/>
          <w:sz w:val="24"/>
          <w:szCs w:val="24"/>
        </w:rPr>
        <w:t>льные акты Российской Федерации»</w:t>
      </w:r>
      <w:r w:rsidRPr="00C56A5F">
        <w:rPr>
          <w:rFonts w:ascii="Times New Roman" w:hAnsi="Times New Roman" w:cs="Times New Roman"/>
          <w:sz w:val="24"/>
          <w:szCs w:val="24"/>
        </w:rPr>
        <w:t>:</w:t>
      </w:r>
    </w:p>
    <w:p w:rsidR="00390A36" w:rsidRPr="00C56A5F" w:rsidRDefault="00390A36" w:rsidP="00390A36">
      <w:pPr>
        <w:autoSpaceDE w:val="0"/>
        <w:autoSpaceDN w:val="0"/>
        <w:adjustRightInd w:val="0"/>
        <w:spacing w:line="24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  не  препятствует  повторному  обращению  за  выдачей  заключения   о</w:t>
      </w:r>
      <w:r w:rsidR="00A161FB" w:rsidRPr="00C56A5F">
        <w:rPr>
          <w:rFonts w:ascii="Times New Roman" w:hAnsi="Times New Roman" w:cs="Times New Roman"/>
          <w:sz w:val="24"/>
          <w:szCs w:val="24"/>
        </w:rPr>
        <w:t xml:space="preserve"> </w:t>
      </w:r>
      <w:r w:rsidRPr="00C56A5F">
        <w:rPr>
          <w:rFonts w:ascii="Times New Roman" w:hAnsi="Times New Roman" w:cs="Times New Roman"/>
          <w:sz w:val="24"/>
          <w:szCs w:val="24"/>
        </w:rPr>
        <w:t>соответствии застройщика и проектной декларации  установленным  требованиям</w:t>
      </w:r>
      <w:r w:rsidR="00A161FB" w:rsidRPr="00C56A5F">
        <w:rPr>
          <w:rFonts w:ascii="Times New Roman" w:hAnsi="Times New Roman" w:cs="Times New Roman"/>
          <w:sz w:val="24"/>
          <w:szCs w:val="24"/>
        </w:rPr>
        <w:t xml:space="preserve"> </w:t>
      </w:r>
      <w:r w:rsidRPr="00C56A5F">
        <w:rPr>
          <w:rFonts w:ascii="Times New Roman" w:hAnsi="Times New Roman" w:cs="Times New Roman"/>
          <w:sz w:val="24"/>
          <w:szCs w:val="24"/>
        </w:rPr>
        <w:t>после устранения указанных нарушений;</w:t>
      </w:r>
    </w:p>
    <w:p w:rsidR="00390A36" w:rsidRPr="00C56A5F" w:rsidRDefault="00390A36" w:rsidP="00390A36">
      <w:pPr>
        <w:autoSpaceDE w:val="0"/>
        <w:autoSpaceDN w:val="0"/>
        <w:adjustRightInd w:val="0"/>
        <w:spacing w:line="240" w:lineRule="auto"/>
        <w:jc w:val="both"/>
        <w:rPr>
          <w:rFonts w:ascii="Times New Roman" w:hAnsi="Times New Roman" w:cs="Times New Roman"/>
          <w:sz w:val="24"/>
          <w:szCs w:val="24"/>
        </w:rPr>
      </w:pPr>
      <w:r w:rsidRPr="00C56A5F">
        <w:rPr>
          <w:rFonts w:ascii="Times New Roman" w:hAnsi="Times New Roman" w:cs="Times New Roman"/>
          <w:sz w:val="24"/>
          <w:szCs w:val="24"/>
        </w:rPr>
        <w:t xml:space="preserve">    - может быть  </w:t>
      </w:r>
      <w:proofErr w:type="gramStart"/>
      <w:r w:rsidRPr="00C56A5F">
        <w:rPr>
          <w:rFonts w:ascii="Times New Roman" w:hAnsi="Times New Roman" w:cs="Times New Roman"/>
          <w:sz w:val="24"/>
          <w:szCs w:val="24"/>
        </w:rPr>
        <w:t>оспорен</w:t>
      </w:r>
      <w:proofErr w:type="gramEnd"/>
      <w:r w:rsidRPr="00C56A5F">
        <w:rPr>
          <w:rFonts w:ascii="Times New Roman" w:hAnsi="Times New Roman" w:cs="Times New Roman"/>
          <w:sz w:val="24"/>
          <w:szCs w:val="24"/>
        </w:rPr>
        <w:t xml:space="preserve">  в  суде  в  порядке,  установленном  Арбитражным</w:t>
      </w:r>
      <w:r w:rsidR="00A161FB" w:rsidRPr="00C56A5F">
        <w:rPr>
          <w:rFonts w:ascii="Times New Roman" w:hAnsi="Times New Roman" w:cs="Times New Roman"/>
          <w:sz w:val="24"/>
          <w:szCs w:val="24"/>
        </w:rPr>
        <w:t xml:space="preserve"> </w:t>
      </w:r>
      <w:r w:rsidRPr="00C56A5F">
        <w:rPr>
          <w:rFonts w:ascii="Times New Roman" w:hAnsi="Times New Roman" w:cs="Times New Roman"/>
          <w:sz w:val="24"/>
          <w:szCs w:val="24"/>
        </w:rPr>
        <w:t xml:space="preserve">процессуальным </w:t>
      </w:r>
      <w:hyperlink r:id="rId88" w:history="1">
        <w:r w:rsidRPr="00C56A5F">
          <w:rPr>
            <w:rFonts w:ascii="Times New Roman" w:hAnsi="Times New Roman" w:cs="Times New Roman"/>
            <w:sz w:val="24"/>
            <w:szCs w:val="24"/>
          </w:rPr>
          <w:t>кодексом</w:t>
        </w:r>
      </w:hyperlink>
      <w:r w:rsidRPr="00C56A5F">
        <w:rPr>
          <w:rFonts w:ascii="Times New Roman" w:hAnsi="Times New Roman" w:cs="Times New Roman"/>
          <w:sz w:val="24"/>
          <w:szCs w:val="24"/>
        </w:rPr>
        <w:t xml:space="preserve"> Российской Федерации.</w:t>
      </w:r>
    </w:p>
    <w:p w:rsidR="00390A36" w:rsidRPr="00C56A5F" w:rsidRDefault="00390A36" w:rsidP="00390A36">
      <w:pPr>
        <w:autoSpaceDE w:val="0"/>
        <w:autoSpaceDN w:val="0"/>
        <w:adjustRightInd w:val="0"/>
        <w:spacing w:line="240" w:lineRule="auto"/>
        <w:jc w:val="both"/>
        <w:rPr>
          <w:rFonts w:ascii="Times New Roman" w:hAnsi="Times New Roman" w:cs="Times New Roman"/>
          <w:sz w:val="20"/>
          <w:szCs w:val="20"/>
        </w:rPr>
      </w:pPr>
    </w:p>
    <w:p w:rsidR="00390A36" w:rsidRPr="00C56A5F" w:rsidRDefault="00390A36"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 xml:space="preserve">_________________________  </w:t>
      </w:r>
      <w:r w:rsidR="00A161FB" w:rsidRPr="00C56A5F">
        <w:rPr>
          <w:rFonts w:ascii="Times New Roman" w:hAnsi="Times New Roman" w:cs="Times New Roman"/>
          <w:sz w:val="18"/>
          <w:szCs w:val="18"/>
        </w:rPr>
        <w:t xml:space="preserve">                                      </w:t>
      </w:r>
      <w:r w:rsidRPr="00C56A5F">
        <w:rPr>
          <w:rFonts w:ascii="Times New Roman" w:hAnsi="Times New Roman" w:cs="Times New Roman"/>
          <w:sz w:val="18"/>
          <w:szCs w:val="18"/>
        </w:rPr>
        <w:t xml:space="preserve"> __________________  </w:t>
      </w:r>
      <w:r w:rsidR="00A161FB" w:rsidRPr="00C56A5F">
        <w:rPr>
          <w:rFonts w:ascii="Times New Roman" w:hAnsi="Times New Roman" w:cs="Times New Roman"/>
          <w:sz w:val="18"/>
          <w:szCs w:val="18"/>
        </w:rPr>
        <w:t xml:space="preserve">                                       </w:t>
      </w:r>
      <w:r w:rsidRPr="00C56A5F">
        <w:rPr>
          <w:rFonts w:ascii="Times New Roman" w:hAnsi="Times New Roman" w:cs="Times New Roman"/>
          <w:sz w:val="18"/>
          <w:szCs w:val="18"/>
        </w:rPr>
        <w:t xml:space="preserve"> __________________________</w:t>
      </w:r>
    </w:p>
    <w:p w:rsidR="00390A36" w:rsidRPr="00C56A5F" w:rsidRDefault="00390A36" w:rsidP="00A161FB">
      <w:pPr>
        <w:autoSpaceDE w:val="0"/>
        <w:autoSpaceDN w:val="0"/>
        <w:adjustRightInd w:val="0"/>
        <w:spacing w:after="0" w:line="240" w:lineRule="auto"/>
        <w:jc w:val="both"/>
        <w:rPr>
          <w:rFonts w:ascii="Times New Roman" w:hAnsi="Times New Roman" w:cs="Times New Roman"/>
          <w:sz w:val="18"/>
          <w:szCs w:val="18"/>
        </w:rPr>
      </w:pPr>
      <w:r w:rsidRPr="00C56A5F">
        <w:rPr>
          <w:rFonts w:ascii="Times New Roman" w:hAnsi="Times New Roman" w:cs="Times New Roman"/>
          <w:sz w:val="18"/>
          <w:szCs w:val="18"/>
        </w:rPr>
        <w:t xml:space="preserve">      (должность)              </w:t>
      </w:r>
      <w:r w:rsidR="00A161FB" w:rsidRPr="00C56A5F">
        <w:rPr>
          <w:rFonts w:ascii="Times New Roman" w:hAnsi="Times New Roman" w:cs="Times New Roman"/>
          <w:sz w:val="18"/>
          <w:szCs w:val="18"/>
        </w:rPr>
        <w:t xml:space="preserve">                                                              </w:t>
      </w:r>
      <w:r w:rsidRPr="00C56A5F">
        <w:rPr>
          <w:rFonts w:ascii="Times New Roman" w:hAnsi="Times New Roman" w:cs="Times New Roman"/>
          <w:sz w:val="18"/>
          <w:szCs w:val="18"/>
        </w:rPr>
        <w:t xml:space="preserve"> (подпись)        </w:t>
      </w:r>
      <w:r w:rsidR="00A161FB" w:rsidRPr="00C56A5F">
        <w:rPr>
          <w:rFonts w:ascii="Times New Roman" w:hAnsi="Times New Roman" w:cs="Times New Roman"/>
          <w:sz w:val="18"/>
          <w:szCs w:val="18"/>
        </w:rPr>
        <w:t xml:space="preserve">                                                </w:t>
      </w:r>
      <w:r w:rsidRPr="00C56A5F">
        <w:rPr>
          <w:rFonts w:ascii="Times New Roman" w:hAnsi="Times New Roman" w:cs="Times New Roman"/>
          <w:sz w:val="18"/>
          <w:szCs w:val="18"/>
        </w:rPr>
        <w:t xml:space="preserve">  (расшифровка подписи)</w:t>
      </w:r>
    </w:p>
    <w:p w:rsidR="00A161FB" w:rsidRPr="00C56A5F" w:rsidRDefault="00390A36" w:rsidP="00390A36">
      <w:pPr>
        <w:autoSpaceDE w:val="0"/>
        <w:autoSpaceDN w:val="0"/>
        <w:adjustRightInd w:val="0"/>
        <w:spacing w:line="240" w:lineRule="auto"/>
        <w:jc w:val="both"/>
        <w:rPr>
          <w:rFonts w:ascii="Times New Roman" w:hAnsi="Times New Roman" w:cs="Times New Roman"/>
          <w:sz w:val="20"/>
          <w:szCs w:val="20"/>
        </w:rPr>
      </w:pPr>
      <w:r w:rsidRPr="00C56A5F">
        <w:rPr>
          <w:rFonts w:ascii="Times New Roman" w:hAnsi="Times New Roman" w:cs="Times New Roman"/>
          <w:sz w:val="20"/>
          <w:szCs w:val="20"/>
        </w:rPr>
        <w:t xml:space="preserve">    </w:t>
      </w:r>
    </w:p>
    <w:p w:rsidR="00390A36" w:rsidRPr="00C56A5F" w:rsidRDefault="00A161FB" w:rsidP="00390A36">
      <w:pPr>
        <w:autoSpaceDE w:val="0"/>
        <w:autoSpaceDN w:val="0"/>
        <w:adjustRightInd w:val="0"/>
        <w:spacing w:line="240" w:lineRule="auto"/>
        <w:jc w:val="both"/>
        <w:rPr>
          <w:rFonts w:ascii="Times New Roman" w:hAnsi="Times New Roman" w:cs="Times New Roman"/>
          <w:sz w:val="20"/>
          <w:szCs w:val="20"/>
        </w:rPr>
      </w:pPr>
      <w:r w:rsidRPr="00C56A5F">
        <w:rPr>
          <w:rFonts w:ascii="Times New Roman" w:hAnsi="Times New Roman" w:cs="Times New Roman"/>
          <w:sz w:val="20"/>
          <w:szCs w:val="20"/>
        </w:rPr>
        <w:t xml:space="preserve">                                        </w:t>
      </w:r>
      <w:r w:rsidR="00390A36" w:rsidRPr="00C56A5F">
        <w:rPr>
          <w:rFonts w:ascii="Times New Roman" w:hAnsi="Times New Roman" w:cs="Times New Roman"/>
          <w:sz w:val="20"/>
          <w:szCs w:val="20"/>
        </w:rPr>
        <w:t>М.П.</w:t>
      </w:r>
    </w:p>
    <w:p w:rsidR="00390A36" w:rsidRPr="00C56A5F" w:rsidRDefault="00390A36" w:rsidP="00390A36">
      <w:pPr>
        <w:autoSpaceDE w:val="0"/>
        <w:autoSpaceDN w:val="0"/>
        <w:adjustRightInd w:val="0"/>
        <w:spacing w:line="240" w:lineRule="auto"/>
        <w:jc w:val="both"/>
        <w:rPr>
          <w:rFonts w:ascii="Times New Roman" w:hAnsi="Times New Roman" w:cs="Times New Roman"/>
          <w:sz w:val="20"/>
          <w:szCs w:val="20"/>
        </w:rPr>
      </w:pPr>
    </w:p>
    <w:p w:rsidR="00390A36" w:rsidRPr="00C56A5F" w:rsidRDefault="00390A36" w:rsidP="00390A36">
      <w:pPr>
        <w:autoSpaceDE w:val="0"/>
        <w:autoSpaceDN w:val="0"/>
        <w:adjustRightInd w:val="0"/>
        <w:spacing w:line="240" w:lineRule="auto"/>
        <w:jc w:val="both"/>
        <w:rPr>
          <w:rFonts w:ascii="Times New Roman" w:hAnsi="Times New Roman" w:cs="Times New Roman"/>
          <w:sz w:val="20"/>
          <w:szCs w:val="20"/>
        </w:rPr>
      </w:pPr>
    </w:p>
    <w:p w:rsidR="00390A36" w:rsidRPr="00C56A5F" w:rsidRDefault="00390A36" w:rsidP="00390A36">
      <w:pPr>
        <w:autoSpaceDE w:val="0"/>
        <w:autoSpaceDN w:val="0"/>
        <w:adjustRightInd w:val="0"/>
        <w:spacing w:after="0" w:line="240" w:lineRule="auto"/>
        <w:jc w:val="both"/>
        <w:rPr>
          <w:rFonts w:ascii="Times New Roman" w:hAnsi="Times New Roman" w:cs="Times New Roman"/>
          <w:sz w:val="20"/>
          <w:szCs w:val="20"/>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C56A5F" w:rsidRPr="00C56A5F" w:rsidRDefault="00C56A5F">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C56A5F" w:rsidRPr="00C56A5F" w:rsidRDefault="00C56A5F" w:rsidP="00F30617">
      <w:pPr>
        <w:pStyle w:val="ConsPlusNormal"/>
        <w:jc w:val="right"/>
        <w:outlineLvl w:val="1"/>
        <w:rPr>
          <w:rFonts w:ascii="Times New Roman" w:hAnsi="Times New Roman" w:cs="Times New Roman"/>
          <w:sz w:val="24"/>
          <w:szCs w:val="24"/>
        </w:rPr>
      </w:pPr>
    </w:p>
    <w:p w:rsidR="00C56A5F" w:rsidRPr="00C56A5F" w:rsidRDefault="00C56A5F" w:rsidP="00F30617">
      <w:pPr>
        <w:pStyle w:val="ConsPlusNormal"/>
        <w:jc w:val="right"/>
        <w:outlineLvl w:val="1"/>
        <w:rPr>
          <w:rFonts w:ascii="Times New Roman" w:hAnsi="Times New Roman" w:cs="Times New Roman"/>
          <w:sz w:val="24"/>
          <w:szCs w:val="24"/>
        </w:rPr>
      </w:pPr>
    </w:p>
    <w:p w:rsidR="00C56A5F" w:rsidRPr="00C56A5F" w:rsidRDefault="00C56A5F" w:rsidP="00F30617">
      <w:pPr>
        <w:pStyle w:val="ConsPlusNormal"/>
        <w:jc w:val="right"/>
        <w:outlineLvl w:val="1"/>
        <w:rPr>
          <w:rFonts w:ascii="Times New Roman" w:hAnsi="Times New Roman" w:cs="Times New Roman"/>
          <w:sz w:val="24"/>
          <w:szCs w:val="24"/>
        </w:rPr>
      </w:pPr>
    </w:p>
    <w:p w:rsidR="00C56A5F" w:rsidRPr="00C56A5F" w:rsidRDefault="00C56A5F" w:rsidP="00F30617">
      <w:pPr>
        <w:pStyle w:val="ConsPlusNormal"/>
        <w:jc w:val="right"/>
        <w:outlineLvl w:val="1"/>
        <w:rPr>
          <w:rFonts w:ascii="Times New Roman" w:hAnsi="Times New Roman" w:cs="Times New Roman"/>
          <w:sz w:val="24"/>
          <w:szCs w:val="24"/>
        </w:rPr>
      </w:pPr>
    </w:p>
    <w:p w:rsidR="00C56A5F" w:rsidRPr="00C56A5F" w:rsidRDefault="00C56A5F" w:rsidP="00F30617">
      <w:pPr>
        <w:pStyle w:val="ConsPlusNormal"/>
        <w:jc w:val="right"/>
        <w:outlineLvl w:val="1"/>
        <w:rPr>
          <w:rFonts w:ascii="Times New Roman" w:hAnsi="Times New Roman" w:cs="Times New Roman"/>
          <w:sz w:val="24"/>
          <w:szCs w:val="24"/>
        </w:rPr>
      </w:pPr>
    </w:p>
    <w:p w:rsidR="00C56A5F" w:rsidRDefault="00C56A5F" w:rsidP="00F30617">
      <w:pPr>
        <w:pStyle w:val="ConsPlusNormal"/>
        <w:jc w:val="right"/>
        <w:outlineLvl w:val="1"/>
        <w:rPr>
          <w:rFonts w:ascii="Times New Roman" w:hAnsi="Times New Roman" w:cs="Times New Roman"/>
          <w:sz w:val="24"/>
          <w:szCs w:val="24"/>
        </w:rPr>
      </w:pPr>
    </w:p>
    <w:p w:rsidR="00C56A5F" w:rsidRPr="00C56A5F" w:rsidRDefault="00C56A5F" w:rsidP="00F30617">
      <w:pPr>
        <w:pStyle w:val="ConsPlusNormal"/>
        <w:jc w:val="right"/>
        <w:outlineLvl w:val="1"/>
        <w:rPr>
          <w:rFonts w:ascii="Times New Roman" w:hAnsi="Times New Roman" w:cs="Times New Roman"/>
          <w:sz w:val="24"/>
          <w:szCs w:val="24"/>
        </w:rPr>
      </w:pPr>
    </w:p>
    <w:p w:rsidR="00F30617" w:rsidRPr="00C56A5F" w:rsidRDefault="00F30617" w:rsidP="00F30617">
      <w:pPr>
        <w:pStyle w:val="ConsPlusNormal"/>
        <w:jc w:val="right"/>
        <w:outlineLvl w:val="1"/>
        <w:rPr>
          <w:rFonts w:ascii="Times New Roman" w:hAnsi="Times New Roman" w:cs="Times New Roman"/>
          <w:sz w:val="24"/>
          <w:szCs w:val="24"/>
        </w:rPr>
      </w:pPr>
      <w:r w:rsidRPr="00C56A5F">
        <w:rPr>
          <w:rFonts w:ascii="Times New Roman" w:hAnsi="Times New Roman" w:cs="Times New Roman"/>
          <w:sz w:val="24"/>
          <w:szCs w:val="24"/>
        </w:rPr>
        <w:lastRenderedPageBreak/>
        <w:t>Приложение 4</w:t>
      </w:r>
    </w:p>
    <w:p w:rsidR="00F30617" w:rsidRPr="00C56A5F" w:rsidRDefault="00F30617" w:rsidP="00F30617">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к Административному регламенту</w:t>
      </w:r>
    </w:p>
    <w:p w:rsidR="00F30617" w:rsidRPr="00C56A5F" w:rsidRDefault="00F30617" w:rsidP="00F30617">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предоставления на территории </w:t>
      </w:r>
    </w:p>
    <w:p w:rsidR="00F30617" w:rsidRPr="00C56A5F" w:rsidRDefault="00F30617" w:rsidP="00F30617">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Ленинградской области</w:t>
      </w:r>
    </w:p>
    <w:p w:rsidR="00F30617" w:rsidRPr="00C56A5F" w:rsidRDefault="00F30617" w:rsidP="00F30617">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государственной услуги по выдаче</w:t>
      </w:r>
    </w:p>
    <w:p w:rsidR="00F30617" w:rsidRPr="00C56A5F" w:rsidRDefault="00F30617" w:rsidP="00F30617">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заключения о соответствии застройщика</w:t>
      </w:r>
    </w:p>
    <w:p w:rsidR="00F30617" w:rsidRPr="00C56A5F" w:rsidRDefault="00F30617" w:rsidP="00F30617">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и проектной декларации требованиям</w:t>
      </w:r>
    </w:p>
    <w:p w:rsidR="00C56A5F" w:rsidRPr="00C56A5F" w:rsidRDefault="00F30617" w:rsidP="00F30617">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законодательства об участии </w:t>
      </w:r>
    </w:p>
    <w:p w:rsidR="00390A36" w:rsidRPr="00C56A5F" w:rsidRDefault="00F30617">
      <w:pPr>
        <w:pStyle w:val="ConsPlusNormal"/>
        <w:jc w:val="right"/>
        <w:rPr>
          <w:rFonts w:ascii="Times New Roman" w:hAnsi="Times New Roman" w:cs="Times New Roman"/>
        </w:rPr>
      </w:pPr>
      <w:r w:rsidRPr="00C56A5F">
        <w:rPr>
          <w:rFonts w:ascii="Times New Roman" w:hAnsi="Times New Roman" w:cs="Times New Roman"/>
          <w:sz w:val="24"/>
          <w:szCs w:val="24"/>
        </w:rPr>
        <w:t>в долевом</w:t>
      </w:r>
      <w:r w:rsidR="00C56A5F" w:rsidRPr="00C56A5F">
        <w:rPr>
          <w:rFonts w:ascii="Times New Roman" w:hAnsi="Times New Roman" w:cs="Times New Roman"/>
          <w:sz w:val="24"/>
          <w:szCs w:val="24"/>
        </w:rPr>
        <w:t xml:space="preserve"> </w:t>
      </w:r>
      <w:r w:rsidRPr="00C56A5F">
        <w:rPr>
          <w:rFonts w:ascii="Times New Roman" w:hAnsi="Times New Roman" w:cs="Times New Roman"/>
          <w:sz w:val="24"/>
          <w:szCs w:val="24"/>
        </w:rPr>
        <w:t xml:space="preserve">строительстве </w:t>
      </w: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390A36" w:rsidRPr="00C56A5F" w:rsidRDefault="00390A36">
      <w:pPr>
        <w:pStyle w:val="ConsPlusNormal"/>
        <w:jc w:val="center"/>
        <w:rPr>
          <w:rFonts w:ascii="Times New Roman" w:hAnsi="Times New Roman" w:cs="Times New Roman"/>
        </w:rPr>
      </w:pPr>
    </w:p>
    <w:p w:rsidR="00245856" w:rsidRPr="00C56A5F" w:rsidRDefault="00245856">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ЖУРНАЛ</w:t>
      </w:r>
    </w:p>
    <w:p w:rsidR="00245856" w:rsidRPr="00C56A5F" w:rsidRDefault="00245856">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 xml:space="preserve">регистрации </w:t>
      </w:r>
      <w:r w:rsidR="00F5228A" w:rsidRPr="00C56A5F">
        <w:rPr>
          <w:rFonts w:ascii="Times New Roman" w:hAnsi="Times New Roman" w:cs="Times New Roman"/>
          <w:sz w:val="24"/>
          <w:szCs w:val="24"/>
        </w:rPr>
        <w:t xml:space="preserve">заключений о соответствии застройщика и проектной декларации </w:t>
      </w:r>
      <w:r w:rsidR="0050620D" w:rsidRPr="00C56A5F">
        <w:rPr>
          <w:rFonts w:ascii="Times New Roman" w:hAnsi="Times New Roman" w:cs="Times New Roman"/>
          <w:sz w:val="24"/>
          <w:szCs w:val="24"/>
        </w:rPr>
        <w:t xml:space="preserve">требованиям, установленным </w:t>
      </w:r>
      <w:hyperlink r:id="rId89" w:history="1">
        <w:r w:rsidR="0050620D" w:rsidRPr="00C56A5F">
          <w:rPr>
            <w:rFonts w:ascii="Times New Roman" w:hAnsi="Times New Roman" w:cs="Times New Roman"/>
            <w:sz w:val="24"/>
            <w:szCs w:val="24"/>
          </w:rPr>
          <w:t>частями 1.1 и 2 статьи 3</w:t>
        </w:r>
      </w:hyperlink>
      <w:r w:rsidR="0050620D" w:rsidRPr="00C56A5F">
        <w:rPr>
          <w:rFonts w:ascii="Times New Roman" w:hAnsi="Times New Roman" w:cs="Times New Roman"/>
          <w:sz w:val="24"/>
          <w:szCs w:val="24"/>
        </w:rPr>
        <w:t>, статьями</w:t>
      </w:r>
      <w:r w:rsidR="00D30DD4" w:rsidRPr="00C56A5F">
        <w:rPr>
          <w:rFonts w:ascii="Times New Roman" w:hAnsi="Times New Roman" w:cs="Times New Roman"/>
          <w:sz w:val="24"/>
          <w:szCs w:val="24"/>
        </w:rPr>
        <w:t xml:space="preserve"> 3.2, </w:t>
      </w:r>
      <w:r w:rsidR="0050620D" w:rsidRPr="00C56A5F">
        <w:rPr>
          <w:rFonts w:ascii="Times New Roman" w:hAnsi="Times New Roman" w:cs="Times New Roman"/>
          <w:sz w:val="24"/>
          <w:szCs w:val="24"/>
        </w:rPr>
        <w:t xml:space="preserve"> </w:t>
      </w:r>
      <w:hyperlink r:id="rId90" w:history="1">
        <w:r w:rsidR="0050620D" w:rsidRPr="00C56A5F">
          <w:rPr>
            <w:rFonts w:ascii="Times New Roman" w:hAnsi="Times New Roman" w:cs="Times New Roman"/>
            <w:sz w:val="24"/>
            <w:szCs w:val="24"/>
          </w:rPr>
          <w:t>20</w:t>
        </w:r>
      </w:hyperlink>
      <w:r w:rsidR="0050620D" w:rsidRPr="00C56A5F">
        <w:rPr>
          <w:rFonts w:ascii="Times New Roman" w:hAnsi="Times New Roman" w:cs="Times New Roman"/>
          <w:sz w:val="24"/>
          <w:szCs w:val="24"/>
        </w:rPr>
        <w:t xml:space="preserve"> и </w:t>
      </w:r>
      <w:hyperlink r:id="rId91" w:history="1">
        <w:r w:rsidR="0050620D" w:rsidRPr="00C56A5F">
          <w:rPr>
            <w:rFonts w:ascii="Times New Roman" w:hAnsi="Times New Roman" w:cs="Times New Roman"/>
            <w:sz w:val="24"/>
            <w:szCs w:val="24"/>
          </w:rPr>
          <w:t>21</w:t>
        </w:r>
      </w:hyperlink>
      <w:r w:rsidR="0050620D" w:rsidRPr="00C56A5F">
        <w:rPr>
          <w:rFonts w:ascii="Times New Roman" w:hAnsi="Times New Roman" w:cs="Times New Roman"/>
          <w:sz w:val="24"/>
          <w:szCs w:val="24"/>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353C1" w:rsidRPr="00C56A5F" w:rsidRDefault="00A353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8"/>
        <w:gridCol w:w="1588"/>
        <w:gridCol w:w="1636"/>
        <w:gridCol w:w="1636"/>
        <w:gridCol w:w="1588"/>
        <w:gridCol w:w="1408"/>
      </w:tblGrid>
      <w:tr w:rsidR="00C56A5F" w:rsidRPr="00C56A5F" w:rsidTr="000456B1">
        <w:tc>
          <w:tcPr>
            <w:tcW w:w="510" w:type="dxa"/>
          </w:tcPr>
          <w:p w:rsidR="00A353C1" w:rsidRPr="00C56A5F" w:rsidRDefault="00A353C1"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 xml:space="preserve">N </w:t>
            </w:r>
            <w:proofErr w:type="gramStart"/>
            <w:r w:rsidRPr="00C56A5F">
              <w:rPr>
                <w:rFonts w:ascii="Times New Roman" w:hAnsi="Times New Roman" w:cs="Times New Roman"/>
                <w:sz w:val="24"/>
                <w:szCs w:val="24"/>
              </w:rPr>
              <w:t>п</w:t>
            </w:r>
            <w:proofErr w:type="gramEnd"/>
            <w:r w:rsidRPr="00C56A5F">
              <w:rPr>
                <w:rFonts w:ascii="Times New Roman" w:hAnsi="Times New Roman" w:cs="Times New Roman"/>
                <w:sz w:val="24"/>
                <w:szCs w:val="24"/>
              </w:rPr>
              <w:t>/п</w:t>
            </w:r>
          </w:p>
        </w:tc>
        <w:tc>
          <w:tcPr>
            <w:tcW w:w="1588" w:type="dxa"/>
          </w:tcPr>
          <w:p w:rsidR="00A353C1" w:rsidRPr="00C56A5F" w:rsidRDefault="000F78B6"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Наименование застройщика (ИНН)</w:t>
            </w:r>
          </w:p>
          <w:p w:rsidR="000F78B6" w:rsidRPr="00C56A5F" w:rsidRDefault="000F78B6" w:rsidP="000456B1">
            <w:pPr>
              <w:pStyle w:val="ConsPlusNormal"/>
              <w:jc w:val="center"/>
              <w:rPr>
                <w:rFonts w:ascii="Times New Roman" w:hAnsi="Times New Roman" w:cs="Times New Roman"/>
                <w:sz w:val="24"/>
                <w:szCs w:val="24"/>
              </w:rPr>
            </w:pPr>
          </w:p>
        </w:tc>
        <w:tc>
          <w:tcPr>
            <w:tcW w:w="1588" w:type="dxa"/>
          </w:tcPr>
          <w:p w:rsidR="00A353C1" w:rsidRPr="00C56A5F" w:rsidRDefault="000F78B6"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Наименование объекта капитального строительства</w:t>
            </w:r>
          </w:p>
        </w:tc>
        <w:tc>
          <w:tcPr>
            <w:tcW w:w="1636" w:type="dxa"/>
          </w:tcPr>
          <w:p w:rsidR="00A353C1" w:rsidRPr="00C56A5F" w:rsidRDefault="000F78B6"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Адрес объекта капитального строительства</w:t>
            </w:r>
          </w:p>
        </w:tc>
        <w:tc>
          <w:tcPr>
            <w:tcW w:w="1636" w:type="dxa"/>
          </w:tcPr>
          <w:p w:rsidR="00A353C1" w:rsidRPr="00C56A5F" w:rsidRDefault="00F5228A" w:rsidP="00F5228A">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Кадастровый номер земельного участка</w:t>
            </w:r>
          </w:p>
        </w:tc>
        <w:tc>
          <w:tcPr>
            <w:tcW w:w="1588" w:type="dxa"/>
          </w:tcPr>
          <w:p w:rsidR="00A353C1" w:rsidRPr="00C56A5F" w:rsidRDefault="00F5228A" w:rsidP="00A84A7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 xml:space="preserve">Дата выдачи номер заключения </w:t>
            </w:r>
          </w:p>
        </w:tc>
        <w:tc>
          <w:tcPr>
            <w:tcW w:w="1408" w:type="dxa"/>
          </w:tcPr>
          <w:p w:rsidR="00A353C1" w:rsidRPr="00C56A5F" w:rsidRDefault="00A353C1"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Примечание</w:t>
            </w:r>
          </w:p>
        </w:tc>
      </w:tr>
      <w:tr w:rsidR="00C56A5F" w:rsidRPr="00C56A5F" w:rsidTr="000456B1">
        <w:tc>
          <w:tcPr>
            <w:tcW w:w="510" w:type="dxa"/>
          </w:tcPr>
          <w:p w:rsidR="00A353C1" w:rsidRPr="00C56A5F" w:rsidRDefault="00A353C1"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1</w:t>
            </w:r>
          </w:p>
        </w:tc>
        <w:tc>
          <w:tcPr>
            <w:tcW w:w="1588" w:type="dxa"/>
          </w:tcPr>
          <w:p w:rsidR="00A353C1" w:rsidRPr="00C56A5F" w:rsidRDefault="00A353C1"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2</w:t>
            </w:r>
          </w:p>
        </w:tc>
        <w:tc>
          <w:tcPr>
            <w:tcW w:w="1588" w:type="dxa"/>
          </w:tcPr>
          <w:p w:rsidR="00A353C1" w:rsidRPr="00C56A5F" w:rsidRDefault="00A353C1"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3</w:t>
            </w:r>
          </w:p>
        </w:tc>
        <w:tc>
          <w:tcPr>
            <w:tcW w:w="1636" w:type="dxa"/>
          </w:tcPr>
          <w:p w:rsidR="00A353C1" w:rsidRPr="00C56A5F" w:rsidRDefault="00A353C1"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4</w:t>
            </w:r>
          </w:p>
        </w:tc>
        <w:tc>
          <w:tcPr>
            <w:tcW w:w="1636" w:type="dxa"/>
          </w:tcPr>
          <w:p w:rsidR="00A353C1" w:rsidRPr="00C56A5F" w:rsidRDefault="00A353C1"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5</w:t>
            </w:r>
          </w:p>
        </w:tc>
        <w:tc>
          <w:tcPr>
            <w:tcW w:w="1588" w:type="dxa"/>
          </w:tcPr>
          <w:p w:rsidR="00A353C1" w:rsidRPr="00C56A5F" w:rsidRDefault="00A353C1"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6</w:t>
            </w:r>
          </w:p>
        </w:tc>
        <w:tc>
          <w:tcPr>
            <w:tcW w:w="1408" w:type="dxa"/>
          </w:tcPr>
          <w:p w:rsidR="00A353C1" w:rsidRPr="00C56A5F" w:rsidRDefault="00A353C1" w:rsidP="000456B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7</w:t>
            </w:r>
          </w:p>
        </w:tc>
      </w:tr>
      <w:tr w:rsidR="00C56A5F" w:rsidRPr="00C56A5F" w:rsidTr="000456B1">
        <w:tc>
          <w:tcPr>
            <w:tcW w:w="510" w:type="dxa"/>
          </w:tcPr>
          <w:p w:rsidR="00A353C1" w:rsidRPr="00C56A5F" w:rsidRDefault="00A353C1" w:rsidP="000456B1">
            <w:pPr>
              <w:pStyle w:val="ConsPlusNormal"/>
              <w:jc w:val="center"/>
              <w:rPr>
                <w:rFonts w:ascii="Times New Roman" w:hAnsi="Times New Roman" w:cs="Times New Roman"/>
                <w:sz w:val="24"/>
                <w:szCs w:val="24"/>
              </w:rPr>
            </w:pPr>
          </w:p>
        </w:tc>
        <w:tc>
          <w:tcPr>
            <w:tcW w:w="1588" w:type="dxa"/>
          </w:tcPr>
          <w:p w:rsidR="00A353C1" w:rsidRPr="00C56A5F" w:rsidRDefault="00A353C1" w:rsidP="000456B1">
            <w:pPr>
              <w:pStyle w:val="ConsPlusNormal"/>
              <w:jc w:val="center"/>
              <w:rPr>
                <w:rFonts w:ascii="Times New Roman" w:hAnsi="Times New Roman" w:cs="Times New Roman"/>
                <w:sz w:val="24"/>
                <w:szCs w:val="24"/>
              </w:rPr>
            </w:pPr>
          </w:p>
        </w:tc>
        <w:tc>
          <w:tcPr>
            <w:tcW w:w="1588" w:type="dxa"/>
          </w:tcPr>
          <w:p w:rsidR="00A353C1" w:rsidRPr="00C56A5F" w:rsidRDefault="00A353C1" w:rsidP="000456B1">
            <w:pPr>
              <w:pStyle w:val="ConsPlusNormal"/>
              <w:jc w:val="center"/>
              <w:rPr>
                <w:rFonts w:ascii="Times New Roman" w:hAnsi="Times New Roman" w:cs="Times New Roman"/>
                <w:sz w:val="24"/>
                <w:szCs w:val="24"/>
              </w:rPr>
            </w:pPr>
          </w:p>
        </w:tc>
        <w:tc>
          <w:tcPr>
            <w:tcW w:w="1636" w:type="dxa"/>
          </w:tcPr>
          <w:p w:rsidR="00A353C1" w:rsidRPr="00C56A5F" w:rsidRDefault="00A353C1" w:rsidP="000456B1">
            <w:pPr>
              <w:pStyle w:val="ConsPlusNormal"/>
              <w:jc w:val="center"/>
              <w:rPr>
                <w:rFonts w:ascii="Times New Roman" w:hAnsi="Times New Roman" w:cs="Times New Roman"/>
                <w:sz w:val="24"/>
                <w:szCs w:val="24"/>
              </w:rPr>
            </w:pPr>
          </w:p>
        </w:tc>
        <w:tc>
          <w:tcPr>
            <w:tcW w:w="1636" w:type="dxa"/>
          </w:tcPr>
          <w:p w:rsidR="00A353C1" w:rsidRPr="00C56A5F" w:rsidRDefault="00A353C1" w:rsidP="000456B1">
            <w:pPr>
              <w:pStyle w:val="ConsPlusNormal"/>
              <w:jc w:val="center"/>
              <w:rPr>
                <w:rFonts w:ascii="Times New Roman" w:hAnsi="Times New Roman" w:cs="Times New Roman"/>
                <w:sz w:val="24"/>
                <w:szCs w:val="24"/>
              </w:rPr>
            </w:pPr>
          </w:p>
        </w:tc>
        <w:tc>
          <w:tcPr>
            <w:tcW w:w="1588" w:type="dxa"/>
          </w:tcPr>
          <w:p w:rsidR="00A353C1" w:rsidRPr="00C56A5F" w:rsidRDefault="00A353C1" w:rsidP="000456B1">
            <w:pPr>
              <w:pStyle w:val="ConsPlusNormal"/>
              <w:jc w:val="center"/>
              <w:rPr>
                <w:rFonts w:ascii="Times New Roman" w:hAnsi="Times New Roman" w:cs="Times New Roman"/>
                <w:sz w:val="24"/>
                <w:szCs w:val="24"/>
              </w:rPr>
            </w:pPr>
          </w:p>
        </w:tc>
        <w:tc>
          <w:tcPr>
            <w:tcW w:w="1408" w:type="dxa"/>
          </w:tcPr>
          <w:p w:rsidR="00A353C1" w:rsidRPr="00C56A5F" w:rsidRDefault="00A353C1" w:rsidP="000456B1">
            <w:pPr>
              <w:pStyle w:val="ConsPlusNormal"/>
              <w:jc w:val="center"/>
              <w:rPr>
                <w:rFonts w:ascii="Times New Roman" w:hAnsi="Times New Roman" w:cs="Times New Roman"/>
                <w:sz w:val="24"/>
                <w:szCs w:val="24"/>
              </w:rPr>
            </w:pPr>
          </w:p>
        </w:tc>
      </w:tr>
      <w:tr w:rsidR="00C56A5F" w:rsidRPr="00C56A5F" w:rsidTr="000456B1">
        <w:tc>
          <w:tcPr>
            <w:tcW w:w="510" w:type="dxa"/>
          </w:tcPr>
          <w:p w:rsidR="00A353C1" w:rsidRPr="00C56A5F" w:rsidRDefault="00A353C1" w:rsidP="000456B1">
            <w:pPr>
              <w:pStyle w:val="ConsPlusNormal"/>
              <w:jc w:val="center"/>
              <w:rPr>
                <w:rFonts w:ascii="Times New Roman" w:hAnsi="Times New Roman" w:cs="Times New Roman"/>
              </w:rPr>
            </w:pPr>
          </w:p>
        </w:tc>
        <w:tc>
          <w:tcPr>
            <w:tcW w:w="1588" w:type="dxa"/>
          </w:tcPr>
          <w:p w:rsidR="00A353C1" w:rsidRPr="00C56A5F" w:rsidRDefault="00A353C1" w:rsidP="000456B1">
            <w:pPr>
              <w:pStyle w:val="ConsPlusNormal"/>
              <w:jc w:val="center"/>
              <w:rPr>
                <w:rFonts w:ascii="Times New Roman" w:hAnsi="Times New Roman" w:cs="Times New Roman"/>
              </w:rPr>
            </w:pPr>
          </w:p>
        </w:tc>
        <w:tc>
          <w:tcPr>
            <w:tcW w:w="1588" w:type="dxa"/>
          </w:tcPr>
          <w:p w:rsidR="00A353C1" w:rsidRPr="00C56A5F" w:rsidRDefault="00A353C1" w:rsidP="000456B1">
            <w:pPr>
              <w:pStyle w:val="ConsPlusNormal"/>
              <w:jc w:val="center"/>
              <w:rPr>
                <w:rFonts w:ascii="Times New Roman" w:hAnsi="Times New Roman" w:cs="Times New Roman"/>
              </w:rPr>
            </w:pPr>
          </w:p>
        </w:tc>
        <w:tc>
          <w:tcPr>
            <w:tcW w:w="1636" w:type="dxa"/>
          </w:tcPr>
          <w:p w:rsidR="00A353C1" w:rsidRPr="00C56A5F" w:rsidRDefault="00A353C1" w:rsidP="000456B1">
            <w:pPr>
              <w:pStyle w:val="ConsPlusNormal"/>
              <w:jc w:val="center"/>
              <w:rPr>
                <w:rFonts w:ascii="Times New Roman" w:hAnsi="Times New Roman" w:cs="Times New Roman"/>
              </w:rPr>
            </w:pPr>
          </w:p>
        </w:tc>
        <w:tc>
          <w:tcPr>
            <w:tcW w:w="1636" w:type="dxa"/>
          </w:tcPr>
          <w:p w:rsidR="00A353C1" w:rsidRPr="00C56A5F" w:rsidRDefault="00A353C1" w:rsidP="000456B1">
            <w:pPr>
              <w:pStyle w:val="ConsPlusNormal"/>
              <w:jc w:val="center"/>
              <w:rPr>
                <w:rFonts w:ascii="Times New Roman" w:hAnsi="Times New Roman" w:cs="Times New Roman"/>
              </w:rPr>
            </w:pPr>
          </w:p>
        </w:tc>
        <w:tc>
          <w:tcPr>
            <w:tcW w:w="1588" w:type="dxa"/>
          </w:tcPr>
          <w:p w:rsidR="00A353C1" w:rsidRPr="00C56A5F" w:rsidRDefault="00A353C1" w:rsidP="000456B1">
            <w:pPr>
              <w:pStyle w:val="ConsPlusNormal"/>
              <w:jc w:val="center"/>
              <w:rPr>
                <w:rFonts w:ascii="Times New Roman" w:hAnsi="Times New Roman" w:cs="Times New Roman"/>
              </w:rPr>
            </w:pPr>
          </w:p>
        </w:tc>
        <w:tc>
          <w:tcPr>
            <w:tcW w:w="1408" w:type="dxa"/>
          </w:tcPr>
          <w:p w:rsidR="00A353C1" w:rsidRPr="00C56A5F" w:rsidRDefault="00A353C1" w:rsidP="000456B1">
            <w:pPr>
              <w:pStyle w:val="ConsPlusNormal"/>
              <w:jc w:val="center"/>
              <w:rPr>
                <w:rFonts w:ascii="Times New Roman" w:hAnsi="Times New Roman" w:cs="Times New Roman"/>
              </w:rPr>
            </w:pPr>
          </w:p>
        </w:tc>
      </w:tr>
      <w:tr w:rsidR="00A353C1" w:rsidRPr="00C56A5F" w:rsidTr="000456B1">
        <w:tc>
          <w:tcPr>
            <w:tcW w:w="510" w:type="dxa"/>
          </w:tcPr>
          <w:p w:rsidR="00A353C1" w:rsidRPr="00C56A5F" w:rsidRDefault="00A353C1" w:rsidP="000456B1">
            <w:pPr>
              <w:pStyle w:val="ConsPlusNormal"/>
              <w:jc w:val="center"/>
              <w:rPr>
                <w:rFonts w:ascii="Times New Roman" w:hAnsi="Times New Roman" w:cs="Times New Roman"/>
              </w:rPr>
            </w:pPr>
          </w:p>
        </w:tc>
        <w:tc>
          <w:tcPr>
            <w:tcW w:w="1588" w:type="dxa"/>
          </w:tcPr>
          <w:p w:rsidR="00A353C1" w:rsidRPr="00C56A5F" w:rsidRDefault="00A353C1" w:rsidP="000456B1">
            <w:pPr>
              <w:pStyle w:val="ConsPlusNormal"/>
              <w:jc w:val="center"/>
              <w:rPr>
                <w:rFonts w:ascii="Times New Roman" w:hAnsi="Times New Roman" w:cs="Times New Roman"/>
              </w:rPr>
            </w:pPr>
          </w:p>
        </w:tc>
        <w:tc>
          <w:tcPr>
            <w:tcW w:w="1588" w:type="dxa"/>
          </w:tcPr>
          <w:p w:rsidR="00A353C1" w:rsidRPr="00C56A5F" w:rsidRDefault="00A353C1" w:rsidP="000456B1">
            <w:pPr>
              <w:pStyle w:val="ConsPlusNormal"/>
              <w:jc w:val="center"/>
              <w:rPr>
                <w:rFonts w:ascii="Times New Roman" w:hAnsi="Times New Roman" w:cs="Times New Roman"/>
              </w:rPr>
            </w:pPr>
          </w:p>
        </w:tc>
        <w:tc>
          <w:tcPr>
            <w:tcW w:w="1636" w:type="dxa"/>
          </w:tcPr>
          <w:p w:rsidR="00A353C1" w:rsidRPr="00C56A5F" w:rsidRDefault="00A353C1" w:rsidP="000456B1">
            <w:pPr>
              <w:pStyle w:val="ConsPlusNormal"/>
              <w:jc w:val="center"/>
              <w:rPr>
                <w:rFonts w:ascii="Times New Roman" w:hAnsi="Times New Roman" w:cs="Times New Roman"/>
              </w:rPr>
            </w:pPr>
          </w:p>
        </w:tc>
        <w:tc>
          <w:tcPr>
            <w:tcW w:w="1636" w:type="dxa"/>
          </w:tcPr>
          <w:p w:rsidR="00A353C1" w:rsidRPr="00C56A5F" w:rsidRDefault="00A353C1" w:rsidP="000456B1">
            <w:pPr>
              <w:pStyle w:val="ConsPlusNormal"/>
              <w:jc w:val="center"/>
              <w:rPr>
                <w:rFonts w:ascii="Times New Roman" w:hAnsi="Times New Roman" w:cs="Times New Roman"/>
              </w:rPr>
            </w:pPr>
          </w:p>
        </w:tc>
        <w:tc>
          <w:tcPr>
            <w:tcW w:w="1588" w:type="dxa"/>
          </w:tcPr>
          <w:p w:rsidR="00A353C1" w:rsidRPr="00C56A5F" w:rsidRDefault="00A353C1" w:rsidP="000456B1">
            <w:pPr>
              <w:pStyle w:val="ConsPlusNormal"/>
              <w:jc w:val="center"/>
              <w:rPr>
                <w:rFonts w:ascii="Times New Roman" w:hAnsi="Times New Roman" w:cs="Times New Roman"/>
              </w:rPr>
            </w:pPr>
          </w:p>
        </w:tc>
        <w:tc>
          <w:tcPr>
            <w:tcW w:w="1408" w:type="dxa"/>
          </w:tcPr>
          <w:p w:rsidR="00A353C1" w:rsidRPr="00C56A5F" w:rsidRDefault="00A353C1" w:rsidP="000456B1">
            <w:pPr>
              <w:pStyle w:val="ConsPlusNormal"/>
              <w:jc w:val="center"/>
              <w:rPr>
                <w:rFonts w:ascii="Times New Roman" w:hAnsi="Times New Roman" w:cs="Times New Roman"/>
              </w:rPr>
            </w:pPr>
          </w:p>
        </w:tc>
      </w:tr>
    </w:tbl>
    <w:p w:rsidR="00FA3666" w:rsidRPr="00C56A5F" w:rsidRDefault="00FA3666" w:rsidP="00A353C1">
      <w:pPr>
        <w:rPr>
          <w:rFonts w:ascii="Times New Roman" w:hAnsi="Times New Roman" w:cs="Times New Roman"/>
        </w:rPr>
      </w:pPr>
    </w:p>
    <w:p w:rsidR="00927E74" w:rsidRPr="00C56A5F" w:rsidRDefault="00927E74">
      <w:pPr>
        <w:rPr>
          <w:rFonts w:ascii="Times New Roman" w:hAnsi="Times New Roman" w:cs="Times New Roman"/>
        </w:rPr>
      </w:pPr>
    </w:p>
    <w:p w:rsidR="00E911D2" w:rsidRPr="00C56A5F" w:rsidRDefault="00E911D2">
      <w:pPr>
        <w:rPr>
          <w:rFonts w:ascii="Times New Roman" w:hAnsi="Times New Roman" w:cs="Times New Roman"/>
        </w:rPr>
      </w:pPr>
    </w:p>
    <w:p w:rsidR="00E911D2" w:rsidRPr="00C56A5F" w:rsidRDefault="00E911D2">
      <w:pPr>
        <w:rPr>
          <w:rFonts w:ascii="Times New Roman" w:hAnsi="Times New Roman" w:cs="Times New Roman"/>
        </w:rPr>
      </w:pPr>
    </w:p>
    <w:p w:rsidR="00E911D2" w:rsidRPr="00C56A5F" w:rsidRDefault="00E911D2">
      <w:pPr>
        <w:rPr>
          <w:rFonts w:ascii="Times New Roman" w:hAnsi="Times New Roman" w:cs="Times New Roman"/>
        </w:rPr>
      </w:pPr>
    </w:p>
    <w:p w:rsidR="00E911D2" w:rsidRPr="00C56A5F" w:rsidRDefault="00E911D2">
      <w:pPr>
        <w:rPr>
          <w:rFonts w:ascii="Times New Roman" w:hAnsi="Times New Roman" w:cs="Times New Roman"/>
        </w:rPr>
      </w:pPr>
    </w:p>
    <w:p w:rsidR="00C56A5F" w:rsidRPr="00C56A5F" w:rsidRDefault="00C56A5F" w:rsidP="00E911D2">
      <w:pPr>
        <w:pStyle w:val="ConsPlusNormal"/>
        <w:jc w:val="right"/>
        <w:outlineLvl w:val="1"/>
        <w:rPr>
          <w:rFonts w:ascii="Times New Roman" w:hAnsi="Times New Roman" w:cs="Times New Roman"/>
          <w:sz w:val="24"/>
          <w:szCs w:val="24"/>
        </w:rPr>
      </w:pPr>
    </w:p>
    <w:p w:rsidR="00C56A5F" w:rsidRPr="00C56A5F" w:rsidRDefault="00C56A5F" w:rsidP="00E911D2">
      <w:pPr>
        <w:pStyle w:val="ConsPlusNormal"/>
        <w:jc w:val="right"/>
        <w:outlineLvl w:val="1"/>
        <w:rPr>
          <w:rFonts w:ascii="Times New Roman" w:hAnsi="Times New Roman" w:cs="Times New Roman"/>
          <w:sz w:val="24"/>
          <w:szCs w:val="24"/>
        </w:rPr>
      </w:pPr>
    </w:p>
    <w:p w:rsidR="00C56A5F" w:rsidRPr="00C56A5F" w:rsidRDefault="00C56A5F" w:rsidP="00E911D2">
      <w:pPr>
        <w:pStyle w:val="ConsPlusNormal"/>
        <w:jc w:val="right"/>
        <w:outlineLvl w:val="1"/>
        <w:rPr>
          <w:rFonts w:ascii="Times New Roman" w:hAnsi="Times New Roman" w:cs="Times New Roman"/>
          <w:sz w:val="24"/>
          <w:szCs w:val="24"/>
        </w:rPr>
      </w:pPr>
    </w:p>
    <w:p w:rsidR="00C56A5F" w:rsidRPr="00C56A5F" w:rsidRDefault="00C56A5F" w:rsidP="00E911D2">
      <w:pPr>
        <w:pStyle w:val="ConsPlusNormal"/>
        <w:jc w:val="right"/>
        <w:outlineLvl w:val="1"/>
        <w:rPr>
          <w:rFonts w:ascii="Times New Roman" w:hAnsi="Times New Roman" w:cs="Times New Roman"/>
          <w:sz w:val="24"/>
          <w:szCs w:val="24"/>
        </w:rPr>
      </w:pPr>
    </w:p>
    <w:p w:rsidR="00C56A5F" w:rsidRPr="00C56A5F" w:rsidRDefault="00C56A5F" w:rsidP="00E911D2">
      <w:pPr>
        <w:pStyle w:val="ConsPlusNormal"/>
        <w:jc w:val="right"/>
        <w:outlineLvl w:val="1"/>
        <w:rPr>
          <w:rFonts w:ascii="Times New Roman" w:hAnsi="Times New Roman" w:cs="Times New Roman"/>
          <w:sz w:val="24"/>
          <w:szCs w:val="24"/>
        </w:rPr>
      </w:pPr>
    </w:p>
    <w:p w:rsidR="00C56A5F" w:rsidRDefault="00C56A5F" w:rsidP="00E911D2">
      <w:pPr>
        <w:pStyle w:val="ConsPlusNormal"/>
        <w:jc w:val="right"/>
        <w:outlineLvl w:val="1"/>
        <w:rPr>
          <w:rFonts w:ascii="Times New Roman" w:hAnsi="Times New Roman" w:cs="Times New Roman"/>
          <w:sz w:val="24"/>
          <w:szCs w:val="24"/>
        </w:rPr>
      </w:pPr>
    </w:p>
    <w:p w:rsidR="00C56A5F" w:rsidRPr="00C56A5F" w:rsidRDefault="00C56A5F" w:rsidP="00E911D2">
      <w:pPr>
        <w:pStyle w:val="ConsPlusNormal"/>
        <w:jc w:val="right"/>
        <w:outlineLvl w:val="1"/>
        <w:rPr>
          <w:rFonts w:ascii="Times New Roman" w:hAnsi="Times New Roman" w:cs="Times New Roman"/>
          <w:sz w:val="24"/>
          <w:szCs w:val="24"/>
        </w:rPr>
      </w:pPr>
    </w:p>
    <w:p w:rsidR="00E911D2" w:rsidRPr="00C56A5F" w:rsidRDefault="00E911D2" w:rsidP="00E911D2">
      <w:pPr>
        <w:pStyle w:val="ConsPlusNormal"/>
        <w:jc w:val="right"/>
        <w:outlineLvl w:val="1"/>
        <w:rPr>
          <w:rFonts w:ascii="Times New Roman" w:hAnsi="Times New Roman" w:cs="Times New Roman"/>
          <w:sz w:val="24"/>
          <w:szCs w:val="24"/>
        </w:rPr>
      </w:pPr>
      <w:r w:rsidRPr="00C56A5F">
        <w:rPr>
          <w:rFonts w:ascii="Times New Roman" w:hAnsi="Times New Roman" w:cs="Times New Roman"/>
          <w:sz w:val="24"/>
          <w:szCs w:val="24"/>
        </w:rPr>
        <w:lastRenderedPageBreak/>
        <w:t>Приложение 5</w:t>
      </w:r>
    </w:p>
    <w:p w:rsidR="00E911D2" w:rsidRPr="00C56A5F" w:rsidRDefault="00E911D2" w:rsidP="00E911D2">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к Административному регламенту</w:t>
      </w:r>
    </w:p>
    <w:p w:rsidR="00E911D2" w:rsidRPr="00C56A5F" w:rsidRDefault="00E911D2" w:rsidP="00E911D2">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предоставления на территории </w:t>
      </w:r>
    </w:p>
    <w:p w:rsidR="00E911D2" w:rsidRPr="00C56A5F" w:rsidRDefault="00E911D2" w:rsidP="00E911D2">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Ленинградской области</w:t>
      </w:r>
    </w:p>
    <w:p w:rsidR="00E911D2" w:rsidRPr="00C56A5F" w:rsidRDefault="00E911D2" w:rsidP="00E911D2">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государственной услуги по выдаче</w:t>
      </w:r>
    </w:p>
    <w:p w:rsidR="00E911D2" w:rsidRPr="00C56A5F" w:rsidRDefault="00E911D2" w:rsidP="00E911D2">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заключения о соответствии застройщика</w:t>
      </w:r>
    </w:p>
    <w:p w:rsidR="00E911D2" w:rsidRPr="00C56A5F" w:rsidRDefault="00E911D2" w:rsidP="00E911D2">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и проектной декларации требованиям</w:t>
      </w:r>
    </w:p>
    <w:p w:rsidR="00E911D2" w:rsidRPr="00C56A5F" w:rsidRDefault="00E911D2" w:rsidP="00E911D2">
      <w:pPr>
        <w:pStyle w:val="ConsPlusNormal"/>
        <w:jc w:val="right"/>
        <w:rPr>
          <w:rFonts w:ascii="Times New Roman" w:hAnsi="Times New Roman" w:cs="Times New Roman"/>
          <w:sz w:val="24"/>
          <w:szCs w:val="24"/>
        </w:rPr>
      </w:pPr>
      <w:r w:rsidRPr="00C56A5F">
        <w:rPr>
          <w:rFonts w:ascii="Times New Roman" w:hAnsi="Times New Roman" w:cs="Times New Roman"/>
          <w:sz w:val="24"/>
          <w:szCs w:val="24"/>
        </w:rPr>
        <w:t xml:space="preserve"> законодательства об участии </w:t>
      </w:r>
      <w:proofErr w:type="gramStart"/>
      <w:r w:rsidRPr="00C56A5F">
        <w:rPr>
          <w:rFonts w:ascii="Times New Roman" w:hAnsi="Times New Roman" w:cs="Times New Roman"/>
          <w:sz w:val="24"/>
          <w:szCs w:val="24"/>
        </w:rPr>
        <w:t>в</w:t>
      </w:r>
      <w:proofErr w:type="gramEnd"/>
      <w:r w:rsidRPr="00C56A5F">
        <w:rPr>
          <w:rFonts w:ascii="Times New Roman" w:hAnsi="Times New Roman" w:cs="Times New Roman"/>
          <w:sz w:val="24"/>
          <w:szCs w:val="24"/>
        </w:rPr>
        <w:t xml:space="preserve"> долевом</w:t>
      </w:r>
    </w:p>
    <w:p w:rsidR="00E911D2" w:rsidRPr="00C56A5F" w:rsidRDefault="00E911D2">
      <w:pPr>
        <w:pStyle w:val="ConsPlusNormal"/>
        <w:jc w:val="right"/>
        <w:rPr>
          <w:rFonts w:ascii="Times New Roman" w:hAnsi="Times New Roman" w:cs="Times New Roman"/>
        </w:rPr>
      </w:pPr>
      <w:r w:rsidRPr="00C56A5F">
        <w:rPr>
          <w:rFonts w:ascii="Times New Roman" w:hAnsi="Times New Roman" w:cs="Times New Roman"/>
          <w:sz w:val="24"/>
          <w:szCs w:val="24"/>
        </w:rPr>
        <w:t xml:space="preserve"> </w:t>
      </w:r>
      <w:proofErr w:type="gramStart"/>
      <w:r w:rsidRPr="00C56A5F">
        <w:rPr>
          <w:rFonts w:ascii="Times New Roman" w:hAnsi="Times New Roman" w:cs="Times New Roman"/>
          <w:sz w:val="24"/>
          <w:szCs w:val="24"/>
        </w:rPr>
        <w:t>строительстве</w:t>
      </w:r>
      <w:proofErr w:type="gramEnd"/>
      <w:r w:rsidRPr="00C56A5F">
        <w:rPr>
          <w:rFonts w:ascii="Times New Roman" w:hAnsi="Times New Roman" w:cs="Times New Roman"/>
          <w:sz w:val="24"/>
          <w:szCs w:val="24"/>
        </w:rPr>
        <w:t xml:space="preserve"> </w:t>
      </w:r>
    </w:p>
    <w:p w:rsidR="00E911D2" w:rsidRPr="00C56A5F" w:rsidRDefault="00E911D2" w:rsidP="00E911D2">
      <w:pPr>
        <w:jc w:val="right"/>
        <w:rPr>
          <w:rFonts w:ascii="Times New Roman" w:hAnsi="Times New Roman" w:cs="Times New Roman"/>
        </w:rPr>
      </w:pPr>
    </w:p>
    <w:p w:rsidR="00F5228A" w:rsidRPr="00C56A5F" w:rsidRDefault="00F5228A" w:rsidP="00F5228A">
      <w:pPr>
        <w:spacing w:after="0"/>
        <w:jc w:val="center"/>
        <w:rPr>
          <w:rFonts w:ascii="Times New Roman" w:hAnsi="Times New Roman" w:cs="Times New Roman"/>
          <w:sz w:val="24"/>
          <w:szCs w:val="24"/>
        </w:rPr>
      </w:pPr>
      <w:r w:rsidRPr="00C56A5F">
        <w:rPr>
          <w:rFonts w:ascii="Times New Roman" w:hAnsi="Times New Roman" w:cs="Times New Roman"/>
          <w:sz w:val="24"/>
          <w:szCs w:val="24"/>
        </w:rPr>
        <w:t>ЖУРНАЛ</w:t>
      </w:r>
    </w:p>
    <w:p w:rsidR="00F5228A" w:rsidRPr="00C56A5F" w:rsidRDefault="00F5228A" w:rsidP="00F5228A">
      <w:pPr>
        <w:spacing w:after="0"/>
        <w:jc w:val="center"/>
        <w:rPr>
          <w:rFonts w:ascii="Times New Roman" w:hAnsi="Times New Roman" w:cs="Times New Roman"/>
          <w:sz w:val="24"/>
          <w:szCs w:val="24"/>
        </w:rPr>
      </w:pPr>
      <w:r w:rsidRPr="00C56A5F">
        <w:rPr>
          <w:rFonts w:ascii="Times New Roman" w:hAnsi="Times New Roman" w:cs="Times New Roman"/>
          <w:sz w:val="24"/>
          <w:szCs w:val="24"/>
        </w:rPr>
        <w:t>регистрации отказов в выдаче заключения о соответствии застройщика и проектной декларации</w:t>
      </w:r>
      <w:r w:rsidR="0050620D" w:rsidRPr="00C56A5F">
        <w:rPr>
          <w:rFonts w:ascii="Times New Roman" w:hAnsi="Times New Roman" w:cs="Times New Roman"/>
          <w:sz w:val="24"/>
          <w:szCs w:val="24"/>
        </w:rPr>
        <w:t xml:space="preserve"> требованиям, установленным </w:t>
      </w:r>
      <w:hyperlink r:id="rId92" w:history="1">
        <w:r w:rsidR="0050620D" w:rsidRPr="00C56A5F">
          <w:rPr>
            <w:rFonts w:ascii="Times New Roman" w:hAnsi="Times New Roman" w:cs="Times New Roman"/>
            <w:sz w:val="24"/>
            <w:szCs w:val="24"/>
          </w:rPr>
          <w:t>частями 1.1 и 2 статьи 3</w:t>
        </w:r>
      </w:hyperlink>
      <w:r w:rsidR="0050620D" w:rsidRPr="00C56A5F">
        <w:rPr>
          <w:rFonts w:ascii="Times New Roman" w:hAnsi="Times New Roman" w:cs="Times New Roman"/>
          <w:sz w:val="24"/>
          <w:szCs w:val="24"/>
        </w:rPr>
        <w:t>, статьями</w:t>
      </w:r>
      <w:r w:rsidR="00D30DD4" w:rsidRPr="00C56A5F">
        <w:rPr>
          <w:rFonts w:ascii="Times New Roman" w:hAnsi="Times New Roman" w:cs="Times New Roman"/>
          <w:sz w:val="24"/>
          <w:szCs w:val="24"/>
        </w:rPr>
        <w:t xml:space="preserve"> 3.2,</w:t>
      </w:r>
      <w:r w:rsidR="0050620D" w:rsidRPr="00C56A5F">
        <w:rPr>
          <w:rFonts w:ascii="Times New Roman" w:hAnsi="Times New Roman" w:cs="Times New Roman"/>
          <w:sz w:val="24"/>
          <w:szCs w:val="24"/>
        </w:rPr>
        <w:t xml:space="preserve"> </w:t>
      </w:r>
      <w:hyperlink r:id="rId93" w:history="1">
        <w:r w:rsidR="0050620D" w:rsidRPr="00C56A5F">
          <w:rPr>
            <w:rFonts w:ascii="Times New Roman" w:hAnsi="Times New Roman" w:cs="Times New Roman"/>
            <w:sz w:val="24"/>
            <w:szCs w:val="24"/>
          </w:rPr>
          <w:t>20</w:t>
        </w:r>
      </w:hyperlink>
      <w:r w:rsidR="0050620D" w:rsidRPr="00C56A5F">
        <w:rPr>
          <w:rFonts w:ascii="Times New Roman" w:hAnsi="Times New Roman" w:cs="Times New Roman"/>
          <w:sz w:val="24"/>
          <w:szCs w:val="24"/>
        </w:rPr>
        <w:t xml:space="preserve"> и </w:t>
      </w:r>
      <w:hyperlink r:id="rId94" w:history="1">
        <w:r w:rsidR="0050620D" w:rsidRPr="00C56A5F">
          <w:rPr>
            <w:rFonts w:ascii="Times New Roman" w:hAnsi="Times New Roman" w:cs="Times New Roman"/>
            <w:sz w:val="24"/>
            <w:szCs w:val="24"/>
          </w:rPr>
          <w:t>21</w:t>
        </w:r>
      </w:hyperlink>
      <w:r w:rsidR="0050620D" w:rsidRPr="00C56A5F">
        <w:rPr>
          <w:rFonts w:ascii="Times New Roman" w:hAnsi="Times New Roman" w:cs="Times New Roman"/>
          <w:sz w:val="24"/>
          <w:szCs w:val="24"/>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5228A" w:rsidRPr="00C56A5F" w:rsidRDefault="00F5228A" w:rsidP="00F5228A">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8"/>
        <w:gridCol w:w="1588"/>
        <w:gridCol w:w="1636"/>
        <w:gridCol w:w="1636"/>
        <w:gridCol w:w="1588"/>
        <w:gridCol w:w="1408"/>
      </w:tblGrid>
      <w:tr w:rsidR="00C56A5F" w:rsidRPr="00C56A5F" w:rsidTr="00683D20">
        <w:tc>
          <w:tcPr>
            <w:tcW w:w="510"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 xml:space="preserve">N </w:t>
            </w:r>
            <w:proofErr w:type="gramStart"/>
            <w:r w:rsidRPr="00C56A5F">
              <w:rPr>
                <w:rFonts w:ascii="Times New Roman" w:hAnsi="Times New Roman" w:cs="Times New Roman"/>
                <w:sz w:val="24"/>
                <w:szCs w:val="24"/>
              </w:rPr>
              <w:t>п</w:t>
            </w:r>
            <w:proofErr w:type="gramEnd"/>
            <w:r w:rsidRPr="00C56A5F">
              <w:rPr>
                <w:rFonts w:ascii="Times New Roman" w:hAnsi="Times New Roman" w:cs="Times New Roman"/>
                <w:sz w:val="24"/>
                <w:szCs w:val="24"/>
              </w:rPr>
              <w:t>/п</w:t>
            </w:r>
          </w:p>
        </w:tc>
        <w:tc>
          <w:tcPr>
            <w:tcW w:w="1588"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Наименование застройщика (ИНН)</w:t>
            </w:r>
          </w:p>
          <w:p w:rsidR="00F5228A" w:rsidRPr="00C56A5F" w:rsidRDefault="00F5228A" w:rsidP="00683D20">
            <w:pPr>
              <w:pStyle w:val="ConsPlusNormal"/>
              <w:jc w:val="center"/>
              <w:rPr>
                <w:rFonts w:ascii="Times New Roman" w:hAnsi="Times New Roman" w:cs="Times New Roman"/>
                <w:sz w:val="24"/>
                <w:szCs w:val="24"/>
              </w:rPr>
            </w:pPr>
          </w:p>
        </w:tc>
        <w:tc>
          <w:tcPr>
            <w:tcW w:w="1588"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Наименование объекта капитального строительства</w:t>
            </w:r>
          </w:p>
        </w:tc>
        <w:tc>
          <w:tcPr>
            <w:tcW w:w="1636"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Адрес объекта капитального строительства</w:t>
            </w:r>
          </w:p>
        </w:tc>
        <w:tc>
          <w:tcPr>
            <w:tcW w:w="1636"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Кадастровый номер земельного участка</w:t>
            </w:r>
          </w:p>
        </w:tc>
        <w:tc>
          <w:tcPr>
            <w:tcW w:w="1588" w:type="dxa"/>
          </w:tcPr>
          <w:p w:rsidR="00F5228A" w:rsidRPr="00C56A5F" w:rsidRDefault="00F5228A" w:rsidP="00A84A71">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 xml:space="preserve">Дата и номер отказа в выдаче заключения </w:t>
            </w:r>
          </w:p>
        </w:tc>
        <w:tc>
          <w:tcPr>
            <w:tcW w:w="1408"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Примечание</w:t>
            </w:r>
          </w:p>
        </w:tc>
      </w:tr>
      <w:tr w:rsidR="00C56A5F" w:rsidRPr="00C56A5F" w:rsidTr="00683D20">
        <w:tc>
          <w:tcPr>
            <w:tcW w:w="510"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1</w:t>
            </w:r>
          </w:p>
        </w:tc>
        <w:tc>
          <w:tcPr>
            <w:tcW w:w="1588"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2</w:t>
            </w:r>
          </w:p>
        </w:tc>
        <w:tc>
          <w:tcPr>
            <w:tcW w:w="1588"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3</w:t>
            </w:r>
          </w:p>
        </w:tc>
        <w:tc>
          <w:tcPr>
            <w:tcW w:w="1636"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4</w:t>
            </w:r>
          </w:p>
        </w:tc>
        <w:tc>
          <w:tcPr>
            <w:tcW w:w="1636"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5</w:t>
            </w:r>
          </w:p>
        </w:tc>
        <w:tc>
          <w:tcPr>
            <w:tcW w:w="1588"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6</w:t>
            </w:r>
          </w:p>
        </w:tc>
        <w:tc>
          <w:tcPr>
            <w:tcW w:w="1408" w:type="dxa"/>
          </w:tcPr>
          <w:p w:rsidR="00F5228A" w:rsidRPr="00C56A5F" w:rsidRDefault="00F5228A" w:rsidP="00683D20">
            <w:pPr>
              <w:pStyle w:val="ConsPlusNormal"/>
              <w:jc w:val="center"/>
              <w:rPr>
                <w:rFonts w:ascii="Times New Roman" w:hAnsi="Times New Roman" w:cs="Times New Roman"/>
                <w:sz w:val="24"/>
                <w:szCs w:val="24"/>
              </w:rPr>
            </w:pPr>
            <w:r w:rsidRPr="00C56A5F">
              <w:rPr>
                <w:rFonts w:ascii="Times New Roman" w:hAnsi="Times New Roman" w:cs="Times New Roman"/>
                <w:sz w:val="24"/>
                <w:szCs w:val="24"/>
              </w:rPr>
              <w:t>7</w:t>
            </w:r>
          </w:p>
        </w:tc>
      </w:tr>
      <w:tr w:rsidR="00C56A5F" w:rsidRPr="00C56A5F" w:rsidTr="00683D20">
        <w:tc>
          <w:tcPr>
            <w:tcW w:w="510" w:type="dxa"/>
          </w:tcPr>
          <w:p w:rsidR="00F5228A" w:rsidRPr="00C56A5F" w:rsidRDefault="00F5228A" w:rsidP="00683D20">
            <w:pPr>
              <w:pStyle w:val="ConsPlusNormal"/>
              <w:jc w:val="center"/>
              <w:rPr>
                <w:rFonts w:ascii="Times New Roman" w:hAnsi="Times New Roman" w:cs="Times New Roman"/>
                <w:sz w:val="24"/>
                <w:szCs w:val="24"/>
              </w:rPr>
            </w:pPr>
          </w:p>
        </w:tc>
        <w:tc>
          <w:tcPr>
            <w:tcW w:w="1588" w:type="dxa"/>
          </w:tcPr>
          <w:p w:rsidR="00F5228A" w:rsidRPr="00C56A5F" w:rsidRDefault="00F5228A" w:rsidP="00683D20">
            <w:pPr>
              <w:pStyle w:val="ConsPlusNormal"/>
              <w:jc w:val="center"/>
              <w:rPr>
                <w:rFonts w:ascii="Times New Roman" w:hAnsi="Times New Roman" w:cs="Times New Roman"/>
                <w:sz w:val="24"/>
                <w:szCs w:val="24"/>
              </w:rPr>
            </w:pPr>
          </w:p>
        </w:tc>
        <w:tc>
          <w:tcPr>
            <w:tcW w:w="1588" w:type="dxa"/>
          </w:tcPr>
          <w:p w:rsidR="00F5228A" w:rsidRPr="00C56A5F" w:rsidRDefault="00F5228A" w:rsidP="00683D20">
            <w:pPr>
              <w:pStyle w:val="ConsPlusNormal"/>
              <w:jc w:val="center"/>
              <w:rPr>
                <w:rFonts w:ascii="Times New Roman" w:hAnsi="Times New Roman" w:cs="Times New Roman"/>
                <w:sz w:val="24"/>
                <w:szCs w:val="24"/>
              </w:rPr>
            </w:pPr>
          </w:p>
        </w:tc>
        <w:tc>
          <w:tcPr>
            <w:tcW w:w="1636" w:type="dxa"/>
          </w:tcPr>
          <w:p w:rsidR="00F5228A" w:rsidRPr="00C56A5F" w:rsidRDefault="00F5228A" w:rsidP="00683D20">
            <w:pPr>
              <w:pStyle w:val="ConsPlusNormal"/>
              <w:jc w:val="center"/>
              <w:rPr>
                <w:rFonts w:ascii="Times New Roman" w:hAnsi="Times New Roman" w:cs="Times New Roman"/>
                <w:sz w:val="24"/>
                <w:szCs w:val="24"/>
              </w:rPr>
            </w:pPr>
          </w:p>
        </w:tc>
        <w:tc>
          <w:tcPr>
            <w:tcW w:w="1636" w:type="dxa"/>
          </w:tcPr>
          <w:p w:rsidR="00F5228A" w:rsidRPr="00C56A5F" w:rsidRDefault="00F5228A" w:rsidP="00683D20">
            <w:pPr>
              <w:pStyle w:val="ConsPlusNormal"/>
              <w:jc w:val="center"/>
              <w:rPr>
                <w:rFonts w:ascii="Times New Roman" w:hAnsi="Times New Roman" w:cs="Times New Roman"/>
                <w:sz w:val="24"/>
                <w:szCs w:val="24"/>
              </w:rPr>
            </w:pPr>
          </w:p>
        </w:tc>
        <w:tc>
          <w:tcPr>
            <w:tcW w:w="1588" w:type="dxa"/>
          </w:tcPr>
          <w:p w:rsidR="00F5228A" w:rsidRPr="00C56A5F" w:rsidRDefault="00F5228A" w:rsidP="00683D20">
            <w:pPr>
              <w:pStyle w:val="ConsPlusNormal"/>
              <w:jc w:val="center"/>
              <w:rPr>
                <w:rFonts w:ascii="Times New Roman" w:hAnsi="Times New Roman" w:cs="Times New Roman"/>
                <w:sz w:val="24"/>
                <w:szCs w:val="24"/>
              </w:rPr>
            </w:pPr>
          </w:p>
        </w:tc>
        <w:tc>
          <w:tcPr>
            <w:tcW w:w="1408" w:type="dxa"/>
          </w:tcPr>
          <w:p w:rsidR="00F5228A" w:rsidRPr="00C56A5F" w:rsidRDefault="00F5228A" w:rsidP="00683D20">
            <w:pPr>
              <w:pStyle w:val="ConsPlusNormal"/>
              <w:jc w:val="center"/>
              <w:rPr>
                <w:rFonts w:ascii="Times New Roman" w:hAnsi="Times New Roman" w:cs="Times New Roman"/>
                <w:sz w:val="24"/>
                <w:szCs w:val="24"/>
              </w:rPr>
            </w:pPr>
          </w:p>
        </w:tc>
      </w:tr>
      <w:tr w:rsidR="00C56A5F" w:rsidRPr="00C56A5F" w:rsidTr="00683D20">
        <w:tc>
          <w:tcPr>
            <w:tcW w:w="510" w:type="dxa"/>
          </w:tcPr>
          <w:p w:rsidR="00F5228A" w:rsidRPr="00C56A5F" w:rsidRDefault="00F5228A" w:rsidP="00683D20">
            <w:pPr>
              <w:pStyle w:val="ConsPlusNormal"/>
              <w:jc w:val="center"/>
              <w:rPr>
                <w:rFonts w:ascii="Times New Roman" w:hAnsi="Times New Roman" w:cs="Times New Roman"/>
              </w:rPr>
            </w:pPr>
          </w:p>
        </w:tc>
        <w:tc>
          <w:tcPr>
            <w:tcW w:w="1588" w:type="dxa"/>
          </w:tcPr>
          <w:p w:rsidR="00F5228A" w:rsidRPr="00C56A5F" w:rsidRDefault="00F5228A" w:rsidP="00683D20">
            <w:pPr>
              <w:pStyle w:val="ConsPlusNormal"/>
              <w:jc w:val="center"/>
              <w:rPr>
                <w:rFonts w:ascii="Times New Roman" w:hAnsi="Times New Roman" w:cs="Times New Roman"/>
              </w:rPr>
            </w:pPr>
          </w:p>
        </w:tc>
        <w:tc>
          <w:tcPr>
            <w:tcW w:w="1588" w:type="dxa"/>
          </w:tcPr>
          <w:p w:rsidR="00F5228A" w:rsidRPr="00C56A5F" w:rsidRDefault="00F5228A" w:rsidP="00683D20">
            <w:pPr>
              <w:pStyle w:val="ConsPlusNormal"/>
              <w:jc w:val="center"/>
              <w:rPr>
                <w:rFonts w:ascii="Times New Roman" w:hAnsi="Times New Roman" w:cs="Times New Roman"/>
              </w:rPr>
            </w:pPr>
          </w:p>
        </w:tc>
        <w:tc>
          <w:tcPr>
            <w:tcW w:w="1636" w:type="dxa"/>
          </w:tcPr>
          <w:p w:rsidR="00F5228A" w:rsidRPr="00C56A5F" w:rsidRDefault="00F5228A" w:rsidP="00683D20">
            <w:pPr>
              <w:pStyle w:val="ConsPlusNormal"/>
              <w:jc w:val="center"/>
              <w:rPr>
                <w:rFonts w:ascii="Times New Roman" w:hAnsi="Times New Roman" w:cs="Times New Roman"/>
              </w:rPr>
            </w:pPr>
          </w:p>
        </w:tc>
        <w:tc>
          <w:tcPr>
            <w:tcW w:w="1636" w:type="dxa"/>
          </w:tcPr>
          <w:p w:rsidR="00F5228A" w:rsidRPr="00C56A5F" w:rsidRDefault="00F5228A" w:rsidP="00683D20">
            <w:pPr>
              <w:pStyle w:val="ConsPlusNormal"/>
              <w:jc w:val="center"/>
              <w:rPr>
                <w:rFonts w:ascii="Times New Roman" w:hAnsi="Times New Roman" w:cs="Times New Roman"/>
              </w:rPr>
            </w:pPr>
          </w:p>
        </w:tc>
        <w:tc>
          <w:tcPr>
            <w:tcW w:w="1588" w:type="dxa"/>
          </w:tcPr>
          <w:p w:rsidR="00F5228A" w:rsidRPr="00C56A5F" w:rsidRDefault="00F5228A" w:rsidP="00683D20">
            <w:pPr>
              <w:pStyle w:val="ConsPlusNormal"/>
              <w:jc w:val="center"/>
              <w:rPr>
                <w:rFonts w:ascii="Times New Roman" w:hAnsi="Times New Roman" w:cs="Times New Roman"/>
              </w:rPr>
            </w:pPr>
          </w:p>
        </w:tc>
        <w:tc>
          <w:tcPr>
            <w:tcW w:w="1408" w:type="dxa"/>
          </w:tcPr>
          <w:p w:rsidR="00F5228A" w:rsidRPr="00C56A5F" w:rsidRDefault="00F5228A" w:rsidP="00683D20">
            <w:pPr>
              <w:pStyle w:val="ConsPlusNormal"/>
              <w:jc w:val="center"/>
              <w:rPr>
                <w:rFonts w:ascii="Times New Roman" w:hAnsi="Times New Roman" w:cs="Times New Roman"/>
              </w:rPr>
            </w:pPr>
          </w:p>
        </w:tc>
      </w:tr>
      <w:tr w:rsidR="00F5228A" w:rsidRPr="00C56A5F" w:rsidTr="00683D20">
        <w:tc>
          <w:tcPr>
            <w:tcW w:w="510" w:type="dxa"/>
          </w:tcPr>
          <w:p w:rsidR="00F5228A" w:rsidRPr="00C56A5F" w:rsidRDefault="00F5228A" w:rsidP="00683D20">
            <w:pPr>
              <w:pStyle w:val="ConsPlusNormal"/>
              <w:jc w:val="center"/>
              <w:rPr>
                <w:rFonts w:ascii="Times New Roman" w:hAnsi="Times New Roman" w:cs="Times New Roman"/>
              </w:rPr>
            </w:pPr>
          </w:p>
        </w:tc>
        <w:tc>
          <w:tcPr>
            <w:tcW w:w="1588" w:type="dxa"/>
          </w:tcPr>
          <w:p w:rsidR="00F5228A" w:rsidRPr="00C56A5F" w:rsidRDefault="00F5228A" w:rsidP="00683D20">
            <w:pPr>
              <w:pStyle w:val="ConsPlusNormal"/>
              <w:jc w:val="center"/>
              <w:rPr>
                <w:rFonts w:ascii="Times New Roman" w:hAnsi="Times New Roman" w:cs="Times New Roman"/>
              </w:rPr>
            </w:pPr>
          </w:p>
        </w:tc>
        <w:tc>
          <w:tcPr>
            <w:tcW w:w="1588" w:type="dxa"/>
          </w:tcPr>
          <w:p w:rsidR="00F5228A" w:rsidRPr="00C56A5F" w:rsidRDefault="00F5228A" w:rsidP="00683D20">
            <w:pPr>
              <w:pStyle w:val="ConsPlusNormal"/>
              <w:jc w:val="center"/>
              <w:rPr>
                <w:rFonts w:ascii="Times New Roman" w:hAnsi="Times New Roman" w:cs="Times New Roman"/>
              </w:rPr>
            </w:pPr>
          </w:p>
        </w:tc>
        <w:tc>
          <w:tcPr>
            <w:tcW w:w="1636" w:type="dxa"/>
          </w:tcPr>
          <w:p w:rsidR="00F5228A" w:rsidRPr="00C56A5F" w:rsidRDefault="00F5228A" w:rsidP="00683D20">
            <w:pPr>
              <w:pStyle w:val="ConsPlusNormal"/>
              <w:jc w:val="center"/>
              <w:rPr>
                <w:rFonts w:ascii="Times New Roman" w:hAnsi="Times New Roman" w:cs="Times New Roman"/>
              </w:rPr>
            </w:pPr>
          </w:p>
        </w:tc>
        <w:tc>
          <w:tcPr>
            <w:tcW w:w="1636" w:type="dxa"/>
          </w:tcPr>
          <w:p w:rsidR="00F5228A" w:rsidRPr="00C56A5F" w:rsidRDefault="00F5228A" w:rsidP="00683D20">
            <w:pPr>
              <w:pStyle w:val="ConsPlusNormal"/>
              <w:jc w:val="center"/>
              <w:rPr>
                <w:rFonts w:ascii="Times New Roman" w:hAnsi="Times New Roman" w:cs="Times New Roman"/>
              </w:rPr>
            </w:pPr>
          </w:p>
        </w:tc>
        <w:tc>
          <w:tcPr>
            <w:tcW w:w="1588" w:type="dxa"/>
          </w:tcPr>
          <w:p w:rsidR="00F5228A" w:rsidRPr="00C56A5F" w:rsidRDefault="00F5228A" w:rsidP="00683D20">
            <w:pPr>
              <w:pStyle w:val="ConsPlusNormal"/>
              <w:jc w:val="center"/>
              <w:rPr>
                <w:rFonts w:ascii="Times New Roman" w:hAnsi="Times New Roman" w:cs="Times New Roman"/>
              </w:rPr>
            </w:pPr>
          </w:p>
        </w:tc>
        <w:tc>
          <w:tcPr>
            <w:tcW w:w="1408" w:type="dxa"/>
          </w:tcPr>
          <w:p w:rsidR="00F5228A" w:rsidRPr="00C56A5F" w:rsidRDefault="00F5228A" w:rsidP="00683D20">
            <w:pPr>
              <w:pStyle w:val="ConsPlusNormal"/>
              <w:jc w:val="center"/>
              <w:rPr>
                <w:rFonts w:ascii="Times New Roman" w:hAnsi="Times New Roman" w:cs="Times New Roman"/>
              </w:rPr>
            </w:pPr>
          </w:p>
        </w:tc>
      </w:tr>
    </w:tbl>
    <w:p w:rsidR="00F5228A" w:rsidRPr="00C56A5F" w:rsidRDefault="00F5228A" w:rsidP="00F5228A">
      <w:pPr>
        <w:spacing w:after="0"/>
        <w:jc w:val="center"/>
        <w:rPr>
          <w:rFonts w:ascii="Times New Roman" w:hAnsi="Times New Roman" w:cs="Times New Roman"/>
        </w:rPr>
      </w:pPr>
    </w:p>
    <w:sectPr w:rsidR="00F5228A" w:rsidRPr="00C56A5F" w:rsidSect="00175378">
      <w:pgSz w:w="11905" w:h="16838"/>
      <w:pgMar w:top="1418" w:right="706"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2BF"/>
    <w:multiLevelType w:val="multilevel"/>
    <w:tmpl w:val="AA2CCD0C"/>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
    <w:nsid w:val="05A94413"/>
    <w:multiLevelType w:val="multilevel"/>
    <w:tmpl w:val="98266780"/>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93D1C91"/>
    <w:multiLevelType w:val="multilevel"/>
    <w:tmpl w:val="34480F1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2102A"/>
    <w:multiLevelType w:val="hybridMultilevel"/>
    <w:tmpl w:val="6DBC3268"/>
    <w:lvl w:ilvl="0" w:tplc="45CAE918">
      <w:numFmt w:val="bullet"/>
      <w:lvlText w:val="-"/>
      <w:lvlJc w:val="left"/>
      <w:pPr>
        <w:ind w:left="296" w:hanging="336"/>
      </w:pPr>
      <w:rPr>
        <w:rFonts w:ascii="Arial" w:eastAsia="Arial" w:hAnsi="Arial" w:cs="Arial" w:hint="default"/>
        <w:w w:val="101"/>
        <w:sz w:val="24"/>
        <w:szCs w:val="24"/>
        <w:lang w:val="ru-RU" w:eastAsia="ru-RU" w:bidi="ru-RU"/>
      </w:rPr>
    </w:lvl>
    <w:lvl w:ilvl="1" w:tplc="D780E318">
      <w:numFmt w:val="bullet"/>
      <w:lvlText w:val="-"/>
      <w:lvlJc w:val="left"/>
      <w:pPr>
        <w:ind w:left="296" w:hanging="184"/>
      </w:pPr>
      <w:rPr>
        <w:rFonts w:ascii="Arial" w:eastAsia="Arial" w:hAnsi="Arial" w:cs="Arial" w:hint="default"/>
        <w:w w:val="101"/>
        <w:sz w:val="24"/>
        <w:szCs w:val="24"/>
        <w:lang w:val="ru-RU" w:eastAsia="ru-RU" w:bidi="ru-RU"/>
      </w:rPr>
    </w:lvl>
    <w:lvl w:ilvl="2" w:tplc="B1465868">
      <w:numFmt w:val="bullet"/>
      <w:lvlText w:val="•"/>
      <w:lvlJc w:val="left"/>
      <w:pPr>
        <w:ind w:left="2356" w:hanging="184"/>
      </w:pPr>
      <w:rPr>
        <w:rFonts w:hint="default"/>
        <w:lang w:val="ru-RU" w:eastAsia="ru-RU" w:bidi="ru-RU"/>
      </w:rPr>
    </w:lvl>
    <w:lvl w:ilvl="3" w:tplc="275C6E02">
      <w:numFmt w:val="bullet"/>
      <w:lvlText w:val="•"/>
      <w:lvlJc w:val="left"/>
      <w:pPr>
        <w:ind w:left="3384" w:hanging="184"/>
      </w:pPr>
      <w:rPr>
        <w:rFonts w:hint="default"/>
        <w:lang w:val="ru-RU" w:eastAsia="ru-RU" w:bidi="ru-RU"/>
      </w:rPr>
    </w:lvl>
    <w:lvl w:ilvl="4" w:tplc="CED8F324">
      <w:numFmt w:val="bullet"/>
      <w:lvlText w:val="•"/>
      <w:lvlJc w:val="left"/>
      <w:pPr>
        <w:ind w:left="4412" w:hanging="184"/>
      </w:pPr>
      <w:rPr>
        <w:rFonts w:hint="default"/>
        <w:lang w:val="ru-RU" w:eastAsia="ru-RU" w:bidi="ru-RU"/>
      </w:rPr>
    </w:lvl>
    <w:lvl w:ilvl="5" w:tplc="3ECA2096">
      <w:numFmt w:val="bullet"/>
      <w:lvlText w:val="•"/>
      <w:lvlJc w:val="left"/>
      <w:pPr>
        <w:ind w:left="5440" w:hanging="184"/>
      </w:pPr>
      <w:rPr>
        <w:rFonts w:hint="default"/>
        <w:lang w:val="ru-RU" w:eastAsia="ru-RU" w:bidi="ru-RU"/>
      </w:rPr>
    </w:lvl>
    <w:lvl w:ilvl="6" w:tplc="7DE0760A">
      <w:numFmt w:val="bullet"/>
      <w:lvlText w:val="•"/>
      <w:lvlJc w:val="left"/>
      <w:pPr>
        <w:ind w:left="6468" w:hanging="184"/>
      </w:pPr>
      <w:rPr>
        <w:rFonts w:hint="default"/>
        <w:lang w:val="ru-RU" w:eastAsia="ru-RU" w:bidi="ru-RU"/>
      </w:rPr>
    </w:lvl>
    <w:lvl w:ilvl="7" w:tplc="F7C6049A">
      <w:numFmt w:val="bullet"/>
      <w:lvlText w:val="•"/>
      <w:lvlJc w:val="left"/>
      <w:pPr>
        <w:ind w:left="7496" w:hanging="184"/>
      </w:pPr>
      <w:rPr>
        <w:rFonts w:hint="default"/>
        <w:lang w:val="ru-RU" w:eastAsia="ru-RU" w:bidi="ru-RU"/>
      </w:rPr>
    </w:lvl>
    <w:lvl w:ilvl="8" w:tplc="FA7C2224">
      <w:numFmt w:val="bullet"/>
      <w:lvlText w:val="•"/>
      <w:lvlJc w:val="left"/>
      <w:pPr>
        <w:ind w:left="8524" w:hanging="184"/>
      </w:pPr>
      <w:rPr>
        <w:rFonts w:hint="default"/>
        <w:lang w:val="ru-RU" w:eastAsia="ru-RU" w:bidi="ru-RU"/>
      </w:rPr>
    </w:lvl>
  </w:abstractNum>
  <w:abstractNum w:abstractNumId="4">
    <w:nsid w:val="1A184429"/>
    <w:multiLevelType w:val="hybridMultilevel"/>
    <w:tmpl w:val="28964EC2"/>
    <w:lvl w:ilvl="0" w:tplc="D0362854">
      <w:numFmt w:val="bullet"/>
      <w:lvlText w:val="-"/>
      <w:lvlJc w:val="left"/>
      <w:pPr>
        <w:ind w:left="753" w:hanging="294"/>
      </w:pPr>
      <w:rPr>
        <w:rFonts w:ascii="Arial" w:eastAsia="Arial" w:hAnsi="Arial" w:cs="Arial" w:hint="default"/>
        <w:w w:val="101"/>
        <w:sz w:val="24"/>
        <w:szCs w:val="24"/>
        <w:lang w:val="ru-RU" w:eastAsia="ru-RU" w:bidi="ru-RU"/>
      </w:rPr>
    </w:lvl>
    <w:lvl w:ilvl="1" w:tplc="9C70DA1C">
      <w:numFmt w:val="bullet"/>
      <w:lvlText w:val="•"/>
      <w:lvlJc w:val="left"/>
      <w:pPr>
        <w:ind w:left="1742" w:hanging="294"/>
      </w:pPr>
      <w:rPr>
        <w:rFonts w:hint="default"/>
        <w:lang w:val="ru-RU" w:eastAsia="ru-RU" w:bidi="ru-RU"/>
      </w:rPr>
    </w:lvl>
    <w:lvl w:ilvl="2" w:tplc="0B4EFFA2">
      <w:numFmt w:val="bullet"/>
      <w:lvlText w:val="•"/>
      <w:lvlJc w:val="left"/>
      <w:pPr>
        <w:ind w:left="2724" w:hanging="294"/>
      </w:pPr>
      <w:rPr>
        <w:rFonts w:hint="default"/>
        <w:lang w:val="ru-RU" w:eastAsia="ru-RU" w:bidi="ru-RU"/>
      </w:rPr>
    </w:lvl>
    <w:lvl w:ilvl="3" w:tplc="7250D686">
      <w:numFmt w:val="bullet"/>
      <w:lvlText w:val="•"/>
      <w:lvlJc w:val="left"/>
      <w:pPr>
        <w:ind w:left="3706" w:hanging="294"/>
      </w:pPr>
      <w:rPr>
        <w:rFonts w:hint="default"/>
        <w:lang w:val="ru-RU" w:eastAsia="ru-RU" w:bidi="ru-RU"/>
      </w:rPr>
    </w:lvl>
    <w:lvl w:ilvl="4" w:tplc="8F66D7F2">
      <w:numFmt w:val="bullet"/>
      <w:lvlText w:val="•"/>
      <w:lvlJc w:val="left"/>
      <w:pPr>
        <w:ind w:left="4688" w:hanging="294"/>
      </w:pPr>
      <w:rPr>
        <w:rFonts w:hint="default"/>
        <w:lang w:val="ru-RU" w:eastAsia="ru-RU" w:bidi="ru-RU"/>
      </w:rPr>
    </w:lvl>
    <w:lvl w:ilvl="5" w:tplc="FA86A9A8">
      <w:numFmt w:val="bullet"/>
      <w:lvlText w:val="•"/>
      <w:lvlJc w:val="left"/>
      <w:pPr>
        <w:ind w:left="5670" w:hanging="294"/>
      </w:pPr>
      <w:rPr>
        <w:rFonts w:hint="default"/>
        <w:lang w:val="ru-RU" w:eastAsia="ru-RU" w:bidi="ru-RU"/>
      </w:rPr>
    </w:lvl>
    <w:lvl w:ilvl="6" w:tplc="FEC43A2A">
      <w:numFmt w:val="bullet"/>
      <w:lvlText w:val="•"/>
      <w:lvlJc w:val="left"/>
      <w:pPr>
        <w:ind w:left="6652" w:hanging="294"/>
      </w:pPr>
      <w:rPr>
        <w:rFonts w:hint="default"/>
        <w:lang w:val="ru-RU" w:eastAsia="ru-RU" w:bidi="ru-RU"/>
      </w:rPr>
    </w:lvl>
    <w:lvl w:ilvl="7" w:tplc="E74043AC">
      <w:numFmt w:val="bullet"/>
      <w:lvlText w:val="•"/>
      <w:lvlJc w:val="left"/>
      <w:pPr>
        <w:ind w:left="7634" w:hanging="294"/>
      </w:pPr>
      <w:rPr>
        <w:rFonts w:hint="default"/>
        <w:lang w:val="ru-RU" w:eastAsia="ru-RU" w:bidi="ru-RU"/>
      </w:rPr>
    </w:lvl>
    <w:lvl w:ilvl="8" w:tplc="8C6EF0A6">
      <w:numFmt w:val="bullet"/>
      <w:lvlText w:val="•"/>
      <w:lvlJc w:val="left"/>
      <w:pPr>
        <w:ind w:left="8616" w:hanging="294"/>
      </w:pPr>
      <w:rPr>
        <w:rFonts w:hint="default"/>
        <w:lang w:val="ru-RU" w:eastAsia="ru-RU" w:bidi="ru-RU"/>
      </w:rPr>
    </w:lvl>
  </w:abstractNum>
  <w:abstractNum w:abstractNumId="5">
    <w:nsid w:val="1D6B3C50"/>
    <w:multiLevelType w:val="multilevel"/>
    <w:tmpl w:val="FA14630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F68FB"/>
    <w:multiLevelType w:val="hybridMultilevel"/>
    <w:tmpl w:val="E3A02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23798"/>
    <w:multiLevelType w:val="multilevel"/>
    <w:tmpl w:val="12D6114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E690B"/>
    <w:multiLevelType w:val="multilevel"/>
    <w:tmpl w:val="4044DDA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310A8"/>
    <w:multiLevelType w:val="multilevel"/>
    <w:tmpl w:val="029433D6"/>
    <w:lvl w:ilvl="0">
      <w:start w:val="3"/>
      <w:numFmt w:val="decimal"/>
      <w:lvlText w:val="%1"/>
      <w:lvlJc w:val="left"/>
      <w:pPr>
        <w:ind w:left="116" w:hanging="490"/>
      </w:pPr>
      <w:rPr>
        <w:rFonts w:hint="default"/>
        <w:lang w:val="ru-RU" w:eastAsia="ru-RU" w:bidi="ru-RU"/>
      </w:rPr>
    </w:lvl>
    <w:lvl w:ilvl="1">
      <w:start w:val="1"/>
      <w:numFmt w:val="decimal"/>
      <w:lvlText w:val="%1.%2."/>
      <w:lvlJc w:val="left"/>
      <w:pPr>
        <w:ind w:left="116" w:hanging="490"/>
      </w:pPr>
      <w:rPr>
        <w:rFonts w:ascii="Arial" w:eastAsia="Arial" w:hAnsi="Arial" w:cs="Arial" w:hint="default"/>
        <w:b/>
        <w:bCs/>
        <w:spacing w:val="-8"/>
        <w:w w:val="100"/>
        <w:sz w:val="26"/>
        <w:szCs w:val="26"/>
        <w:lang w:val="ru-RU" w:eastAsia="ru-RU" w:bidi="ru-RU"/>
      </w:rPr>
    </w:lvl>
    <w:lvl w:ilvl="2">
      <w:start w:val="1"/>
      <w:numFmt w:val="decimal"/>
      <w:lvlText w:val="%1.%2.%3."/>
      <w:lvlJc w:val="left"/>
      <w:pPr>
        <w:ind w:left="116" w:hanging="672"/>
      </w:pPr>
      <w:rPr>
        <w:rFonts w:ascii="Arial" w:eastAsia="Arial" w:hAnsi="Arial" w:cs="Arial" w:hint="default"/>
        <w:spacing w:val="-6"/>
        <w:w w:val="101"/>
        <w:sz w:val="24"/>
        <w:szCs w:val="24"/>
        <w:lang w:val="ru-RU" w:eastAsia="ru-RU" w:bidi="ru-RU"/>
      </w:rPr>
    </w:lvl>
    <w:lvl w:ilvl="3">
      <w:start w:val="1"/>
      <w:numFmt w:val="decimal"/>
      <w:lvlText w:val="%1.%2.%3.%4."/>
      <w:lvlJc w:val="left"/>
      <w:pPr>
        <w:ind w:left="116" w:hanging="930"/>
      </w:pPr>
      <w:rPr>
        <w:rFonts w:ascii="Arial" w:eastAsia="Arial" w:hAnsi="Arial" w:cs="Arial" w:hint="default"/>
        <w:spacing w:val="-6"/>
        <w:w w:val="101"/>
        <w:sz w:val="24"/>
        <w:szCs w:val="24"/>
        <w:lang w:val="ru-RU" w:eastAsia="ru-RU" w:bidi="ru-RU"/>
      </w:rPr>
    </w:lvl>
    <w:lvl w:ilvl="4">
      <w:numFmt w:val="bullet"/>
      <w:lvlText w:val="•"/>
      <w:lvlJc w:val="left"/>
      <w:pPr>
        <w:ind w:left="4304" w:hanging="930"/>
      </w:pPr>
      <w:rPr>
        <w:rFonts w:hint="default"/>
        <w:lang w:val="ru-RU" w:eastAsia="ru-RU" w:bidi="ru-RU"/>
      </w:rPr>
    </w:lvl>
    <w:lvl w:ilvl="5">
      <w:numFmt w:val="bullet"/>
      <w:lvlText w:val="•"/>
      <w:lvlJc w:val="left"/>
      <w:pPr>
        <w:ind w:left="5350" w:hanging="930"/>
      </w:pPr>
      <w:rPr>
        <w:rFonts w:hint="default"/>
        <w:lang w:val="ru-RU" w:eastAsia="ru-RU" w:bidi="ru-RU"/>
      </w:rPr>
    </w:lvl>
    <w:lvl w:ilvl="6">
      <w:numFmt w:val="bullet"/>
      <w:lvlText w:val="•"/>
      <w:lvlJc w:val="left"/>
      <w:pPr>
        <w:ind w:left="6396" w:hanging="930"/>
      </w:pPr>
      <w:rPr>
        <w:rFonts w:hint="default"/>
        <w:lang w:val="ru-RU" w:eastAsia="ru-RU" w:bidi="ru-RU"/>
      </w:rPr>
    </w:lvl>
    <w:lvl w:ilvl="7">
      <w:numFmt w:val="bullet"/>
      <w:lvlText w:val="•"/>
      <w:lvlJc w:val="left"/>
      <w:pPr>
        <w:ind w:left="7442" w:hanging="930"/>
      </w:pPr>
      <w:rPr>
        <w:rFonts w:hint="default"/>
        <w:lang w:val="ru-RU" w:eastAsia="ru-RU" w:bidi="ru-RU"/>
      </w:rPr>
    </w:lvl>
    <w:lvl w:ilvl="8">
      <w:numFmt w:val="bullet"/>
      <w:lvlText w:val="•"/>
      <w:lvlJc w:val="left"/>
      <w:pPr>
        <w:ind w:left="8488" w:hanging="930"/>
      </w:pPr>
      <w:rPr>
        <w:rFonts w:hint="default"/>
        <w:lang w:val="ru-RU" w:eastAsia="ru-RU" w:bidi="ru-RU"/>
      </w:rPr>
    </w:lvl>
  </w:abstractNum>
  <w:abstractNum w:abstractNumId="10">
    <w:nsid w:val="2E6C1006"/>
    <w:multiLevelType w:val="hybridMultilevel"/>
    <w:tmpl w:val="2EDAAB9C"/>
    <w:lvl w:ilvl="0" w:tplc="5D38A31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30684909"/>
    <w:multiLevelType w:val="multilevel"/>
    <w:tmpl w:val="5FC0B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C75739"/>
    <w:multiLevelType w:val="multilevel"/>
    <w:tmpl w:val="C108E6B2"/>
    <w:lvl w:ilvl="0">
      <w:start w:val="1"/>
      <w:numFmt w:val="decimal"/>
      <w:lvlText w:val="%1."/>
      <w:lvlJc w:val="left"/>
      <w:pPr>
        <w:ind w:left="495" w:hanging="495"/>
      </w:pPr>
      <w:rPr>
        <w:rFonts w:hint="default"/>
      </w:rPr>
    </w:lvl>
    <w:lvl w:ilvl="1">
      <w:start w:val="2"/>
      <w:numFmt w:val="decimal"/>
      <w:lvlText w:val="%1.%2."/>
      <w:lvlJc w:val="left"/>
      <w:pPr>
        <w:ind w:left="212" w:hanging="495"/>
      </w:pPr>
      <w:rPr>
        <w:rFonts w:hint="default"/>
      </w:rPr>
    </w:lvl>
    <w:lvl w:ilvl="2">
      <w:start w:val="2"/>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3">
    <w:nsid w:val="3DF6481B"/>
    <w:multiLevelType w:val="hybridMultilevel"/>
    <w:tmpl w:val="6FB4AAD4"/>
    <w:lvl w:ilvl="0" w:tplc="E2F0BE2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43EE54A4"/>
    <w:multiLevelType w:val="multilevel"/>
    <w:tmpl w:val="A68A7A8A"/>
    <w:lvl w:ilvl="0">
      <w:start w:val="1"/>
      <w:numFmt w:val="decimal"/>
      <w:lvlText w:val="%1."/>
      <w:lvlJc w:val="left"/>
      <w:pPr>
        <w:ind w:left="540" w:hanging="540"/>
      </w:pPr>
      <w:rPr>
        <w:rFonts w:hint="default"/>
      </w:rPr>
    </w:lvl>
    <w:lvl w:ilvl="1">
      <w:start w:val="2"/>
      <w:numFmt w:val="decimal"/>
      <w:lvlText w:val="%1.%2."/>
      <w:lvlJc w:val="left"/>
      <w:pPr>
        <w:ind w:left="193" w:hanging="540"/>
      </w:pPr>
      <w:rPr>
        <w:rFonts w:hint="default"/>
      </w:rPr>
    </w:lvl>
    <w:lvl w:ilvl="2">
      <w:start w:val="1"/>
      <w:numFmt w:val="decimal"/>
      <w:lvlText w:val="%1.%2.%3."/>
      <w:lvlJc w:val="left"/>
      <w:pPr>
        <w:ind w:left="26" w:hanging="720"/>
      </w:pPr>
      <w:rPr>
        <w:rFonts w:hint="default"/>
      </w:rPr>
    </w:lvl>
    <w:lvl w:ilvl="3">
      <w:start w:val="1"/>
      <w:numFmt w:val="decimal"/>
      <w:lvlText w:val="%1.%2.%3.%4."/>
      <w:lvlJc w:val="left"/>
      <w:pPr>
        <w:ind w:left="-321" w:hanging="720"/>
      </w:pPr>
      <w:rPr>
        <w:rFonts w:hint="default"/>
      </w:rPr>
    </w:lvl>
    <w:lvl w:ilvl="4">
      <w:start w:val="1"/>
      <w:numFmt w:val="decimal"/>
      <w:lvlText w:val="%1.%2.%3.%4.%5."/>
      <w:lvlJc w:val="left"/>
      <w:pPr>
        <w:ind w:left="-308" w:hanging="1080"/>
      </w:pPr>
      <w:rPr>
        <w:rFonts w:hint="default"/>
      </w:rPr>
    </w:lvl>
    <w:lvl w:ilvl="5">
      <w:start w:val="1"/>
      <w:numFmt w:val="decimal"/>
      <w:lvlText w:val="%1.%2.%3.%4.%5.%6."/>
      <w:lvlJc w:val="left"/>
      <w:pPr>
        <w:ind w:left="-655" w:hanging="1080"/>
      </w:pPr>
      <w:rPr>
        <w:rFonts w:hint="default"/>
      </w:rPr>
    </w:lvl>
    <w:lvl w:ilvl="6">
      <w:start w:val="1"/>
      <w:numFmt w:val="decimal"/>
      <w:lvlText w:val="%1.%2.%3.%4.%5.%6.%7."/>
      <w:lvlJc w:val="left"/>
      <w:pPr>
        <w:ind w:left="-642" w:hanging="1440"/>
      </w:pPr>
      <w:rPr>
        <w:rFonts w:hint="default"/>
      </w:rPr>
    </w:lvl>
    <w:lvl w:ilvl="7">
      <w:start w:val="1"/>
      <w:numFmt w:val="decimal"/>
      <w:lvlText w:val="%1.%2.%3.%4.%5.%6.%7.%8."/>
      <w:lvlJc w:val="left"/>
      <w:pPr>
        <w:ind w:left="-989" w:hanging="1440"/>
      </w:pPr>
      <w:rPr>
        <w:rFonts w:hint="default"/>
      </w:rPr>
    </w:lvl>
    <w:lvl w:ilvl="8">
      <w:start w:val="1"/>
      <w:numFmt w:val="decimal"/>
      <w:lvlText w:val="%1.%2.%3.%4.%5.%6.%7.%8.%9."/>
      <w:lvlJc w:val="left"/>
      <w:pPr>
        <w:ind w:left="-976" w:hanging="1800"/>
      </w:pPr>
      <w:rPr>
        <w:rFonts w:hint="default"/>
      </w:rPr>
    </w:lvl>
  </w:abstractNum>
  <w:abstractNum w:abstractNumId="15">
    <w:nsid w:val="46347263"/>
    <w:multiLevelType w:val="multilevel"/>
    <w:tmpl w:val="04266182"/>
    <w:lvl w:ilvl="0">
      <w:start w:val="1"/>
      <w:numFmt w:val="decimal"/>
      <w:lvlText w:val="%1."/>
      <w:lvlJc w:val="left"/>
      <w:pPr>
        <w:ind w:left="540" w:hanging="540"/>
      </w:pPr>
      <w:rPr>
        <w:rFonts w:hint="default"/>
      </w:rPr>
    </w:lvl>
    <w:lvl w:ilvl="1">
      <w:start w:val="2"/>
      <w:numFmt w:val="decimal"/>
      <w:lvlText w:val="%1.%2."/>
      <w:lvlJc w:val="left"/>
      <w:pPr>
        <w:ind w:left="193" w:hanging="540"/>
      </w:pPr>
      <w:rPr>
        <w:rFonts w:hint="default"/>
      </w:rPr>
    </w:lvl>
    <w:lvl w:ilvl="2">
      <w:start w:val="2"/>
      <w:numFmt w:val="decimal"/>
      <w:lvlText w:val="%1.%2.%3."/>
      <w:lvlJc w:val="left"/>
      <w:pPr>
        <w:ind w:left="26" w:hanging="720"/>
      </w:pPr>
      <w:rPr>
        <w:rFonts w:hint="default"/>
      </w:rPr>
    </w:lvl>
    <w:lvl w:ilvl="3">
      <w:start w:val="1"/>
      <w:numFmt w:val="decimal"/>
      <w:lvlText w:val="%1.%2.%3.%4."/>
      <w:lvlJc w:val="left"/>
      <w:pPr>
        <w:ind w:left="-321" w:hanging="720"/>
      </w:pPr>
      <w:rPr>
        <w:rFonts w:hint="default"/>
      </w:rPr>
    </w:lvl>
    <w:lvl w:ilvl="4">
      <w:start w:val="1"/>
      <w:numFmt w:val="decimal"/>
      <w:lvlText w:val="%1.%2.%3.%4.%5."/>
      <w:lvlJc w:val="left"/>
      <w:pPr>
        <w:ind w:left="-308" w:hanging="1080"/>
      </w:pPr>
      <w:rPr>
        <w:rFonts w:hint="default"/>
      </w:rPr>
    </w:lvl>
    <w:lvl w:ilvl="5">
      <w:start w:val="1"/>
      <w:numFmt w:val="decimal"/>
      <w:lvlText w:val="%1.%2.%3.%4.%5.%6."/>
      <w:lvlJc w:val="left"/>
      <w:pPr>
        <w:ind w:left="-655" w:hanging="1080"/>
      </w:pPr>
      <w:rPr>
        <w:rFonts w:hint="default"/>
      </w:rPr>
    </w:lvl>
    <w:lvl w:ilvl="6">
      <w:start w:val="1"/>
      <w:numFmt w:val="decimal"/>
      <w:lvlText w:val="%1.%2.%3.%4.%5.%6.%7."/>
      <w:lvlJc w:val="left"/>
      <w:pPr>
        <w:ind w:left="-642" w:hanging="1440"/>
      </w:pPr>
      <w:rPr>
        <w:rFonts w:hint="default"/>
      </w:rPr>
    </w:lvl>
    <w:lvl w:ilvl="7">
      <w:start w:val="1"/>
      <w:numFmt w:val="decimal"/>
      <w:lvlText w:val="%1.%2.%3.%4.%5.%6.%7.%8."/>
      <w:lvlJc w:val="left"/>
      <w:pPr>
        <w:ind w:left="-989" w:hanging="1440"/>
      </w:pPr>
      <w:rPr>
        <w:rFonts w:hint="default"/>
      </w:rPr>
    </w:lvl>
    <w:lvl w:ilvl="8">
      <w:start w:val="1"/>
      <w:numFmt w:val="decimal"/>
      <w:lvlText w:val="%1.%2.%3.%4.%5.%6.%7.%8.%9."/>
      <w:lvlJc w:val="left"/>
      <w:pPr>
        <w:ind w:left="-976" w:hanging="1800"/>
      </w:pPr>
      <w:rPr>
        <w:rFonts w:hint="default"/>
      </w:rPr>
    </w:lvl>
  </w:abstractNum>
  <w:abstractNum w:abstractNumId="16">
    <w:nsid w:val="5B1170BE"/>
    <w:multiLevelType w:val="multilevel"/>
    <w:tmpl w:val="D1FC6688"/>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nsid w:val="5EB0587F"/>
    <w:multiLevelType w:val="multilevel"/>
    <w:tmpl w:val="6BD444E6"/>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5F6452AA"/>
    <w:multiLevelType w:val="multilevel"/>
    <w:tmpl w:val="2A04591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F11739"/>
    <w:multiLevelType w:val="multilevel"/>
    <w:tmpl w:val="45949574"/>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0">
    <w:nsid w:val="6AC711A9"/>
    <w:multiLevelType w:val="multilevel"/>
    <w:tmpl w:val="71A443D0"/>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6B6E2496"/>
    <w:multiLevelType w:val="multilevel"/>
    <w:tmpl w:val="7C1A6C7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8E3908"/>
    <w:multiLevelType w:val="multilevel"/>
    <w:tmpl w:val="5896DD5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DA612C"/>
    <w:multiLevelType w:val="multilevel"/>
    <w:tmpl w:val="9B0A7BFE"/>
    <w:lvl w:ilvl="0">
      <w:start w:val="1"/>
      <w:numFmt w:val="decimal"/>
      <w:lvlText w:val="%1"/>
      <w:lvlJc w:val="left"/>
      <w:pPr>
        <w:ind w:left="116" w:hanging="490"/>
      </w:pPr>
      <w:rPr>
        <w:rFonts w:hint="default"/>
        <w:lang w:val="ru-RU" w:eastAsia="ru-RU" w:bidi="ru-RU"/>
      </w:rPr>
    </w:lvl>
    <w:lvl w:ilvl="1">
      <w:start w:val="1"/>
      <w:numFmt w:val="decimal"/>
      <w:lvlText w:val="%1.%2."/>
      <w:lvlJc w:val="left"/>
      <w:pPr>
        <w:ind w:left="116" w:hanging="490"/>
      </w:pPr>
      <w:rPr>
        <w:rFonts w:ascii="Arial" w:eastAsia="Arial" w:hAnsi="Arial" w:cs="Arial" w:hint="default"/>
        <w:spacing w:val="-6"/>
        <w:w w:val="101"/>
        <w:sz w:val="24"/>
        <w:szCs w:val="24"/>
        <w:lang w:val="ru-RU" w:eastAsia="ru-RU" w:bidi="ru-RU"/>
      </w:rPr>
    </w:lvl>
    <w:lvl w:ilvl="2">
      <w:start w:val="1"/>
      <w:numFmt w:val="decimal"/>
      <w:lvlText w:val="%1.%2.%3."/>
      <w:lvlJc w:val="left"/>
      <w:pPr>
        <w:ind w:left="116" w:hanging="811"/>
      </w:pPr>
      <w:rPr>
        <w:rFonts w:ascii="Arial" w:eastAsia="Arial" w:hAnsi="Arial" w:cs="Arial" w:hint="default"/>
        <w:spacing w:val="-6"/>
        <w:w w:val="101"/>
        <w:sz w:val="24"/>
        <w:szCs w:val="24"/>
        <w:lang w:val="ru-RU" w:eastAsia="ru-RU" w:bidi="ru-RU"/>
      </w:rPr>
    </w:lvl>
    <w:lvl w:ilvl="3">
      <w:start w:val="1"/>
      <w:numFmt w:val="decimal"/>
      <w:lvlText w:val="%1.%2.%3.%4."/>
      <w:lvlJc w:val="left"/>
      <w:pPr>
        <w:ind w:left="1291" w:hanging="849"/>
      </w:pPr>
      <w:rPr>
        <w:rFonts w:ascii="Arial" w:eastAsia="Arial" w:hAnsi="Arial" w:cs="Arial" w:hint="default"/>
        <w:spacing w:val="-6"/>
        <w:w w:val="101"/>
        <w:sz w:val="24"/>
        <w:szCs w:val="24"/>
        <w:lang w:val="ru-RU" w:eastAsia="ru-RU" w:bidi="ru-RU"/>
      </w:rPr>
    </w:lvl>
    <w:lvl w:ilvl="4">
      <w:numFmt w:val="bullet"/>
      <w:lvlText w:val="•"/>
      <w:lvlJc w:val="left"/>
      <w:pPr>
        <w:ind w:left="3620" w:hanging="849"/>
      </w:pPr>
      <w:rPr>
        <w:rFonts w:hint="default"/>
        <w:lang w:val="ru-RU" w:eastAsia="ru-RU" w:bidi="ru-RU"/>
      </w:rPr>
    </w:lvl>
    <w:lvl w:ilvl="5">
      <w:numFmt w:val="bullet"/>
      <w:lvlText w:val="•"/>
      <w:lvlJc w:val="left"/>
      <w:pPr>
        <w:ind w:left="4780" w:hanging="849"/>
      </w:pPr>
      <w:rPr>
        <w:rFonts w:hint="default"/>
        <w:lang w:val="ru-RU" w:eastAsia="ru-RU" w:bidi="ru-RU"/>
      </w:rPr>
    </w:lvl>
    <w:lvl w:ilvl="6">
      <w:numFmt w:val="bullet"/>
      <w:lvlText w:val="•"/>
      <w:lvlJc w:val="left"/>
      <w:pPr>
        <w:ind w:left="5940" w:hanging="849"/>
      </w:pPr>
      <w:rPr>
        <w:rFonts w:hint="default"/>
        <w:lang w:val="ru-RU" w:eastAsia="ru-RU" w:bidi="ru-RU"/>
      </w:rPr>
    </w:lvl>
    <w:lvl w:ilvl="7">
      <w:numFmt w:val="bullet"/>
      <w:lvlText w:val="•"/>
      <w:lvlJc w:val="left"/>
      <w:pPr>
        <w:ind w:left="7100" w:hanging="849"/>
      </w:pPr>
      <w:rPr>
        <w:rFonts w:hint="default"/>
        <w:lang w:val="ru-RU" w:eastAsia="ru-RU" w:bidi="ru-RU"/>
      </w:rPr>
    </w:lvl>
    <w:lvl w:ilvl="8">
      <w:numFmt w:val="bullet"/>
      <w:lvlText w:val="•"/>
      <w:lvlJc w:val="left"/>
      <w:pPr>
        <w:ind w:left="8260" w:hanging="849"/>
      </w:pPr>
      <w:rPr>
        <w:rFonts w:hint="default"/>
        <w:lang w:val="ru-RU" w:eastAsia="ru-RU" w:bidi="ru-RU"/>
      </w:rPr>
    </w:lvl>
  </w:abstractNum>
  <w:num w:numId="1">
    <w:abstractNumId w:val="23"/>
  </w:num>
  <w:num w:numId="2">
    <w:abstractNumId w:val="14"/>
  </w:num>
  <w:num w:numId="3">
    <w:abstractNumId w:val="15"/>
  </w:num>
  <w:num w:numId="4">
    <w:abstractNumId w:val="12"/>
  </w:num>
  <w:num w:numId="5">
    <w:abstractNumId w:val="11"/>
  </w:num>
  <w:num w:numId="6">
    <w:abstractNumId w:val="8"/>
  </w:num>
  <w:num w:numId="7">
    <w:abstractNumId w:val="21"/>
  </w:num>
  <w:num w:numId="8">
    <w:abstractNumId w:val="5"/>
  </w:num>
  <w:num w:numId="9">
    <w:abstractNumId w:val="2"/>
  </w:num>
  <w:num w:numId="10">
    <w:abstractNumId w:val="13"/>
  </w:num>
  <w:num w:numId="11">
    <w:abstractNumId w:val="18"/>
  </w:num>
  <w:num w:numId="12">
    <w:abstractNumId w:val="7"/>
  </w:num>
  <w:num w:numId="13">
    <w:abstractNumId w:val="9"/>
  </w:num>
  <w:num w:numId="14">
    <w:abstractNumId w:val="22"/>
  </w:num>
  <w:num w:numId="15">
    <w:abstractNumId w:val="10"/>
  </w:num>
  <w:num w:numId="16">
    <w:abstractNumId w:val="6"/>
  </w:num>
  <w:num w:numId="17">
    <w:abstractNumId w:val="1"/>
  </w:num>
  <w:num w:numId="18">
    <w:abstractNumId w:val="17"/>
  </w:num>
  <w:num w:numId="19">
    <w:abstractNumId w:val="0"/>
  </w:num>
  <w:num w:numId="20">
    <w:abstractNumId w:val="20"/>
  </w:num>
  <w:num w:numId="21">
    <w:abstractNumId w:val="16"/>
  </w:num>
  <w:num w:numId="22">
    <w:abstractNumId w:val="19"/>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56"/>
    <w:rsid w:val="00012A45"/>
    <w:rsid w:val="00016667"/>
    <w:rsid w:val="00030F28"/>
    <w:rsid w:val="00040399"/>
    <w:rsid w:val="00042B8D"/>
    <w:rsid w:val="000456B1"/>
    <w:rsid w:val="00050486"/>
    <w:rsid w:val="00060376"/>
    <w:rsid w:val="00065114"/>
    <w:rsid w:val="00065CE9"/>
    <w:rsid w:val="00074330"/>
    <w:rsid w:val="00081D83"/>
    <w:rsid w:val="000828E5"/>
    <w:rsid w:val="00087C9B"/>
    <w:rsid w:val="00092F08"/>
    <w:rsid w:val="00097EE7"/>
    <w:rsid w:val="000A024F"/>
    <w:rsid w:val="000A433A"/>
    <w:rsid w:val="000B35E1"/>
    <w:rsid w:val="000B46F9"/>
    <w:rsid w:val="000F78B6"/>
    <w:rsid w:val="00147B51"/>
    <w:rsid w:val="00175378"/>
    <w:rsid w:val="00180614"/>
    <w:rsid w:val="001A066C"/>
    <w:rsid w:val="001A5B47"/>
    <w:rsid w:val="001A731B"/>
    <w:rsid w:val="001D6486"/>
    <w:rsid w:val="001E3C74"/>
    <w:rsid w:val="001F1B91"/>
    <w:rsid w:val="001F5E3C"/>
    <w:rsid w:val="00201E5A"/>
    <w:rsid w:val="002028FE"/>
    <w:rsid w:val="00222538"/>
    <w:rsid w:val="00237726"/>
    <w:rsid w:val="00245856"/>
    <w:rsid w:val="00245886"/>
    <w:rsid w:val="00262645"/>
    <w:rsid w:val="00286E00"/>
    <w:rsid w:val="002B46AE"/>
    <w:rsid w:val="002C731B"/>
    <w:rsid w:val="002D4937"/>
    <w:rsid w:val="002D7987"/>
    <w:rsid w:val="002E6D03"/>
    <w:rsid w:val="002F7804"/>
    <w:rsid w:val="0030755A"/>
    <w:rsid w:val="00325D47"/>
    <w:rsid w:val="00326C63"/>
    <w:rsid w:val="003372B7"/>
    <w:rsid w:val="00347D8E"/>
    <w:rsid w:val="0036414F"/>
    <w:rsid w:val="00382711"/>
    <w:rsid w:val="00383754"/>
    <w:rsid w:val="0038448B"/>
    <w:rsid w:val="00386B75"/>
    <w:rsid w:val="00390A36"/>
    <w:rsid w:val="00390AD5"/>
    <w:rsid w:val="003B13F7"/>
    <w:rsid w:val="003C500C"/>
    <w:rsid w:val="003E4582"/>
    <w:rsid w:val="003E61FA"/>
    <w:rsid w:val="003E6FE8"/>
    <w:rsid w:val="0041475B"/>
    <w:rsid w:val="00414CA8"/>
    <w:rsid w:val="004307D7"/>
    <w:rsid w:val="00445CBA"/>
    <w:rsid w:val="00462DEE"/>
    <w:rsid w:val="00463F62"/>
    <w:rsid w:val="0046685D"/>
    <w:rsid w:val="004960A3"/>
    <w:rsid w:val="004A45B1"/>
    <w:rsid w:val="004B167D"/>
    <w:rsid w:val="004C721A"/>
    <w:rsid w:val="004E364D"/>
    <w:rsid w:val="004E7B98"/>
    <w:rsid w:val="0050620D"/>
    <w:rsid w:val="00530BA2"/>
    <w:rsid w:val="00532FC6"/>
    <w:rsid w:val="0054017E"/>
    <w:rsid w:val="00540BA1"/>
    <w:rsid w:val="00547A13"/>
    <w:rsid w:val="0055014B"/>
    <w:rsid w:val="00572AC0"/>
    <w:rsid w:val="005A0E0F"/>
    <w:rsid w:val="005A1920"/>
    <w:rsid w:val="005A2705"/>
    <w:rsid w:val="005A5772"/>
    <w:rsid w:val="005C0393"/>
    <w:rsid w:val="005C1037"/>
    <w:rsid w:val="005D241D"/>
    <w:rsid w:val="006010A7"/>
    <w:rsid w:val="0061095F"/>
    <w:rsid w:val="0062770C"/>
    <w:rsid w:val="00640B01"/>
    <w:rsid w:val="00644FBE"/>
    <w:rsid w:val="00670353"/>
    <w:rsid w:val="00680709"/>
    <w:rsid w:val="00683D20"/>
    <w:rsid w:val="00685281"/>
    <w:rsid w:val="00687B3A"/>
    <w:rsid w:val="00696A8C"/>
    <w:rsid w:val="006A4E5C"/>
    <w:rsid w:val="006A54C9"/>
    <w:rsid w:val="006A5ECB"/>
    <w:rsid w:val="006B3C22"/>
    <w:rsid w:val="006B71A0"/>
    <w:rsid w:val="006C3389"/>
    <w:rsid w:val="006E1DE8"/>
    <w:rsid w:val="006E20F4"/>
    <w:rsid w:val="006F3B75"/>
    <w:rsid w:val="006F4CB0"/>
    <w:rsid w:val="00706D5D"/>
    <w:rsid w:val="007134A8"/>
    <w:rsid w:val="0071416B"/>
    <w:rsid w:val="007148A9"/>
    <w:rsid w:val="00720585"/>
    <w:rsid w:val="00726F24"/>
    <w:rsid w:val="00735E58"/>
    <w:rsid w:val="00772098"/>
    <w:rsid w:val="00776404"/>
    <w:rsid w:val="00795868"/>
    <w:rsid w:val="007A192B"/>
    <w:rsid w:val="007B5145"/>
    <w:rsid w:val="007D1695"/>
    <w:rsid w:val="007D3C11"/>
    <w:rsid w:val="007E0254"/>
    <w:rsid w:val="007F3CC9"/>
    <w:rsid w:val="007F3E26"/>
    <w:rsid w:val="00801C69"/>
    <w:rsid w:val="00803D46"/>
    <w:rsid w:val="00833108"/>
    <w:rsid w:val="008347F5"/>
    <w:rsid w:val="00874289"/>
    <w:rsid w:val="00886729"/>
    <w:rsid w:val="00893286"/>
    <w:rsid w:val="008A0856"/>
    <w:rsid w:val="008D102C"/>
    <w:rsid w:val="0090528D"/>
    <w:rsid w:val="00913901"/>
    <w:rsid w:val="00915281"/>
    <w:rsid w:val="00916B9D"/>
    <w:rsid w:val="00927CAD"/>
    <w:rsid w:val="00927E74"/>
    <w:rsid w:val="00941592"/>
    <w:rsid w:val="00950B08"/>
    <w:rsid w:val="00962F84"/>
    <w:rsid w:val="009660A8"/>
    <w:rsid w:val="00973455"/>
    <w:rsid w:val="009B5730"/>
    <w:rsid w:val="009D46D1"/>
    <w:rsid w:val="009F1104"/>
    <w:rsid w:val="009F1C15"/>
    <w:rsid w:val="009F39AA"/>
    <w:rsid w:val="00A10589"/>
    <w:rsid w:val="00A157A1"/>
    <w:rsid w:val="00A161FB"/>
    <w:rsid w:val="00A353C1"/>
    <w:rsid w:val="00A41B73"/>
    <w:rsid w:val="00A41BE6"/>
    <w:rsid w:val="00A53D34"/>
    <w:rsid w:val="00A54A2E"/>
    <w:rsid w:val="00A64339"/>
    <w:rsid w:val="00A66E97"/>
    <w:rsid w:val="00A732BC"/>
    <w:rsid w:val="00A80DCE"/>
    <w:rsid w:val="00A83BFF"/>
    <w:rsid w:val="00A84A71"/>
    <w:rsid w:val="00AA0EB1"/>
    <w:rsid w:val="00AC5C41"/>
    <w:rsid w:val="00AD5041"/>
    <w:rsid w:val="00AD76D1"/>
    <w:rsid w:val="00AE4105"/>
    <w:rsid w:val="00AF11D2"/>
    <w:rsid w:val="00AF34F3"/>
    <w:rsid w:val="00B06CC2"/>
    <w:rsid w:val="00B3035A"/>
    <w:rsid w:val="00B340B3"/>
    <w:rsid w:val="00B34CA0"/>
    <w:rsid w:val="00B36A2F"/>
    <w:rsid w:val="00B403AB"/>
    <w:rsid w:val="00B64195"/>
    <w:rsid w:val="00B743D2"/>
    <w:rsid w:val="00B85682"/>
    <w:rsid w:val="00B86987"/>
    <w:rsid w:val="00B91E67"/>
    <w:rsid w:val="00B957F1"/>
    <w:rsid w:val="00BA255B"/>
    <w:rsid w:val="00BB50C3"/>
    <w:rsid w:val="00BC4518"/>
    <w:rsid w:val="00BD00E4"/>
    <w:rsid w:val="00BD3B94"/>
    <w:rsid w:val="00BE2902"/>
    <w:rsid w:val="00BE46C8"/>
    <w:rsid w:val="00C04B33"/>
    <w:rsid w:val="00C10764"/>
    <w:rsid w:val="00C557FD"/>
    <w:rsid w:val="00C56A5F"/>
    <w:rsid w:val="00C60757"/>
    <w:rsid w:val="00C80507"/>
    <w:rsid w:val="00C856D4"/>
    <w:rsid w:val="00C87B98"/>
    <w:rsid w:val="00CC3E1B"/>
    <w:rsid w:val="00CC51F5"/>
    <w:rsid w:val="00CE286F"/>
    <w:rsid w:val="00CE3B43"/>
    <w:rsid w:val="00CF1C38"/>
    <w:rsid w:val="00CF2F72"/>
    <w:rsid w:val="00D047DB"/>
    <w:rsid w:val="00D30DD4"/>
    <w:rsid w:val="00D50DF8"/>
    <w:rsid w:val="00D52127"/>
    <w:rsid w:val="00D72B00"/>
    <w:rsid w:val="00DA165B"/>
    <w:rsid w:val="00DA4A4A"/>
    <w:rsid w:val="00DC6619"/>
    <w:rsid w:val="00DC6B35"/>
    <w:rsid w:val="00DD50A8"/>
    <w:rsid w:val="00DE0E56"/>
    <w:rsid w:val="00DE431F"/>
    <w:rsid w:val="00DF186D"/>
    <w:rsid w:val="00DF5D2C"/>
    <w:rsid w:val="00E26A11"/>
    <w:rsid w:val="00E330A2"/>
    <w:rsid w:val="00E43BB7"/>
    <w:rsid w:val="00E556C0"/>
    <w:rsid w:val="00E65A91"/>
    <w:rsid w:val="00E66A4A"/>
    <w:rsid w:val="00E911D2"/>
    <w:rsid w:val="00E97259"/>
    <w:rsid w:val="00E97FE1"/>
    <w:rsid w:val="00EC59CA"/>
    <w:rsid w:val="00ED519F"/>
    <w:rsid w:val="00F16F6B"/>
    <w:rsid w:val="00F24CC0"/>
    <w:rsid w:val="00F30617"/>
    <w:rsid w:val="00F34CBC"/>
    <w:rsid w:val="00F362CC"/>
    <w:rsid w:val="00F5228A"/>
    <w:rsid w:val="00F66CF0"/>
    <w:rsid w:val="00F77605"/>
    <w:rsid w:val="00F83C8A"/>
    <w:rsid w:val="00F86A74"/>
    <w:rsid w:val="00F94FA2"/>
    <w:rsid w:val="00FA3666"/>
    <w:rsid w:val="00FA66D9"/>
    <w:rsid w:val="00FB640D"/>
    <w:rsid w:val="00FC2F90"/>
    <w:rsid w:val="00FE2467"/>
    <w:rsid w:val="00FE5602"/>
    <w:rsid w:val="00FE7270"/>
    <w:rsid w:val="00FE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8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5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8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8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1"/>
    <w:qFormat/>
    <w:rsid w:val="00E26A11"/>
    <w:pPr>
      <w:ind w:left="720"/>
      <w:contextualSpacing/>
    </w:pPr>
  </w:style>
  <w:style w:type="paragraph" w:styleId="a4">
    <w:name w:val="Body Text"/>
    <w:basedOn w:val="a"/>
    <w:link w:val="a5"/>
    <w:uiPriority w:val="1"/>
    <w:qFormat/>
    <w:rsid w:val="00D72B00"/>
    <w:pPr>
      <w:widowControl w:val="0"/>
      <w:autoSpaceDE w:val="0"/>
      <w:autoSpaceDN w:val="0"/>
      <w:spacing w:after="0" w:line="240" w:lineRule="auto"/>
      <w:ind w:left="116"/>
    </w:pPr>
    <w:rPr>
      <w:rFonts w:ascii="Arial" w:eastAsia="Arial" w:hAnsi="Arial" w:cs="Arial"/>
      <w:sz w:val="24"/>
      <w:szCs w:val="24"/>
      <w:lang w:eastAsia="ru-RU" w:bidi="ru-RU"/>
    </w:rPr>
  </w:style>
  <w:style w:type="character" w:customStyle="1" w:styleId="a5">
    <w:name w:val="Основной текст Знак"/>
    <w:basedOn w:val="a0"/>
    <w:link w:val="a4"/>
    <w:uiPriority w:val="1"/>
    <w:rsid w:val="00D72B00"/>
    <w:rPr>
      <w:rFonts w:ascii="Arial" w:eastAsia="Arial" w:hAnsi="Arial" w:cs="Arial"/>
      <w:sz w:val="24"/>
      <w:szCs w:val="24"/>
      <w:lang w:eastAsia="ru-RU" w:bidi="ru-RU"/>
    </w:rPr>
  </w:style>
  <w:style w:type="character" w:customStyle="1" w:styleId="a6">
    <w:name w:val="Основной текст_"/>
    <w:basedOn w:val="a0"/>
    <w:link w:val="3"/>
    <w:rsid w:val="00383754"/>
    <w:rPr>
      <w:rFonts w:ascii="Times New Roman" w:eastAsia="Times New Roman" w:hAnsi="Times New Roman" w:cs="Times New Roman"/>
      <w:shd w:val="clear" w:color="auto" w:fill="FFFFFF"/>
    </w:rPr>
  </w:style>
  <w:style w:type="paragraph" w:customStyle="1" w:styleId="3">
    <w:name w:val="Основной текст3"/>
    <w:basedOn w:val="a"/>
    <w:link w:val="a6"/>
    <w:rsid w:val="00383754"/>
    <w:pPr>
      <w:widowControl w:val="0"/>
      <w:shd w:val="clear" w:color="auto" w:fill="FFFFFF"/>
      <w:spacing w:before="540" w:after="0" w:line="298" w:lineRule="exact"/>
      <w:ind w:hanging="1980"/>
      <w:jc w:val="both"/>
    </w:pPr>
    <w:rPr>
      <w:rFonts w:ascii="Times New Roman" w:eastAsia="Times New Roman" w:hAnsi="Times New Roman" w:cs="Times New Roman"/>
    </w:rPr>
  </w:style>
  <w:style w:type="character" w:customStyle="1" w:styleId="30">
    <w:name w:val="Основной текст (3)_"/>
    <w:basedOn w:val="a0"/>
    <w:link w:val="31"/>
    <w:rsid w:val="00CC3E1B"/>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CC3E1B"/>
    <w:pPr>
      <w:widowControl w:val="0"/>
      <w:shd w:val="clear" w:color="auto" w:fill="FFFFFF"/>
      <w:spacing w:before="900" w:after="540" w:line="298" w:lineRule="exact"/>
      <w:ind w:hanging="1340"/>
      <w:jc w:val="center"/>
    </w:pPr>
    <w:rPr>
      <w:rFonts w:ascii="Times New Roman" w:eastAsia="Times New Roman" w:hAnsi="Times New Roman" w:cs="Times New Roman"/>
      <w:b/>
      <w:bCs/>
    </w:rPr>
  </w:style>
  <w:style w:type="character" w:styleId="a7">
    <w:name w:val="Hyperlink"/>
    <w:basedOn w:val="a0"/>
    <w:uiPriority w:val="99"/>
    <w:unhideWhenUsed/>
    <w:rsid w:val="00FA66D9"/>
    <w:rPr>
      <w:color w:val="0000FF" w:themeColor="hyperlink"/>
      <w:u w:val="single"/>
    </w:rPr>
  </w:style>
  <w:style w:type="paragraph" w:customStyle="1" w:styleId="310">
    <w:name w:val="Заголовок 31"/>
    <w:basedOn w:val="a"/>
    <w:uiPriority w:val="1"/>
    <w:qFormat/>
    <w:rsid w:val="00CE286F"/>
    <w:pPr>
      <w:widowControl w:val="0"/>
      <w:autoSpaceDE w:val="0"/>
      <w:autoSpaceDN w:val="0"/>
      <w:spacing w:after="0" w:line="240" w:lineRule="auto"/>
      <w:ind w:left="296"/>
      <w:outlineLvl w:val="3"/>
    </w:pPr>
    <w:rPr>
      <w:rFonts w:ascii="Arial" w:eastAsia="Arial" w:hAnsi="Arial" w:cs="Arial"/>
      <w:b/>
      <w:bCs/>
      <w:sz w:val="24"/>
      <w:szCs w:val="24"/>
      <w:lang w:eastAsia="ru-RU" w:bidi="ru-RU"/>
    </w:rPr>
  </w:style>
  <w:style w:type="paragraph" w:customStyle="1" w:styleId="11">
    <w:name w:val="Заголовок 11"/>
    <w:basedOn w:val="a"/>
    <w:uiPriority w:val="1"/>
    <w:qFormat/>
    <w:rsid w:val="000A433A"/>
    <w:pPr>
      <w:widowControl w:val="0"/>
      <w:autoSpaceDE w:val="0"/>
      <w:autoSpaceDN w:val="0"/>
      <w:spacing w:after="0" w:line="240" w:lineRule="auto"/>
      <w:ind w:left="116"/>
      <w:outlineLvl w:val="1"/>
    </w:pPr>
    <w:rPr>
      <w:rFonts w:ascii="Arial" w:eastAsia="Arial" w:hAnsi="Arial" w:cs="Arial"/>
      <w:b/>
      <w:bCs/>
      <w:sz w:val="31"/>
      <w:szCs w:val="31"/>
      <w:lang w:eastAsia="ru-RU" w:bidi="ru-RU"/>
    </w:rPr>
  </w:style>
  <w:style w:type="paragraph" w:customStyle="1" w:styleId="paragraph">
    <w:name w:val="paragraph"/>
    <w:basedOn w:val="a"/>
    <w:rsid w:val="00466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6685D"/>
  </w:style>
  <w:style w:type="character" w:customStyle="1" w:styleId="eop">
    <w:name w:val="eop"/>
    <w:basedOn w:val="a0"/>
    <w:rsid w:val="0046685D"/>
  </w:style>
  <w:style w:type="character" w:customStyle="1" w:styleId="scxw201659812">
    <w:name w:val="scxw201659812"/>
    <w:basedOn w:val="a0"/>
    <w:rsid w:val="0046685D"/>
  </w:style>
  <w:style w:type="character" w:customStyle="1" w:styleId="scxw259071540">
    <w:name w:val="scxw259071540"/>
    <w:basedOn w:val="a0"/>
    <w:rsid w:val="00DC6B35"/>
  </w:style>
  <w:style w:type="character" w:styleId="a8">
    <w:name w:val="annotation reference"/>
    <w:basedOn w:val="a0"/>
    <w:uiPriority w:val="99"/>
    <w:semiHidden/>
    <w:unhideWhenUsed/>
    <w:rsid w:val="001D6486"/>
    <w:rPr>
      <w:sz w:val="16"/>
      <w:szCs w:val="16"/>
    </w:rPr>
  </w:style>
  <w:style w:type="paragraph" w:styleId="a9">
    <w:name w:val="annotation text"/>
    <w:basedOn w:val="a"/>
    <w:link w:val="aa"/>
    <w:uiPriority w:val="99"/>
    <w:semiHidden/>
    <w:unhideWhenUsed/>
    <w:rsid w:val="001D6486"/>
    <w:pPr>
      <w:spacing w:line="240" w:lineRule="auto"/>
    </w:pPr>
    <w:rPr>
      <w:sz w:val="20"/>
      <w:szCs w:val="20"/>
    </w:rPr>
  </w:style>
  <w:style w:type="character" w:customStyle="1" w:styleId="aa">
    <w:name w:val="Текст примечания Знак"/>
    <w:basedOn w:val="a0"/>
    <w:link w:val="a9"/>
    <w:uiPriority w:val="99"/>
    <w:semiHidden/>
    <w:rsid w:val="001D6486"/>
    <w:rPr>
      <w:sz w:val="20"/>
      <w:szCs w:val="20"/>
    </w:rPr>
  </w:style>
  <w:style w:type="paragraph" w:styleId="ab">
    <w:name w:val="annotation subject"/>
    <w:basedOn w:val="a9"/>
    <w:next w:val="a9"/>
    <w:link w:val="ac"/>
    <w:uiPriority w:val="99"/>
    <w:semiHidden/>
    <w:unhideWhenUsed/>
    <w:rsid w:val="001D6486"/>
    <w:rPr>
      <w:b/>
      <w:bCs/>
    </w:rPr>
  </w:style>
  <w:style w:type="character" w:customStyle="1" w:styleId="ac">
    <w:name w:val="Тема примечания Знак"/>
    <w:basedOn w:val="aa"/>
    <w:link w:val="ab"/>
    <w:uiPriority w:val="99"/>
    <w:semiHidden/>
    <w:rsid w:val="001D6486"/>
    <w:rPr>
      <w:b/>
      <w:bCs/>
      <w:sz w:val="20"/>
      <w:szCs w:val="20"/>
    </w:rPr>
  </w:style>
  <w:style w:type="paragraph" w:styleId="ad">
    <w:name w:val="Balloon Text"/>
    <w:basedOn w:val="a"/>
    <w:link w:val="ae"/>
    <w:uiPriority w:val="99"/>
    <w:semiHidden/>
    <w:unhideWhenUsed/>
    <w:rsid w:val="001D64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6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8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8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5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8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8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1"/>
    <w:qFormat/>
    <w:rsid w:val="00E26A11"/>
    <w:pPr>
      <w:ind w:left="720"/>
      <w:contextualSpacing/>
    </w:pPr>
  </w:style>
  <w:style w:type="paragraph" w:styleId="a4">
    <w:name w:val="Body Text"/>
    <w:basedOn w:val="a"/>
    <w:link w:val="a5"/>
    <w:uiPriority w:val="1"/>
    <w:qFormat/>
    <w:rsid w:val="00D72B00"/>
    <w:pPr>
      <w:widowControl w:val="0"/>
      <w:autoSpaceDE w:val="0"/>
      <w:autoSpaceDN w:val="0"/>
      <w:spacing w:after="0" w:line="240" w:lineRule="auto"/>
      <w:ind w:left="116"/>
    </w:pPr>
    <w:rPr>
      <w:rFonts w:ascii="Arial" w:eastAsia="Arial" w:hAnsi="Arial" w:cs="Arial"/>
      <w:sz w:val="24"/>
      <w:szCs w:val="24"/>
      <w:lang w:eastAsia="ru-RU" w:bidi="ru-RU"/>
    </w:rPr>
  </w:style>
  <w:style w:type="character" w:customStyle="1" w:styleId="a5">
    <w:name w:val="Основной текст Знак"/>
    <w:basedOn w:val="a0"/>
    <w:link w:val="a4"/>
    <w:uiPriority w:val="1"/>
    <w:rsid w:val="00D72B00"/>
    <w:rPr>
      <w:rFonts w:ascii="Arial" w:eastAsia="Arial" w:hAnsi="Arial" w:cs="Arial"/>
      <w:sz w:val="24"/>
      <w:szCs w:val="24"/>
      <w:lang w:eastAsia="ru-RU" w:bidi="ru-RU"/>
    </w:rPr>
  </w:style>
  <w:style w:type="character" w:customStyle="1" w:styleId="a6">
    <w:name w:val="Основной текст_"/>
    <w:basedOn w:val="a0"/>
    <w:link w:val="3"/>
    <w:rsid w:val="00383754"/>
    <w:rPr>
      <w:rFonts w:ascii="Times New Roman" w:eastAsia="Times New Roman" w:hAnsi="Times New Roman" w:cs="Times New Roman"/>
      <w:shd w:val="clear" w:color="auto" w:fill="FFFFFF"/>
    </w:rPr>
  </w:style>
  <w:style w:type="paragraph" w:customStyle="1" w:styleId="3">
    <w:name w:val="Основной текст3"/>
    <w:basedOn w:val="a"/>
    <w:link w:val="a6"/>
    <w:rsid w:val="00383754"/>
    <w:pPr>
      <w:widowControl w:val="0"/>
      <w:shd w:val="clear" w:color="auto" w:fill="FFFFFF"/>
      <w:spacing w:before="540" w:after="0" w:line="298" w:lineRule="exact"/>
      <w:ind w:hanging="1980"/>
      <w:jc w:val="both"/>
    </w:pPr>
    <w:rPr>
      <w:rFonts w:ascii="Times New Roman" w:eastAsia="Times New Roman" w:hAnsi="Times New Roman" w:cs="Times New Roman"/>
    </w:rPr>
  </w:style>
  <w:style w:type="character" w:customStyle="1" w:styleId="30">
    <w:name w:val="Основной текст (3)_"/>
    <w:basedOn w:val="a0"/>
    <w:link w:val="31"/>
    <w:rsid w:val="00CC3E1B"/>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CC3E1B"/>
    <w:pPr>
      <w:widowControl w:val="0"/>
      <w:shd w:val="clear" w:color="auto" w:fill="FFFFFF"/>
      <w:spacing w:before="900" w:after="540" w:line="298" w:lineRule="exact"/>
      <w:ind w:hanging="1340"/>
      <w:jc w:val="center"/>
    </w:pPr>
    <w:rPr>
      <w:rFonts w:ascii="Times New Roman" w:eastAsia="Times New Roman" w:hAnsi="Times New Roman" w:cs="Times New Roman"/>
      <w:b/>
      <w:bCs/>
    </w:rPr>
  </w:style>
  <w:style w:type="character" w:styleId="a7">
    <w:name w:val="Hyperlink"/>
    <w:basedOn w:val="a0"/>
    <w:uiPriority w:val="99"/>
    <w:unhideWhenUsed/>
    <w:rsid w:val="00FA66D9"/>
    <w:rPr>
      <w:color w:val="0000FF" w:themeColor="hyperlink"/>
      <w:u w:val="single"/>
    </w:rPr>
  </w:style>
  <w:style w:type="paragraph" w:customStyle="1" w:styleId="310">
    <w:name w:val="Заголовок 31"/>
    <w:basedOn w:val="a"/>
    <w:uiPriority w:val="1"/>
    <w:qFormat/>
    <w:rsid w:val="00CE286F"/>
    <w:pPr>
      <w:widowControl w:val="0"/>
      <w:autoSpaceDE w:val="0"/>
      <w:autoSpaceDN w:val="0"/>
      <w:spacing w:after="0" w:line="240" w:lineRule="auto"/>
      <w:ind w:left="296"/>
      <w:outlineLvl w:val="3"/>
    </w:pPr>
    <w:rPr>
      <w:rFonts w:ascii="Arial" w:eastAsia="Arial" w:hAnsi="Arial" w:cs="Arial"/>
      <w:b/>
      <w:bCs/>
      <w:sz w:val="24"/>
      <w:szCs w:val="24"/>
      <w:lang w:eastAsia="ru-RU" w:bidi="ru-RU"/>
    </w:rPr>
  </w:style>
  <w:style w:type="paragraph" w:customStyle="1" w:styleId="11">
    <w:name w:val="Заголовок 11"/>
    <w:basedOn w:val="a"/>
    <w:uiPriority w:val="1"/>
    <w:qFormat/>
    <w:rsid w:val="000A433A"/>
    <w:pPr>
      <w:widowControl w:val="0"/>
      <w:autoSpaceDE w:val="0"/>
      <w:autoSpaceDN w:val="0"/>
      <w:spacing w:after="0" w:line="240" w:lineRule="auto"/>
      <w:ind w:left="116"/>
      <w:outlineLvl w:val="1"/>
    </w:pPr>
    <w:rPr>
      <w:rFonts w:ascii="Arial" w:eastAsia="Arial" w:hAnsi="Arial" w:cs="Arial"/>
      <w:b/>
      <w:bCs/>
      <w:sz w:val="31"/>
      <w:szCs w:val="31"/>
      <w:lang w:eastAsia="ru-RU" w:bidi="ru-RU"/>
    </w:rPr>
  </w:style>
  <w:style w:type="paragraph" w:customStyle="1" w:styleId="paragraph">
    <w:name w:val="paragraph"/>
    <w:basedOn w:val="a"/>
    <w:rsid w:val="00466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6685D"/>
  </w:style>
  <w:style w:type="character" w:customStyle="1" w:styleId="eop">
    <w:name w:val="eop"/>
    <w:basedOn w:val="a0"/>
    <w:rsid w:val="0046685D"/>
  </w:style>
  <w:style w:type="character" w:customStyle="1" w:styleId="scxw201659812">
    <w:name w:val="scxw201659812"/>
    <w:basedOn w:val="a0"/>
    <w:rsid w:val="0046685D"/>
  </w:style>
  <w:style w:type="character" w:customStyle="1" w:styleId="scxw259071540">
    <w:name w:val="scxw259071540"/>
    <w:basedOn w:val="a0"/>
    <w:rsid w:val="00DC6B35"/>
  </w:style>
  <w:style w:type="character" w:styleId="a8">
    <w:name w:val="annotation reference"/>
    <w:basedOn w:val="a0"/>
    <w:uiPriority w:val="99"/>
    <w:semiHidden/>
    <w:unhideWhenUsed/>
    <w:rsid w:val="001D6486"/>
    <w:rPr>
      <w:sz w:val="16"/>
      <w:szCs w:val="16"/>
    </w:rPr>
  </w:style>
  <w:style w:type="paragraph" w:styleId="a9">
    <w:name w:val="annotation text"/>
    <w:basedOn w:val="a"/>
    <w:link w:val="aa"/>
    <w:uiPriority w:val="99"/>
    <w:semiHidden/>
    <w:unhideWhenUsed/>
    <w:rsid w:val="001D6486"/>
    <w:pPr>
      <w:spacing w:line="240" w:lineRule="auto"/>
    </w:pPr>
    <w:rPr>
      <w:sz w:val="20"/>
      <w:szCs w:val="20"/>
    </w:rPr>
  </w:style>
  <w:style w:type="character" w:customStyle="1" w:styleId="aa">
    <w:name w:val="Текст примечания Знак"/>
    <w:basedOn w:val="a0"/>
    <w:link w:val="a9"/>
    <w:uiPriority w:val="99"/>
    <w:semiHidden/>
    <w:rsid w:val="001D6486"/>
    <w:rPr>
      <w:sz w:val="20"/>
      <w:szCs w:val="20"/>
    </w:rPr>
  </w:style>
  <w:style w:type="paragraph" w:styleId="ab">
    <w:name w:val="annotation subject"/>
    <w:basedOn w:val="a9"/>
    <w:next w:val="a9"/>
    <w:link w:val="ac"/>
    <w:uiPriority w:val="99"/>
    <w:semiHidden/>
    <w:unhideWhenUsed/>
    <w:rsid w:val="001D6486"/>
    <w:rPr>
      <w:b/>
      <w:bCs/>
    </w:rPr>
  </w:style>
  <w:style w:type="character" w:customStyle="1" w:styleId="ac">
    <w:name w:val="Тема примечания Знак"/>
    <w:basedOn w:val="aa"/>
    <w:link w:val="ab"/>
    <w:uiPriority w:val="99"/>
    <w:semiHidden/>
    <w:rsid w:val="001D6486"/>
    <w:rPr>
      <w:b/>
      <w:bCs/>
      <w:sz w:val="20"/>
      <w:szCs w:val="20"/>
    </w:rPr>
  </w:style>
  <w:style w:type="paragraph" w:styleId="ad">
    <w:name w:val="Balloon Text"/>
    <w:basedOn w:val="a"/>
    <w:link w:val="ae"/>
    <w:uiPriority w:val="99"/>
    <w:semiHidden/>
    <w:unhideWhenUsed/>
    <w:rsid w:val="001D64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4279">
      <w:bodyDiv w:val="1"/>
      <w:marLeft w:val="0"/>
      <w:marRight w:val="0"/>
      <w:marTop w:val="0"/>
      <w:marBottom w:val="0"/>
      <w:divBdr>
        <w:top w:val="none" w:sz="0" w:space="0" w:color="auto"/>
        <w:left w:val="none" w:sz="0" w:space="0" w:color="auto"/>
        <w:bottom w:val="none" w:sz="0" w:space="0" w:color="auto"/>
        <w:right w:val="none" w:sz="0" w:space="0" w:color="auto"/>
      </w:divBdr>
      <w:divsChild>
        <w:div w:id="569191109">
          <w:marLeft w:val="0"/>
          <w:marRight w:val="0"/>
          <w:marTop w:val="0"/>
          <w:marBottom w:val="0"/>
          <w:divBdr>
            <w:top w:val="none" w:sz="0" w:space="0" w:color="auto"/>
            <w:left w:val="none" w:sz="0" w:space="0" w:color="auto"/>
            <w:bottom w:val="none" w:sz="0" w:space="0" w:color="auto"/>
            <w:right w:val="none" w:sz="0" w:space="0" w:color="auto"/>
          </w:divBdr>
        </w:div>
        <w:div w:id="1586568715">
          <w:marLeft w:val="0"/>
          <w:marRight w:val="0"/>
          <w:marTop w:val="0"/>
          <w:marBottom w:val="0"/>
          <w:divBdr>
            <w:top w:val="none" w:sz="0" w:space="0" w:color="auto"/>
            <w:left w:val="none" w:sz="0" w:space="0" w:color="auto"/>
            <w:bottom w:val="none" w:sz="0" w:space="0" w:color="auto"/>
            <w:right w:val="none" w:sz="0" w:space="0" w:color="auto"/>
          </w:divBdr>
        </w:div>
        <w:div w:id="687950122">
          <w:marLeft w:val="0"/>
          <w:marRight w:val="0"/>
          <w:marTop w:val="0"/>
          <w:marBottom w:val="0"/>
          <w:divBdr>
            <w:top w:val="none" w:sz="0" w:space="0" w:color="auto"/>
            <w:left w:val="none" w:sz="0" w:space="0" w:color="auto"/>
            <w:bottom w:val="none" w:sz="0" w:space="0" w:color="auto"/>
            <w:right w:val="none" w:sz="0" w:space="0" w:color="auto"/>
          </w:divBdr>
        </w:div>
        <w:div w:id="1929465326">
          <w:marLeft w:val="0"/>
          <w:marRight w:val="0"/>
          <w:marTop w:val="0"/>
          <w:marBottom w:val="0"/>
          <w:divBdr>
            <w:top w:val="none" w:sz="0" w:space="0" w:color="auto"/>
            <w:left w:val="none" w:sz="0" w:space="0" w:color="auto"/>
            <w:bottom w:val="none" w:sz="0" w:space="0" w:color="auto"/>
            <w:right w:val="none" w:sz="0" w:space="0" w:color="auto"/>
          </w:divBdr>
        </w:div>
        <w:div w:id="984118746">
          <w:marLeft w:val="0"/>
          <w:marRight w:val="0"/>
          <w:marTop w:val="0"/>
          <w:marBottom w:val="0"/>
          <w:divBdr>
            <w:top w:val="none" w:sz="0" w:space="0" w:color="auto"/>
            <w:left w:val="none" w:sz="0" w:space="0" w:color="auto"/>
            <w:bottom w:val="none" w:sz="0" w:space="0" w:color="auto"/>
            <w:right w:val="none" w:sz="0" w:space="0" w:color="auto"/>
          </w:divBdr>
        </w:div>
        <w:div w:id="1305235472">
          <w:marLeft w:val="0"/>
          <w:marRight w:val="0"/>
          <w:marTop w:val="0"/>
          <w:marBottom w:val="0"/>
          <w:divBdr>
            <w:top w:val="none" w:sz="0" w:space="0" w:color="auto"/>
            <w:left w:val="none" w:sz="0" w:space="0" w:color="auto"/>
            <w:bottom w:val="none" w:sz="0" w:space="0" w:color="auto"/>
            <w:right w:val="none" w:sz="0" w:space="0" w:color="auto"/>
          </w:divBdr>
        </w:div>
        <w:div w:id="433330638">
          <w:marLeft w:val="0"/>
          <w:marRight w:val="0"/>
          <w:marTop w:val="0"/>
          <w:marBottom w:val="0"/>
          <w:divBdr>
            <w:top w:val="none" w:sz="0" w:space="0" w:color="auto"/>
            <w:left w:val="none" w:sz="0" w:space="0" w:color="auto"/>
            <w:bottom w:val="none" w:sz="0" w:space="0" w:color="auto"/>
            <w:right w:val="none" w:sz="0" w:space="0" w:color="auto"/>
          </w:divBdr>
        </w:div>
        <w:div w:id="201946848">
          <w:marLeft w:val="0"/>
          <w:marRight w:val="0"/>
          <w:marTop w:val="0"/>
          <w:marBottom w:val="0"/>
          <w:divBdr>
            <w:top w:val="none" w:sz="0" w:space="0" w:color="auto"/>
            <w:left w:val="none" w:sz="0" w:space="0" w:color="auto"/>
            <w:bottom w:val="none" w:sz="0" w:space="0" w:color="auto"/>
            <w:right w:val="none" w:sz="0" w:space="0" w:color="auto"/>
          </w:divBdr>
        </w:div>
        <w:div w:id="644550613">
          <w:marLeft w:val="0"/>
          <w:marRight w:val="0"/>
          <w:marTop w:val="0"/>
          <w:marBottom w:val="0"/>
          <w:divBdr>
            <w:top w:val="none" w:sz="0" w:space="0" w:color="auto"/>
            <w:left w:val="none" w:sz="0" w:space="0" w:color="auto"/>
            <w:bottom w:val="none" w:sz="0" w:space="0" w:color="auto"/>
            <w:right w:val="none" w:sz="0" w:space="0" w:color="auto"/>
          </w:divBdr>
        </w:div>
        <w:div w:id="1657759663">
          <w:marLeft w:val="0"/>
          <w:marRight w:val="0"/>
          <w:marTop w:val="0"/>
          <w:marBottom w:val="0"/>
          <w:divBdr>
            <w:top w:val="none" w:sz="0" w:space="0" w:color="auto"/>
            <w:left w:val="none" w:sz="0" w:space="0" w:color="auto"/>
            <w:bottom w:val="none" w:sz="0" w:space="0" w:color="auto"/>
            <w:right w:val="none" w:sz="0" w:space="0" w:color="auto"/>
          </w:divBdr>
        </w:div>
        <w:div w:id="1024091972">
          <w:marLeft w:val="0"/>
          <w:marRight w:val="0"/>
          <w:marTop w:val="0"/>
          <w:marBottom w:val="0"/>
          <w:divBdr>
            <w:top w:val="none" w:sz="0" w:space="0" w:color="auto"/>
            <w:left w:val="none" w:sz="0" w:space="0" w:color="auto"/>
            <w:bottom w:val="none" w:sz="0" w:space="0" w:color="auto"/>
            <w:right w:val="none" w:sz="0" w:space="0" w:color="auto"/>
          </w:divBdr>
        </w:div>
        <w:div w:id="1237738885">
          <w:marLeft w:val="0"/>
          <w:marRight w:val="0"/>
          <w:marTop w:val="0"/>
          <w:marBottom w:val="0"/>
          <w:divBdr>
            <w:top w:val="none" w:sz="0" w:space="0" w:color="auto"/>
            <w:left w:val="none" w:sz="0" w:space="0" w:color="auto"/>
            <w:bottom w:val="none" w:sz="0" w:space="0" w:color="auto"/>
            <w:right w:val="none" w:sz="0" w:space="0" w:color="auto"/>
          </w:divBdr>
        </w:div>
        <w:div w:id="1119228422">
          <w:marLeft w:val="0"/>
          <w:marRight w:val="0"/>
          <w:marTop w:val="0"/>
          <w:marBottom w:val="0"/>
          <w:divBdr>
            <w:top w:val="none" w:sz="0" w:space="0" w:color="auto"/>
            <w:left w:val="none" w:sz="0" w:space="0" w:color="auto"/>
            <w:bottom w:val="none" w:sz="0" w:space="0" w:color="auto"/>
            <w:right w:val="none" w:sz="0" w:space="0" w:color="auto"/>
          </w:divBdr>
        </w:div>
        <w:div w:id="55782999">
          <w:marLeft w:val="0"/>
          <w:marRight w:val="0"/>
          <w:marTop w:val="0"/>
          <w:marBottom w:val="0"/>
          <w:divBdr>
            <w:top w:val="none" w:sz="0" w:space="0" w:color="auto"/>
            <w:left w:val="none" w:sz="0" w:space="0" w:color="auto"/>
            <w:bottom w:val="none" w:sz="0" w:space="0" w:color="auto"/>
            <w:right w:val="none" w:sz="0" w:space="0" w:color="auto"/>
          </w:divBdr>
        </w:div>
        <w:div w:id="1267614514">
          <w:marLeft w:val="0"/>
          <w:marRight w:val="0"/>
          <w:marTop w:val="0"/>
          <w:marBottom w:val="0"/>
          <w:divBdr>
            <w:top w:val="none" w:sz="0" w:space="0" w:color="auto"/>
            <w:left w:val="none" w:sz="0" w:space="0" w:color="auto"/>
            <w:bottom w:val="none" w:sz="0" w:space="0" w:color="auto"/>
            <w:right w:val="none" w:sz="0" w:space="0" w:color="auto"/>
          </w:divBdr>
        </w:div>
        <w:div w:id="1731884320">
          <w:marLeft w:val="0"/>
          <w:marRight w:val="0"/>
          <w:marTop w:val="0"/>
          <w:marBottom w:val="0"/>
          <w:divBdr>
            <w:top w:val="none" w:sz="0" w:space="0" w:color="auto"/>
            <w:left w:val="none" w:sz="0" w:space="0" w:color="auto"/>
            <w:bottom w:val="none" w:sz="0" w:space="0" w:color="auto"/>
            <w:right w:val="none" w:sz="0" w:space="0" w:color="auto"/>
          </w:divBdr>
        </w:div>
        <w:div w:id="1796288734">
          <w:marLeft w:val="0"/>
          <w:marRight w:val="0"/>
          <w:marTop w:val="0"/>
          <w:marBottom w:val="0"/>
          <w:divBdr>
            <w:top w:val="none" w:sz="0" w:space="0" w:color="auto"/>
            <w:left w:val="none" w:sz="0" w:space="0" w:color="auto"/>
            <w:bottom w:val="none" w:sz="0" w:space="0" w:color="auto"/>
            <w:right w:val="none" w:sz="0" w:space="0" w:color="auto"/>
          </w:divBdr>
        </w:div>
        <w:div w:id="1356888478">
          <w:marLeft w:val="0"/>
          <w:marRight w:val="0"/>
          <w:marTop w:val="0"/>
          <w:marBottom w:val="0"/>
          <w:divBdr>
            <w:top w:val="none" w:sz="0" w:space="0" w:color="auto"/>
            <w:left w:val="none" w:sz="0" w:space="0" w:color="auto"/>
            <w:bottom w:val="none" w:sz="0" w:space="0" w:color="auto"/>
            <w:right w:val="none" w:sz="0" w:space="0" w:color="auto"/>
          </w:divBdr>
        </w:div>
        <w:div w:id="1568345944">
          <w:marLeft w:val="0"/>
          <w:marRight w:val="0"/>
          <w:marTop w:val="0"/>
          <w:marBottom w:val="0"/>
          <w:divBdr>
            <w:top w:val="none" w:sz="0" w:space="0" w:color="auto"/>
            <w:left w:val="none" w:sz="0" w:space="0" w:color="auto"/>
            <w:bottom w:val="none" w:sz="0" w:space="0" w:color="auto"/>
            <w:right w:val="none" w:sz="0" w:space="0" w:color="auto"/>
          </w:divBdr>
        </w:div>
        <w:div w:id="1024209286">
          <w:marLeft w:val="0"/>
          <w:marRight w:val="0"/>
          <w:marTop w:val="0"/>
          <w:marBottom w:val="0"/>
          <w:divBdr>
            <w:top w:val="none" w:sz="0" w:space="0" w:color="auto"/>
            <w:left w:val="none" w:sz="0" w:space="0" w:color="auto"/>
            <w:bottom w:val="none" w:sz="0" w:space="0" w:color="auto"/>
            <w:right w:val="none" w:sz="0" w:space="0" w:color="auto"/>
          </w:divBdr>
        </w:div>
        <w:div w:id="119495170">
          <w:marLeft w:val="0"/>
          <w:marRight w:val="0"/>
          <w:marTop w:val="0"/>
          <w:marBottom w:val="0"/>
          <w:divBdr>
            <w:top w:val="none" w:sz="0" w:space="0" w:color="auto"/>
            <w:left w:val="none" w:sz="0" w:space="0" w:color="auto"/>
            <w:bottom w:val="none" w:sz="0" w:space="0" w:color="auto"/>
            <w:right w:val="none" w:sz="0" w:space="0" w:color="auto"/>
          </w:divBdr>
        </w:div>
        <w:div w:id="386880469">
          <w:marLeft w:val="0"/>
          <w:marRight w:val="0"/>
          <w:marTop w:val="0"/>
          <w:marBottom w:val="0"/>
          <w:divBdr>
            <w:top w:val="none" w:sz="0" w:space="0" w:color="auto"/>
            <w:left w:val="none" w:sz="0" w:space="0" w:color="auto"/>
            <w:bottom w:val="none" w:sz="0" w:space="0" w:color="auto"/>
            <w:right w:val="none" w:sz="0" w:space="0" w:color="auto"/>
          </w:divBdr>
        </w:div>
        <w:div w:id="1029834861">
          <w:marLeft w:val="0"/>
          <w:marRight w:val="0"/>
          <w:marTop w:val="0"/>
          <w:marBottom w:val="0"/>
          <w:divBdr>
            <w:top w:val="none" w:sz="0" w:space="0" w:color="auto"/>
            <w:left w:val="none" w:sz="0" w:space="0" w:color="auto"/>
            <w:bottom w:val="none" w:sz="0" w:space="0" w:color="auto"/>
            <w:right w:val="none" w:sz="0" w:space="0" w:color="auto"/>
          </w:divBdr>
        </w:div>
        <w:div w:id="1061514878">
          <w:marLeft w:val="0"/>
          <w:marRight w:val="0"/>
          <w:marTop w:val="0"/>
          <w:marBottom w:val="0"/>
          <w:divBdr>
            <w:top w:val="none" w:sz="0" w:space="0" w:color="auto"/>
            <w:left w:val="none" w:sz="0" w:space="0" w:color="auto"/>
            <w:bottom w:val="none" w:sz="0" w:space="0" w:color="auto"/>
            <w:right w:val="none" w:sz="0" w:space="0" w:color="auto"/>
          </w:divBdr>
        </w:div>
        <w:div w:id="189345507">
          <w:marLeft w:val="0"/>
          <w:marRight w:val="0"/>
          <w:marTop w:val="0"/>
          <w:marBottom w:val="0"/>
          <w:divBdr>
            <w:top w:val="none" w:sz="0" w:space="0" w:color="auto"/>
            <w:left w:val="none" w:sz="0" w:space="0" w:color="auto"/>
            <w:bottom w:val="none" w:sz="0" w:space="0" w:color="auto"/>
            <w:right w:val="none" w:sz="0" w:space="0" w:color="auto"/>
          </w:divBdr>
        </w:div>
        <w:div w:id="1384405468">
          <w:marLeft w:val="0"/>
          <w:marRight w:val="0"/>
          <w:marTop w:val="0"/>
          <w:marBottom w:val="0"/>
          <w:divBdr>
            <w:top w:val="none" w:sz="0" w:space="0" w:color="auto"/>
            <w:left w:val="none" w:sz="0" w:space="0" w:color="auto"/>
            <w:bottom w:val="none" w:sz="0" w:space="0" w:color="auto"/>
            <w:right w:val="none" w:sz="0" w:space="0" w:color="auto"/>
          </w:divBdr>
        </w:div>
        <w:div w:id="1605455806">
          <w:marLeft w:val="0"/>
          <w:marRight w:val="0"/>
          <w:marTop w:val="0"/>
          <w:marBottom w:val="0"/>
          <w:divBdr>
            <w:top w:val="none" w:sz="0" w:space="0" w:color="auto"/>
            <w:left w:val="none" w:sz="0" w:space="0" w:color="auto"/>
            <w:bottom w:val="none" w:sz="0" w:space="0" w:color="auto"/>
            <w:right w:val="none" w:sz="0" w:space="0" w:color="auto"/>
          </w:divBdr>
        </w:div>
        <w:div w:id="1286161458">
          <w:marLeft w:val="0"/>
          <w:marRight w:val="0"/>
          <w:marTop w:val="0"/>
          <w:marBottom w:val="0"/>
          <w:divBdr>
            <w:top w:val="none" w:sz="0" w:space="0" w:color="auto"/>
            <w:left w:val="none" w:sz="0" w:space="0" w:color="auto"/>
            <w:bottom w:val="none" w:sz="0" w:space="0" w:color="auto"/>
            <w:right w:val="none" w:sz="0" w:space="0" w:color="auto"/>
          </w:divBdr>
        </w:div>
        <w:div w:id="1273779894">
          <w:marLeft w:val="0"/>
          <w:marRight w:val="0"/>
          <w:marTop w:val="0"/>
          <w:marBottom w:val="0"/>
          <w:divBdr>
            <w:top w:val="none" w:sz="0" w:space="0" w:color="auto"/>
            <w:left w:val="none" w:sz="0" w:space="0" w:color="auto"/>
            <w:bottom w:val="none" w:sz="0" w:space="0" w:color="auto"/>
            <w:right w:val="none" w:sz="0" w:space="0" w:color="auto"/>
          </w:divBdr>
        </w:div>
        <w:div w:id="780882994">
          <w:marLeft w:val="0"/>
          <w:marRight w:val="0"/>
          <w:marTop w:val="0"/>
          <w:marBottom w:val="0"/>
          <w:divBdr>
            <w:top w:val="none" w:sz="0" w:space="0" w:color="auto"/>
            <w:left w:val="none" w:sz="0" w:space="0" w:color="auto"/>
            <w:bottom w:val="none" w:sz="0" w:space="0" w:color="auto"/>
            <w:right w:val="none" w:sz="0" w:space="0" w:color="auto"/>
          </w:divBdr>
        </w:div>
        <w:div w:id="890111632">
          <w:marLeft w:val="0"/>
          <w:marRight w:val="0"/>
          <w:marTop w:val="0"/>
          <w:marBottom w:val="0"/>
          <w:divBdr>
            <w:top w:val="none" w:sz="0" w:space="0" w:color="auto"/>
            <w:left w:val="none" w:sz="0" w:space="0" w:color="auto"/>
            <w:bottom w:val="none" w:sz="0" w:space="0" w:color="auto"/>
            <w:right w:val="none" w:sz="0" w:space="0" w:color="auto"/>
          </w:divBdr>
        </w:div>
        <w:div w:id="1215240876">
          <w:marLeft w:val="0"/>
          <w:marRight w:val="0"/>
          <w:marTop w:val="0"/>
          <w:marBottom w:val="0"/>
          <w:divBdr>
            <w:top w:val="none" w:sz="0" w:space="0" w:color="auto"/>
            <w:left w:val="none" w:sz="0" w:space="0" w:color="auto"/>
            <w:bottom w:val="none" w:sz="0" w:space="0" w:color="auto"/>
            <w:right w:val="none" w:sz="0" w:space="0" w:color="auto"/>
          </w:divBdr>
        </w:div>
        <w:div w:id="901404515">
          <w:marLeft w:val="0"/>
          <w:marRight w:val="0"/>
          <w:marTop w:val="0"/>
          <w:marBottom w:val="0"/>
          <w:divBdr>
            <w:top w:val="none" w:sz="0" w:space="0" w:color="auto"/>
            <w:left w:val="none" w:sz="0" w:space="0" w:color="auto"/>
            <w:bottom w:val="none" w:sz="0" w:space="0" w:color="auto"/>
            <w:right w:val="none" w:sz="0" w:space="0" w:color="auto"/>
          </w:divBdr>
        </w:div>
        <w:div w:id="400371554">
          <w:marLeft w:val="0"/>
          <w:marRight w:val="0"/>
          <w:marTop w:val="0"/>
          <w:marBottom w:val="0"/>
          <w:divBdr>
            <w:top w:val="none" w:sz="0" w:space="0" w:color="auto"/>
            <w:left w:val="none" w:sz="0" w:space="0" w:color="auto"/>
            <w:bottom w:val="none" w:sz="0" w:space="0" w:color="auto"/>
            <w:right w:val="none" w:sz="0" w:space="0" w:color="auto"/>
          </w:divBdr>
        </w:div>
        <w:div w:id="1620841188">
          <w:marLeft w:val="0"/>
          <w:marRight w:val="0"/>
          <w:marTop w:val="0"/>
          <w:marBottom w:val="0"/>
          <w:divBdr>
            <w:top w:val="none" w:sz="0" w:space="0" w:color="auto"/>
            <w:left w:val="none" w:sz="0" w:space="0" w:color="auto"/>
            <w:bottom w:val="none" w:sz="0" w:space="0" w:color="auto"/>
            <w:right w:val="none" w:sz="0" w:space="0" w:color="auto"/>
          </w:divBdr>
        </w:div>
        <w:div w:id="1293364484">
          <w:marLeft w:val="0"/>
          <w:marRight w:val="0"/>
          <w:marTop w:val="0"/>
          <w:marBottom w:val="0"/>
          <w:divBdr>
            <w:top w:val="none" w:sz="0" w:space="0" w:color="auto"/>
            <w:left w:val="none" w:sz="0" w:space="0" w:color="auto"/>
            <w:bottom w:val="none" w:sz="0" w:space="0" w:color="auto"/>
            <w:right w:val="none" w:sz="0" w:space="0" w:color="auto"/>
          </w:divBdr>
        </w:div>
        <w:div w:id="1963071450">
          <w:marLeft w:val="0"/>
          <w:marRight w:val="0"/>
          <w:marTop w:val="0"/>
          <w:marBottom w:val="0"/>
          <w:divBdr>
            <w:top w:val="none" w:sz="0" w:space="0" w:color="auto"/>
            <w:left w:val="none" w:sz="0" w:space="0" w:color="auto"/>
            <w:bottom w:val="none" w:sz="0" w:space="0" w:color="auto"/>
            <w:right w:val="none" w:sz="0" w:space="0" w:color="auto"/>
          </w:divBdr>
        </w:div>
        <w:div w:id="613514415">
          <w:marLeft w:val="0"/>
          <w:marRight w:val="0"/>
          <w:marTop w:val="0"/>
          <w:marBottom w:val="0"/>
          <w:divBdr>
            <w:top w:val="none" w:sz="0" w:space="0" w:color="auto"/>
            <w:left w:val="none" w:sz="0" w:space="0" w:color="auto"/>
            <w:bottom w:val="none" w:sz="0" w:space="0" w:color="auto"/>
            <w:right w:val="none" w:sz="0" w:space="0" w:color="auto"/>
          </w:divBdr>
        </w:div>
        <w:div w:id="1726562744">
          <w:marLeft w:val="0"/>
          <w:marRight w:val="0"/>
          <w:marTop w:val="0"/>
          <w:marBottom w:val="0"/>
          <w:divBdr>
            <w:top w:val="none" w:sz="0" w:space="0" w:color="auto"/>
            <w:left w:val="none" w:sz="0" w:space="0" w:color="auto"/>
            <w:bottom w:val="none" w:sz="0" w:space="0" w:color="auto"/>
            <w:right w:val="none" w:sz="0" w:space="0" w:color="auto"/>
          </w:divBdr>
        </w:div>
        <w:div w:id="1041594139">
          <w:marLeft w:val="0"/>
          <w:marRight w:val="0"/>
          <w:marTop w:val="0"/>
          <w:marBottom w:val="0"/>
          <w:divBdr>
            <w:top w:val="none" w:sz="0" w:space="0" w:color="auto"/>
            <w:left w:val="none" w:sz="0" w:space="0" w:color="auto"/>
            <w:bottom w:val="none" w:sz="0" w:space="0" w:color="auto"/>
            <w:right w:val="none" w:sz="0" w:space="0" w:color="auto"/>
          </w:divBdr>
        </w:div>
        <w:div w:id="1689284225">
          <w:marLeft w:val="0"/>
          <w:marRight w:val="0"/>
          <w:marTop w:val="0"/>
          <w:marBottom w:val="0"/>
          <w:divBdr>
            <w:top w:val="none" w:sz="0" w:space="0" w:color="auto"/>
            <w:left w:val="none" w:sz="0" w:space="0" w:color="auto"/>
            <w:bottom w:val="none" w:sz="0" w:space="0" w:color="auto"/>
            <w:right w:val="none" w:sz="0" w:space="0" w:color="auto"/>
          </w:divBdr>
        </w:div>
        <w:div w:id="12801730">
          <w:marLeft w:val="0"/>
          <w:marRight w:val="0"/>
          <w:marTop w:val="0"/>
          <w:marBottom w:val="0"/>
          <w:divBdr>
            <w:top w:val="none" w:sz="0" w:space="0" w:color="auto"/>
            <w:left w:val="none" w:sz="0" w:space="0" w:color="auto"/>
            <w:bottom w:val="none" w:sz="0" w:space="0" w:color="auto"/>
            <w:right w:val="none" w:sz="0" w:space="0" w:color="auto"/>
          </w:divBdr>
        </w:div>
        <w:div w:id="2025089876">
          <w:marLeft w:val="0"/>
          <w:marRight w:val="0"/>
          <w:marTop w:val="0"/>
          <w:marBottom w:val="0"/>
          <w:divBdr>
            <w:top w:val="none" w:sz="0" w:space="0" w:color="auto"/>
            <w:left w:val="none" w:sz="0" w:space="0" w:color="auto"/>
            <w:bottom w:val="none" w:sz="0" w:space="0" w:color="auto"/>
            <w:right w:val="none" w:sz="0" w:space="0" w:color="auto"/>
          </w:divBdr>
        </w:div>
        <w:div w:id="388038852">
          <w:marLeft w:val="0"/>
          <w:marRight w:val="0"/>
          <w:marTop w:val="0"/>
          <w:marBottom w:val="0"/>
          <w:divBdr>
            <w:top w:val="none" w:sz="0" w:space="0" w:color="auto"/>
            <w:left w:val="none" w:sz="0" w:space="0" w:color="auto"/>
            <w:bottom w:val="none" w:sz="0" w:space="0" w:color="auto"/>
            <w:right w:val="none" w:sz="0" w:space="0" w:color="auto"/>
          </w:divBdr>
        </w:div>
        <w:div w:id="1940680659">
          <w:marLeft w:val="0"/>
          <w:marRight w:val="0"/>
          <w:marTop w:val="0"/>
          <w:marBottom w:val="0"/>
          <w:divBdr>
            <w:top w:val="none" w:sz="0" w:space="0" w:color="auto"/>
            <w:left w:val="none" w:sz="0" w:space="0" w:color="auto"/>
            <w:bottom w:val="none" w:sz="0" w:space="0" w:color="auto"/>
            <w:right w:val="none" w:sz="0" w:space="0" w:color="auto"/>
          </w:divBdr>
        </w:div>
        <w:div w:id="748891343">
          <w:marLeft w:val="0"/>
          <w:marRight w:val="0"/>
          <w:marTop w:val="0"/>
          <w:marBottom w:val="0"/>
          <w:divBdr>
            <w:top w:val="none" w:sz="0" w:space="0" w:color="auto"/>
            <w:left w:val="none" w:sz="0" w:space="0" w:color="auto"/>
            <w:bottom w:val="none" w:sz="0" w:space="0" w:color="auto"/>
            <w:right w:val="none" w:sz="0" w:space="0" w:color="auto"/>
          </w:divBdr>
        </w:div>
        <w:div w:id="652416252">
          <w:marLeft w:val="0"/>
          <w:marRight w:val="0"/>
          <w:marTop w:val="0"/>
          <w:marBottom w:val="0"/>
          <w:divBdr>
            <w:top w:val="none" w:sz="0" w:space="0" w:color="auto"/>
            <w:left w:val="none" w:sz="0" w:space="0" w:color="auto"/>
            <w:bottom w:val="none" w:sz="0" w:space="0" w:color="auto"/>
            <w:right w:val="none" w:sz="0" w:space="0" w:color="auto"/>
          </w:divBdr>
        </w:div>
        <w:div w:id="308171676">
          <w:marLeft w:val="0"/>
          <w:marRight w:val="0"/>
          <w:marTop w:val="0"/>
          <w:marBottom w:val="0"/>
          <w:divBdr>
            <w:top w:val="none" w:sz="0" w:space="0" w:color="auto"/>
            <w:left w:val="none" w:sz="0" w:space="0" w:color="auto"/>
            <w:bottom w:val="none" w:sz="0" w:space="0" w:color="auto"/>
            <w:right w:val="none" w:sz="0" w:space="0" w:color="auto"/>
          </w:divBdr>
        </w:div>
        <w:div w:id="840044949">
          <w:marLeft w:val="0"/>
          <w:marRight w:val="0"/>
          <w:marTop w:val="0"/>
          <w:marBottom w:val="0"/>
          <w:divBdr>
            <w:top w:val="none" w:sz="0" w:space="0" w:color="auto"/>
            <w:left w:val="none" w:sz="0" w:space="0" w:color="auto"/>
            <w:bottom w:val="none" w:sz="0" w:space="0" w:color="auto"/>
            <w:right w:val="none" w:sz="0" w:space="0" w:color="auto"/>
          </w:divBdr>
        </w:div>
        <w:div w:id="558249600">
          <w:marLeft w:val="0"/>
          <w:marRight w:val="0"/>
          <w:marTop w:val="0"/>
          <w:marBottom w:val="0"/>
          <w:divBdr>
            <w:top w:val="none" w:sz="0" w:space="0" w:color="auto"/>
            <w:left w:val="none" w:sz="0" w:space="0" w:color="auto"/>
            <w:bottom w:val="none" w:sz="0" w:space="0" w:color="auto"/>
            <w:right w:val="none" w:sz="0" w:space="0" w:color="auto"/>
          </w:divBdr>
        </w:div>
        <w:div w:id="1933122734">
          <w:marLeft w:val="0"/>
          <w:marRight w:val="0"/>
          <w:marTop w:val="0"/>
          <w:marBottom w:val="0"/>
          <w:divBdr>
            <w:top w:val="none" w:sz="0" w:space="0" w:color="auto"/>
            <w:left w:val="none" w:sz="0" w:space="0" w:color="auto"/>
            <w:bottom w:val="none" w:sz="0" w:space="0" w:color="auto"/>
            <w:right w:val="none" w:sz="0" w:space="0" w:color="auto"/>
          </w:divBdr>
        </w:div>
        <w:div w:id="1390614259">
          <w:marLeft w:val="0"/>
          <w:marRight w:val="0"/>
          <w:marTop w:val="0"/>
          <w:marBottom w:val="0"/>
          <w:divBdr>
            <w:top w:val="none" w:sz="0" w:space="0" w:color="auto"/>
            <w:left w:val="none" w:sz="0" w:space="0" w:color="auto"/>
            <w:bottom w:val="none" w:sz="0" w:space="0" w:color="auto"/>
            <w:right w:val="none" w:sz="0" w:space="0" w:color="auto"/>
          </w:divBdr>
        </w:div>
        <w:div w:id="1880164661">
          <w:marLeft w:val="0"/>
          <w:marRight w:val="0"/>
          <w:marTop w:val="0"/>
          <w:marBottom w:val="0"/>
          <w:divBdr>
            <w:top w:val="none" w:sz="0" w:space="0" w:color="auto"/>
            <w:left w:val="none" w:sz="0" w:space="0" w:color="auto"/>
            <w:bottom w:val="none" w:sz="0" w:space="0" w:color="auto"/>
            <w:right w:val="none" w:sz="0" w:space="0" w:color="auto"/>
          </w:divBdr>
        </w:div>
        <w:div w:id="879584525">
          <w:marLeft w:val="0"/>
          <w:marRight w:val="0"/>
          <w:marTop w:val="0"/>
          <w:marBottom w:val="0"/>
          <w:divBdr>
            <w:top w:val="none" w:sz="0" w:space="0" w:color="auto"/>
            <w:left w:val="none" w:sz="0" w:space="0" w:color="auto"/>
            <w:bottom w:val="none" w:sz="0" w:space="0" w:color="auto"/>
            <w:right w:val="none" w:sz="0" w:space="0" w:color="auto"/>
          </w:divBdr>
        </w:div>
        <w:div w:id="1476755171">
          <w:marLeft w:val="0"/>
          <w:marRight w:val="0"/>
          <w:marTop w:val="0"/>
          <w:marBottom w:val="0"/>
          <w:divBdr>
            <w:top w:val="none" w:sz="0" w:space="0" w:color="auto"/>
            <w:left w:val="none" w:sz="0" w:space="0" w:color="auto"/>
            <w:bottom w:val="none" w:sz="0" w:space="0" w:color="auto"/>
            <w:right w:val="none" w:sz="0" w:space="0" w:color="auto"/>
          </w:divBdr>
        </w:div>
      </w:divsChild>
    </w:div>
    <w:div w:id="984313007">
      <w:bodyDiv w:val="1"/>
      <w:marLeft w:val="0"/>
      <w:marRight w:val="0"/>
      <w:marTop w:val="0"/>
      <w:marBottom w:val="0"/>
      <w:divBdr>
        <w:top w:val="none" w:sz="0" w:space="0" w:color="auto"/>
        <w:left w:val="none" w:sz="0" w:space="0" w:color="auto"/>
        <w:bottom w:val="none" w:sz="0" w:space="0" w:color="auto"/>
        <w:right w:val="none" w:sz="0" w:space="0" w:color="auto"/>
      </w:divBdr>
      <w:divsChild>
        <w:div w:id="179586264">
          <w:marLeft w:val="0"/>
          <w:marRight w:val="0"/>
          <w:marTop w:val="0"/>
          <w:marBottom w:val="0"/>
          <w:divBdr>
            <w:top w:val="none" w:sz="0" w:space="0" w:color="auto"/>
            <w:left w:val="none" w:sz="0" w:space="0" w:color="auto"/>
            <w:bottom w:val="none" w:sz="0" w:space="0" w:color="auto"/>
            <w:right w:val="none" w:sz="0" w:space="0" w:color="auto"/>
          </w:divBdr>
        </w:div>
        <w:div w:id="523325009">
          <w:marLeft w:val="0"/>
          <w:marRight w:val="0"/>
          <w:marTop w:val="0"/>
          <w:marBottom w:val="0"/>
          <w:divBdr>
            <w:top w:val="none" w:sz="0" w:space="0" w:color="auto"/>
            <w:left w:val="none" w:sz="0" w:space="0" w:color="auto"/>
            <w:bottom w:val="none" w:sz="0" w:space="0" w:color="auto"/>
            <w:right w:val="none" w:sz="0" w:space="0" w:color="auto"/>
          </w:divBdr>
        </w:div>
        <w:div w:id="158883456">
          <w:marLeft w:val="0"/>
          <w:marRight w:val="0"/>
          <w:marTop w:val="0"/>
          <w:marBottom w:val="0"/>
          <w:divBdr>
            <w:top w:val="none" w:sz="0" w:space="0" w:color="auto"/>
            <w:left w:val="none" w:sz="0" w:space="0" w:color="auto"/>
            <w:bottom w:val="none" w:sz="0" w:space="0" w:color="auto"/>
            <w:right w:val="none" w:sz="0" w:space="0" w:color="auto"/>
          </w:divBdr>
        </w:div>
        <w:div w:id="2089695601">
          <w:marLeft w:val="0"/>
          <w:marRight w:val="0"/>
          <w:marTop w:val="0"/>
          <w:marBottom w:val="0"/>
          <w:divBdr>
            <w:top w:val="none" w:sz="0" w:space="0" w:color="auto"/>
            <w:left w:val="none" w:sz="0" w:space="0" w:color="auto"/>
            <w:bottom w:val="none" w:sz="0" w:space="0" w:color="auto"/>
            <w:right w:val="none" w:sz="0" w:space="0" w:color="auto"/>
          </w:divBdr>
        </w:div>
        <w:div w:id="1160924382">
          <w:marLeft w:val="0"/>
          <w:marRight w:val="0"/>
          <w:marTop w:val="0"/>
          <w:marBottom w:val="0"/>
          <w:divBdr>
            <w:top w:val="none" w:sz="0" w:space="0" w:color="auto"/>
            <w:left w:val="none" w:sz="0" w:space="0" w:color="auto"/>
            <w:bottom w:val="none" w:sz="0" w:space="0" w:color="auto"/>
            <w:right w:val="none" w:sz="0" w:space="0" w:color="auto"/>
          </w:divBdr>
        </w:div>
        <w:div w:id="2076005280">
          <w:marLeft w:val="0"/>
          <w:marRight w:val="0"/>
          <w:marTop w:val="0"/>
          <w:marBottom w:val="0"/>
          <w:divBdr>
            <w:top w:val="none" w:sz="0" w:space="0" w:color="auto"/>
            <w:left w:val="none" w:sz="0" w:space="0" w:color="auto"/>
            <w:bottom w:val="none" w:sz="0" w:space="0" w:color="auto"/>
            <w:right w:val="none" w:sz="0" w:space="0" w:color="auto"/>
          </w:divBdr>
        </w:div>
        <w:div w:id="1094670244">
          <w:marLeft w:val="0"/>
          <w:marRight w:val="0"/>
          <w:marTop w:val="0"/>
          <w:marBottom w:val="0"/>
          <w:divBdr>
            <w:top w:val="none" w:sz="0" w:space="0" w:color="auto"/>
            <w:left w:val="none" w:sz="0" w:space="0" w:color="auto"/>
            <w:bottom w:val="none" w:sz="0" w:space="0" w:color="auto"/>
            <w:right w:val="none" w:sz="0" w:space="0" w:color="auto"/>
          </w:divBdr>
        </w:div>
        <w:div w:id="1344474629">
          <w:marLeft w:val="0"/>
          <w:marRight w:val="0"/>
          <w:marTop w:val="0"/>
          <w:marBottom w:val="0"/>
          <w:divBdr>
            <w:top w:val="none" w:sz="0" w:space="0" w:color="auto"/>
            <w:left w:val="none" w:sz="0" w:space="0" w:color="auto"/>
            <w:bottom w:val="none" w:sz="0" w:space="0" w:color="auto"/>
            <w:right w:val="none" w:sz="0" w:space="0" w:color="auto"/>
          </w:divBdr>
        </w:div>
        <w:div w:id="1393892366">
          <w:marLeft w:val="0"/>
          <w:marRight w:val="0"/>
          <w:marTop w:val="0"/>
          <w:marBottom w:val="0"/>
          <w:divBdr>
            <w:top w:val="none" w:sz="0" w:space="0" w:color="auto"/>
            <w:left w:val="none" w:sz="0" w:space="0" w:color="auto"/>
            <w:bottom w:val="none" w:sz="0" w:space="0" w:color="auto"/>
            <w:right w:val="none" w:sz="0" w:space="0" w:color="auto"/>
          </w:divBdr>
        </w:div>
        <w:div w:id="1272282931">
          <w:marLeft w:val="0"/>
          <w:marRight w:val="0"/>
          <w:marTop w:val="0"/>
          <w:marBottom w:val="0"/>
          <w:divBdr>
            <w:top w:val="none" w:sz="0" w:space="0" w:color="auto"/>
            <w:left w:val="none" w:sz="0" w:space="0" w:color="auto"/>
            <w:bottom w:val="none" w:sz="0" w:space="0" w:color="auto"/>
            <w:right w:val="none" w:sz="0" w:space="0" w:color="auto"/>
          </w:divBdr>
        </w:div>
        <w:div w:id="141780657">
          <w:marLeft w:val="0"/>
          <w:marRight w:val="0"/>
          <w:marTop w:val="0"/>
          <w:marBottom w:val="0"/>
          <w:divBdr>
            <w:top w:val="none" w:sz="0" w:space="0" w:color="auto"/>
            <w:left w:val="none" w:sz="0" w:space="0" w:color="auto"/>
            <w:bottom w:val="none" w:sz="0" w:space="0" w:color="auto"/>
            <w:right w:val="none" w:sz="0" w:space="0" w:color="auto"/>
          </w:divBdr>
        </w:div>
      </w:divsChild>
    </w:div>
    <w:div w:id="10948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5382804D45CC2417214052442ED946A1D6192FDD7C400E9E091FEC69F47D5074BAEBC0A21721389A31962146E0A25AE24B582A160E4231l1YFL" TargetMode="External"/><Relationship Id="rId21" Type="http://schemas.openxmlformats.org/officeDocument/2006/relationships/hyperlink" Target="consultantplus://offline/ref=D255510AF6F8E7003938A03453A996926684B401E6C912CFB2E003CC263FC0149266006C4E7E3ED2D3A75FD9900C72512D5919EFDD2B651Bq8a4N" TargetMode="External"/><Relationship Id="rId42" Type="http://schemas.openxmlformats.org/officeDocument/2006/relationships/hyperlink" Target="consultantplus://offline/ref=2264A9124F039C93E0CD73FEA797A34A08FDC99A33A79BB354BDAFD315B5439B51087ABBAEAFB4C3592B8B2432856A28096FC1D4D5FCB5E7BCo2O" TargetMode="External"/><Relationship Id="rId47" Type="http://schemas.openxmlformats.org/officeDocument/2006/relationships/hyperlink" Target="consultantplus://offline/ref=2264A9124F039C93E0CD73FEA797A34A08FDC99A33A79BB354BDAFD315B5439B51087ABBAEAFB4C25C2B8B2432856A28096FC1D4D5FCB5E7BCo2O" TargetMode="External"/><Relationship Id="rId63" Type="http://schemas.openxmlformats.org/officeDocument/2006/relationships/hyperlink" Target="consultantplus://offline/ref=2264A9124F039C93E0CD73FEA797A34A08FDC99A33A79BB354BDAFD315B5439B51087ABBAEAFB4C3592B8B2432856A28096FC1D4D5FCB5E7BCo2O" TargetMode="External"/><Relationship Id="rId68" Type="http://schemas.openxmlformats.org/officeDocument/2006/relationships/hyperlink" Target="consultantplus://offline/ref=2264A9124F039C93E0CD73FEA797A34A08FDC99A33A79BB354BDAFD315B5439B51087ABBAEAFB4C25C2B8B2432856A28096FC1D4D5FCB5E7BCo2O" TargetMode="External"/><Relationship Id="rId84" Type="http://schemas.openxmlformats.org/officeDocument/2006/relationships/hyperlink" Target="consultantplus://offline/ref=2264A9124F039C93E0CD73FEA797A34A08FDC99A33A79BB354BDAFD315B5439B430822B7AFA6ABC05A3EDD7574BDo0O" TargetMode="External"/><Relationship Id="rId89" Type="http://schemas.openxmlformats.org/officeDocument/2006/relationships/hyperlink" Target="consultantplus://offline/ref=2264A9124F039C93E0CD73FEA797A34A08FDC99A33A79BB354BDAFD315B5439B51087ABBACA8BE940F648A7877D97929046FC3D0C9BFoEO" TargetMode="External"/><Relationship Id="rId16" Type="http://schemas.openxmlformats.org/officeDocument/2006/relationships/hyperlink" Target="http://docs.cntd.ru/document/901919587" TargetMode="External"/><Relationship Id="rId11" Type="http://schemas.openxmlformats.org/officeDocument/2006/relationships/hyperlink" Target="consultantplus://offline/ref=E084D3CB351C3303274290A6DAA61F2C57C40AA209AF229AF93ECCA160C2A5E4704DF39CA9AA7FB17CC6AC83EDb5v7T" TargetMode="External"/><Relationship Id="rId32" Type="http://schemas.openxmlformats.org/officeDocument/2006/relationships/hyperlink" Target="consultantplus://offline/ref=DA2B494DCB4D75650F53FF5727DB6E953A82E27C89EC15C34095E1A2CC0BC4298B5CE1C67A6A49175C096C58BC788A5F73E85C579F9FD0051EX1L" TargetMode="External"/><Relationship Id="rId37" Type="http://schemas.openxmlformats.org/officeDocument/2006/relationships/hyperlink" Target="consultantplus://offline/ref=2264A9124F039C93E0CD73FEA797A34A08FDC99A33A79BB354BDAFD315B5439B51087ABBACA8BE940F648A7877D97929046FC3D0C9BFoEO" TargetMode="External"/><Relationship Id="rId53" Type="http://schemas.openxmlformats.org/officeDocument/2006/relationships/hyperlink" Target="consultantplus://offline/ref=2264A9124F039C93E0CD73FEA797A34A08FDC99A33A79BB354BDAFD315B5439B51087ABBAEAFB4C25C2B8B2432856A28096FC1D4D5FCB5E7BCo2O" TargetMode="External"/><Relationship Id="rId58" Type="http://schemas.openxmlformats.org/officeDocument/2006/relationships/hyperlink" Target="consultantplus://offline/ref=2264A9124F039C93E0CD73FEA797A34A08FDC99A33A79BB354BDAFD315B5439B51087ABBACA8BE940F648A7877D97929046FC3D0C9BFoEO" TargetMode="External"/><Relationship Id="rId74" Type="http://schemas.openxmlformats.org/officeDocument/2006/relationships/hyperlink" Target="consultantplus://offline/ref=2264A9124F039C93E0CD73FEA797A34A08FDC99A33A79BB354BDAFD315B5439B51087ABBAEAFB4C25C2B8B2432856A28096FC1D4D5FCB5E7BCo2O" TargetMode="External"/><Relationship Id="rId79" Type="http://schemas.openxmlformats.org/officeDocument/2006/relationships/hyperlink" Target="consultantplus://offline/ref=D255510AF6F8E7003938A03453A996926684B401E6C912CFB2E003CC263FC0149266006F4F77358384E85E85D451615121591BEBC1q2a9N" TargetMode="External"/><Relationship Id="rId5" Type="http://schemas.openxmlformats.org/officeDocument/2006/relationships/settings" Target="settings.xml"/><Relationship Id="rId90" Type="http://schemas.openxmlformats.org/officeDocument/2006/relationships/hyperlink" Target="consultantplus://offline/ref=2264A9124F039C93E0CD73FEA797A34A08FDC99A33A79BB354BDAFD315B5439B51087ABBAEAFB4C25C2B8B2432856A28096FC1D4D5FCB5E7BCo2O" TargetMode="External"/><Relationship Id="rId95" Type="http://schemas.openxmlformats.org/officeDocument/2006/relationships/fontTable" Target="fontTable.xml"/><Relationship Id="rId22" Type="http://schemas.openxmlformats.org/officeDocument/2006/relationships/hyperlink" Target="consultantplus://offline/ref=D255510AF6F8E7003938A03453A996926684B401E6C912CFB2E003CC263FC0149266006F477E358384E85E85D451615121591BEBC1q2a9N" TargetMode="External"/><Relationship Id="rId27" Type="http://schemas.openxmlformats.org/officeDocument/2006/relationships/hyperlink" Target="consultantplus://offline/ref=845382804D45CC2417214052442ED946A1D6192FDD7C400E9E091FEC69F47D5074BAEBC0A21725329931962146E0A25AE24B582A160E4231l1YFL" TargetMode="External"/><Relationship Id="rId43" Type="http://schemas.openxmlformats.org/officeDocument/2006/relationships/hyperlink" Target="consultantplus://offline/ref=2264A9124F039C93E0CD73FEA797A34A08FDC99A33A79BB354BDAFD315B5439B51087ABBACA8BE940F648A7877D97929046FC3D0C9BFoEO" TargetMode="External"/><Relationship Id="rId48" Type="http://schemas.openxmlformats.org/officeDocument/2006/relationships/hyperlink" Target="consultantplus://offline/ref=2264A9124F039C93E0CD73FEA797A34A08FDC99A33A79BB354BDAFD315B5439B51087ABBAEAFB4C3592B8B2432856A28096FC1D4D5FCB5E7BCo2O" TargetMode="External"/><Relationship Id="rId64" Type="http://schemas.openxmlformats.org/officeDocument/2006/relationships/hyperlink" Target="consultantplus://offline/ref=2264A9124F039C93E0CD73FEA797A34A08FDC99A33A79BB354BDAFD315B5439B51087ABBACA8BE940F648A7877D97929046FC3D0C9BFoEO" TargetMode="External"/><Relationship Id="rId69" Type="http://schemas.openxmlformats.org/officeDocument/2006/relationships/hyperlink" Target="consultantplus://offline/ref=2264A9124F039C93E0CD73FEA797A34A08FDC99A33A79BB354BDAFD315B5439B51087ABBAEAFB4C3592B8B2432856A28096FC1D4D5FCB5E7BCo2O" TargetMode="External"/><Relationship Id="rId8" Type="http://schemas.openxmlformats.org/officeDocument/2006/relationships/hyperlink" Target="consultantplus://offline/ref=D255510AF6F8E7003938BF2546A996926781B007E2CB12CFB2E003CC263FC0149266006C4E7E3CDED4A75FD9900C72512D5919EFDD2B651Bq8a4N" TargetMode="External"/><Relationship Id="rId51" Type="http://schemas.openxmlformats.org/officeDocument/2006/relationships/hyperlink" Target="consultantplus://offline/ref=2264A9124F039C93E0CD73FEA797A34A08FDC99A33A79BB354BDAFD315B5439B51087ABBAEAFB4C3592B8B2432856A28096FC1D4D5FCB5E7BCo2O" TargetMode="External"/><Relationship Id="rId72" Type="http://schemas.openxmlformats.org/officeDocument/2006/relationships/hyperlink" Target="consultantplus://offline/ref=2264A9124F039C93E0CD73FEA797A34A08FDC99A33A79BB354BDAFD315B5439B51087ABBAEAFB4C3592B8B2432856A28096FC1D4D5FCB5E7BCo2O" TargetMode="External"/><Relationship Id="rId80" Type="http://schemas.openxmlformats.org/officeDocument/2006/relationships/hyperlink" Target="http://docs.cntd.ru/document/901919587" TargetMode="External"/><Relationship Id="rId85" Type="http://schemas.openxmlformats.org/officeDocument/2006/relationships/hyperlink" Target="consultantplus://offline/ref=2264A9124F039C93E0CD73FEA797A34A08FDC99A33A79BB354BDAFD315B5439B51087ABBACA8BE940F648A7877D97929046FC3D0C9BFoEO" TargetMode="External"/><Relationship Id="rId93" Type="http://schemas.openxmlformats.org/officeDocument/2006/relationships/hyperlink" Target="consultantplus://offline/ref=2264A9124F039C93E0CD73FEA797A34A08FDC99A33A79BB354BDAFD315B5439B51087ABBAEAFB4C25C2B8B2432856A28096FC1D4D5FCB5E7BCo2O" TargetMode="External"/><Relationship Id="rId3" Type="http://schemas.openxmlformats.org/officeDocument/2006/relationships/styles" Target="styles.xml"/><Relationship Id="rId12" Type="http://schemas.openxmlformats.org/officeDocument/2006/relationships/hyperlink" Target="http://docs.cntd.ru/document/901919587" TargetMode="External"/><Relationship Id="rId17" Type="http://schemas.openxmlformats.org/officeDocument/2006/relationships/hyperlink" Target="consultantplus://offline/ref=6C10E897BD6F74311E5D999D0AA55A360CB256000F0762B95961BDA7458E032E91D5E048D11F7D5E080AE4096Em6O5H" TargetMode="External"/><Relationship Id="rId25" Type="http://schemas.openxmlformats.org/officeDocument/2006/relationships/hyperlink" Target="consultantplus://offline/ref=845382804D45CC2417214052442ED946A1D6192FDD7C400E9E091FEC69F47D5074BAEBC0A1142F64CA7E977D00B4B158E74B5A2E0Al0YCL" TargetMode="External"/><Relationship Id="rId33" Type="http://schemas.openxmlformats.org/officeDocument/2006/relationships/hyperlink" Target="consultantplus://offline/ref=DA2B494DCB4D75650F53FF5727DB6E953A82E27C89EC15C34095E1A2CC0BC4298B5CE1C67A6A491659096C58BC788A5F73E85C579F9FD0051EX1L" TargetMode="External"/><Relationship Id="rId38" Type="http://schemas.openxmlformats.org/officeDocument/2006/relationships/hyperlink" Target="consultantplus://offline/ref=2264A9124F039C93E0CD73FEA797A34A08FDC99A33A79BB354BDAFD315B5439B51087ABBAEAFB4C25C2B8B2432856A28096FC1D4D5FCB5E7BCo2O" TargetMode="External"/><Relationship Id="rId46" Type="http://schemas.openxmlformats.org/officeDocument/2006/relationships/hyperlink" Target="consultantplus://offline/ref=2264A9124F039C93E0CD73FEA797A34A08FDC99A33A79BB354BDAFD315B5439B51087ABBACA8BE940F648A7877D97929046FC3D0C9BFoEO" TargetMode="External"/><Relationship Id="rId59" Type="http://schemas.openxmlformats.org/officeDocument/2006/relationships/hyperlink" Target="consultantplus://offline/ref=2264A9124F039C93E0CD73FEA797A34A08FDC99A33A79BB354BDAFD315B5439B51087ABBAEAFB4C25C2B8B2432856A28096FC1D4D5FCB5E7BCo2O" TargetMode="External"/><Relationship Id="rId67" Type="http://schemas.openxmlformats.org/officeDocument/2006/relationships/hyperlink" Target="consultantplus://offline/ref=2264A9124F039C93E0CD73FEA797A34A08FDC99A33A79BB354BDAFD315B5439B51087ABBACA8BE940F648A7877D97929046FC3D0C9BFoEO" TargetMode="External"/><Relationship Id="rId20" Type="http://schemas.openxmlformats.org/officeDocument/2006/relationships/hyperlink" Target="consultantplus://offline/ref=D255510AF6F8E7003938A03453A996926684B401E6C912CFB2E003CC263FC014926600694D756A8691F90688DC477F553B4519E9qCa3N" TargetMode="External"/><Relationship Id="rId41" Type="http://schemas.openxmlformats.org/officeDocument/2006/relationships/hyperlink" Target="consultantplus://offline/ref=2264A9124F039C93E0CD73FEA797A34A08FDC99A33A79BB354BDAFD315B5439B51087ABBAEAFB4C25C2B8B2432856A28096FC1D4D5FCB5E7BCo2O" TargetMode="External"/><Relationship Id="rId54" Type="http://schemas.openxmlformats.org/officeDocument/2006/relationships/hyperlink" Target="consultantplus://offline/ref=2264A9124F039C93E0CD73FEA797A34A08FDC99A33A79BB354BDAFD315B5439B51087ABBAEAFB4C3592B8B2432856A28096FC1D4D5FCB5E7BCo2O" TargetMode="External"/><Relationship Id="rId62" Type="http://schemas.openxmlformats.org/officeDocument/2006/relationships/hyperlink" Target="consultantplus://offline/ref=2264A9124F039C93E0CD73FEA797A34A08FDC99A33A79BB354BDAFD315B5439B51087ABBAEAFB4C25C2B8B2432856A28096FC1D4D5FCB5E7BCo2O" TargetMode="External"/><Relationship Id="rId70" Type="http://schemas.openxmlformats.org/officeDocument/2006/relationships/hyperlink" Target="consultantplus://offline/ref=2264A9124F039C93E0CD73FEA797A34A08FDC99A33A79BB354BDAFD315B5439B51087ABBACA8BE940F648A7877D97929046FC3D0C9BFoEO" TargetMode="External"/><Relationship Id="rId75" Type="http://schemas.openxmlformats.org/officeDocument/2006/relationships/hyperlink" Target="consultantplus://offline/ref=2264A9124F039C93E0CD73FEA797A34A08FDC99A33A79BB354BDAFD315B5439B51087ABBAEAFB4C3592B8B2432856A28096FC1D4D5FCB5E7BCo2O" TargetMode="External"/><Relationship Id="rId83" Type="http://schemas.openxmlformats.org/officeDocument/2006/relationships/hyperlink" Target="consultantplus://offline/ref=2264A9124F039C93E0CD73FEA797A34A08FDC99A33A79BB354BDAFD315B5439B51087ABBAEAFB4C3592B8B2432856A28096FC1D4D5FCB5E7BCo2O" TargetMode="External"/><Relationship Id="rId88" Type="http://schemas.openxmlformats.org/officeDocument/2006/relationships/hyperlink" Target="consultantplus://offline/ref=2264A9124F039C93E0CD73FEA797A34A08FCC79033A19BB354BDAFD315B5439B430822B7AFA6ABC05A3EDD7574BDo0O" TargetMode="External"/><Relationship Id="rId91" Type="http://schemas.openxmlformats.org/officeDocument/2006/relationships/hyperlink" Target="consultantplus://offline/ref=2264A9124F039C93E0CD73FEA797A34A08FDC99A33A79BB354BDAFD315B5439B51087ABBAEAFB4C3592B8B2432856A28096FC1D4D5FCB5E7BCo2O"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552005864" TargetMode="External"/><Relationship Id="rId23" Type="http://schemas.openxmlformats.org/officeDocument/2006/relationships/hyperlink" Target="consultantplus://offline/ref=845382804D45CC2417214052442ED946A1D6192FDD7C400E9E091FEC69F47D5074BAEBC0A21720339A31962146E0A25AE24B582A160E4231l1YFL" TargetMode="External"/><Relationship Id="rId28" Type="http://schemas.openxmlformats.org/officeDocument/2006/relationships/hyperlink" Target="consultantplus://offline/ref=845382804D45CC2417214052442ED946A1D6192FDD7C400E9E091FEC69F47D5074BAEBC0A21725339C31962146E0A25AE24B582A160E4231l1YFL" TargetMode="External"/><Relationship Id="rId36" Type="http://schemas.openxmlformats.org/officeDocument/2006/relationships/hyperlink" Target="consultantplus://offline/ref=567F9C94661228FD3E99F1E586ADB7A734B794D42AEBB2683AAFFFBA814E27E70EAB068D89F742BAAC6E7AD4E397C9E4FA7C14EC5539679Fo2w5N" TargetMode="External"/><Relationship Id="rId49" Type="http://schemas.openxmlformats.org/officeDocument/2006/relationships/hyperlink" Target="consultantplus://offline/ref=2264A9124F039C93E0CD73FEA797A34A08FDC99A33A79BB354BDAFD315B5439B51087ABBACA8BE940F648A7877D97929046FC3D0C9BFoEO" TargetMode="External"/><Relationship Id="rId57" Type="http://schemas.openxmlformats.org/officeDocument/2006/relationships/hyperlink" Target="consultantplus://offline/ref=2264A9124F039C93E0CD73FEA797A34A08FDC99A33A79BB354BDAFD315B5439B51087ABBAEAFB4C3592B8B2432856A28096FC1D4D5FCB5E7BCo2O" TargetMode="External"/><Relationship Id="rId10" Type="http://schemas.openxmlformats.org/officeDocument/2006/relationships/hyperlink" Target="http://www.expert.lenobl.ru" TargetMode="External"/><Relationship Id="rId31" Type="http://schemas.openxmlformats.org/officeDocument/2006/relationships/hyperlink" Target="consultantplus://offline/ref=DA2B494DCB4D75650F53FF5727DB6E953A82E27C89EC15C34095E1A2CC0BC4298B5CE1C67A6A4C105D096C58BC788A5F73E85C579F9FD0051EX1L" TargetMode="External"/><Relationship Id="rId44" Type="http://schemas.openxmlformats.org/officeDocument/2006/relationships/hyperlink" Target="consultantplus://offline/ref=2264A9124F039C93E0CD73FEA797A34A08FDC99A33A79BB354BDAFD315B5439B51087ABBAEAFB4C25C2B8B2432856A28096FC1D4D5FCB5E7BCo2O" TargetMode="External"/><Relationship Id="rId52" Type="http://schemas.openxmlformats.org/officeDocument/2006/relationships/hyperlink" Target="consultantplus://offline/ref=2264A9124F039C93E0CD73FEA797A34A08FDC99A33A79BB354BDAFD315B5439B51087ABBACA8BE940F648A7877D97929046FC3D0C9BFoEO" TargetMode="External"/><Relationship Id="rId60" Type="http://schemas.openxmlformats.org/officeDocument/2006/relationships/hyperlink" Target="consultantplus://offline/ref=2264A9124F039C93E0CD73FEA797A34A08FDC99A33A79BB354BDAFD315B5439B51087ABBAEAFB4C3592B8B2432856A28096FC1D4D5FCB5E7BCo2O" TargetMode="External"/><Relationship Id="rId65" Type="http://schemas.openxmlformats.org/officeDocument/2006/relationships/hyperlink" Target="consultantplus://offline/ref=2264A9124F039C93E0CD73FEA797A34A08FDC99A33A79BB354BDAFD315B5439B51087ABBAEAFB4C25C2B8B2432856A28096FC1D4D5FCB5E7BCo2O" TargetMode="External"/><Relationship Id="rId73" Type="http://schemas.openxmlformats.org/officeDocument/2006/relationships/hyperlink" Target="consultantplus://offline/ref=2264A9124F039C93E0CD73FEA797A34A08FDC99A33A79BB354BDAFD315B5439B51087ABBACA8BE940F648A7877D97929046FC3D0C9BFoEO" TargetMode="External"/><Relationship Id="rId78" Type="http://schemas.openxmlformats.org/officeDocument/2006/relationships/hyperlink" Target="consultantplus://offline/ref=D255510AF6F8E7003938A03453A996926684B401E6C912CFB2E003CC263FC0149266006C4F7C358384E85E85D451615121591BEBC1q2a9N" TargetMode="External"/><Relationship Id="rId81" Type="http://schemas.openxmlformats.org/officeDocument/2006/relationships/hyperlink" Target="consultantplus://offline/ref=2264A9124F039C93E0CD73FEA797A34A08FDC99A33A79BB354BDAFD315B5439B51087ABBACA8BE940F648A7877D97929046FC3D0C9BFoEO" TargetMode="External"/><Relationship Id="rId86" Type="http://schemas.openxmlformats.org/officeDocument/2006/relationships/hyperlink" Target="consultantplus://offline/ref=2264A9124F039C93E0CD73FEA797A34A08FDC99A33A79BB354BDAFD315B5439B51087ABBAEAFB4C25C2B8B2432856A28096FC1D4D5FCB5E7BCo2O" TargetMode="External"/><Relationship Id="rId94" Type="http://schemas.openxmlformats.org/officeDocument/2006/relationships/hyperlink" Target="consultantplus://offline/ref=2264A9124F039C93E0CD73FEA797A34A08FDC99A33A79BB354BDAFD315B5439B51087ABBAEAFB4C3592B8B2432856A28096FC1D4D5FCB5E7BCo2O" TargetMode="External"/><Relationship Id="rId4" Type="http://schemas.microsoft.com/office/2007/relationships/stylesWithEffects" Target="stylesWithEffects.xml"/><Relationship Id="rId9" Type="http://schemas.openxmlformats.org/officeDocument/2006/relationships/hyperlink" Target="consultantplus://offline/ref=E084D3CB351C3303274290A6DAA61F2C57C40AA209AF229AF93ECCA160C2A5E4704DF39CA9AA7FB17CC6AC83EDb5v7T" TargetMode="External"/><Relationship Id="rId13" Type="http://schemas.openxmlformats.org/officeDocument/2006/relationships/hyperlink" Target="http://docs.cntd.ru/document/901919587" TargetMode="External"/><Relationship Id="rId18" Type="http://schemas.openxmlformats.org/officeDocument/2006/relationships/hyperlink" Target="consultantplus://offline/ref=CFD77A2A09153FD19A4D94416D324D08DD25ED1B19ACC27099181D4F0CE8B139489211B9DBD325D1254E3A01CF209E94ECE7623F75iDF" TargetMode="External"/><Relationship Id="rId39" Type="http://schemas.openxmlformats.org/officeDocument/2006/relationships/hyperlink" Target="consultantplus://offline/ref=2264A9124F039C93E0CD73FEA797A34A08FDC99A33A79BB354BDAFD315B5439B51087ABBAEAFB4C3592B8B2432856A28096FC1D4D5FCB5E7BCo2O" TargetMode="External"/><Relationship Id="rId34" Type="http://schemas.openxmlformats.org/officeDocument/2006/relationships/hyperlink" Target="consultantplus://offline/ref=DA2B494DCB4D75650F53FF5727DB6E953A82E27C89EC15C34095E1A2CC0BC4298B5CE1C67A6A4E125B096C58BC788A5F73E85C579F9FD0051EX1L" TargetMode="External"/><Relationship Id="rId50" Type="http://schemas.openxmlformats.org/officeDocument/2006/relationships/hyperlink" Target="consultantplus://offline/ref=2264A9124F039C93E0CD73FEA797A34A08FDC99A33A79BB354BDAFD315B5439B51087ABBAEAFB4C25C2B8B2432856A28096FC1D4D5FCB5E7BCo2O" TargetMode="External"/><Relationship Id="rId55" Type="http://schemas.openxmlformats.org/officeDocument/2006/relationships/hyperlink" Target="consultantplus://offline/ref=2264A9124F039C93E0CD73FEA797A34A08FDC99A33A79BB354BDAFD315B5439B51087ABBACA8BE940F648A7877D97929046FC3D0C9BFoEO" TargetMode="External"/><Relationship Id="rId76" Type="http://schemas.openxmlformats.org/officeDocument/2006/relationships/hyperlink" Target="consultantplus://offline/ref=D255510AF6F8E7003938A03453A996926684B401E6C912CFB2E003CC263FC0149266006F4A7A358384E85E85D451615121591BEBC1q2a9N" TargetMode="External"/><Relationship Id="rId7" Type="http://schemas.openxmlformats.org/officeDocument/2006/relationships/image" Target="media/image1.png"/><Relationship Id="rId71" Type="http://schemas.openxmlformats.org/officeDocument/2006/relationships/hyperlink" Target="consultantplus://offline/ref=2264A9124F039C93E0CD73FEA797A34A08FDC99A33A79BB354BDAFD315B5439B51087ABBAEAFB4C25C2B8B2432856A28096FC1D4D5FCB5E7BCo2O" TargetMode="External"/><Relationship Id="rId92" Type="http://schemas.openxmlformats.org/officeDocument/2006/relationships/hyperlink" Target="consultantplus://offline/ref=2264A9124F039C93E0CD73FEA797A34A08FDC99A33A79BB354BDAFD315B5439B51087ABBACA8BE940F648A7877D97929046FC3D0C9BFoEO" TargetMode="External"/><Relationship Id="rId2" Type="http://schemas.openxmlformats.org/officeDocument/2006/relationships/numbering" Target="numbering.xml"/><Relationship Id="rId29" Type="http://schemas.openxmlformats.org/officeDocument/2006/relationships/hyperlink" Target="consultantplus://offline/ref=DA2B494DCB4D75650F53FF5727DB6E953A82E27C89EC15C34095E1A2CC0BC4298B5CE1C67A6A4D125E096C58BC788A5F73E85C579F9FD0051EX1L" TargetMode="External"/><Relationship Id="rId24" Type="http://schemas.openxmlformats.org/officeDocument/2006/relationships/hyperlink" Target="consultantplus://offline/ref=845382804D45CC2417214052442ED946A1D6192FDD7C400E9E091FEC69F47D5074BAEBC0A01E2F64CA7E977D00B4B158E74B5A2E0Al0YCL" TargetMode="External"/><Relationship Id="rId40" Type="http://schemas.openxmlformats.org/officeDocument/2006/relationships/hyperlink" Target="consultantplus://offline/ref=2264A9124F039C93E0CD73FEA797A34A08FDC99A33A79BB354BDAFD315B5439B51087ABBACA8BE940F648A7877D97929046FC3D0C9BFoEO" TargetMode="External"/><Relationship Id="rId45" Type="http://schemas.openxmlformats.org/officeDocument/2006/relationships/hyperlink" Target="consultantplus://offline/ref=2264A9124F039C93E0CD73FEA797A34A08FDC99A33A79BB354BDAFD315B5439B51087ABBAEAFB4C3592B8B2432856A28096FC1D4D5FCB5E7BCo2O" TargetMode="External"/><Relationship Id="rId66" Type="http://schemas.openxmlformats.org/officeDocument/2006/relationships/hyperlink" Target="consultantplus://offline/ref=2264A9124F039C93E0CD73FEA797A34A08FDC99A33A79BB354BDAFD315B5439B51087ABBAEAFB4C3592B8B2432856A28096FC1D4D5FCB5E7BCo2O" TargetMode="External"/><Relationship Id="rId87" Type="http://schemas.openxmlformats.org/officeDocument/2006/relationships/hyperlink" Target="consultantplus://offline/ref=2264A9124F039C93E0CD73FEA797A34A08FDC99A33A79BB354BDAFD315B5439B51087ABBAEAFB4C3592B8B2432856A28096FC1D4D5FCB5E7BCo2O" TargetMode="External"/><Relationship Id="rId61" Type="http://schemas.openxmlformats.org/officeDocument/2006/relationships/hyperlink" Target="consultantplus://offline/ref=2264A9124F039C93E0CD73FEA797A34A08FDC99A33A79BB354BDAFD315B5439B51087ABBACA8BE940F648A7877D97929046FC3D0C9BFoEO" TargetMode="External"/><Relationship Id="rId82" Type="http://schemas.openxmlformats.org/officeDocument/2006/relationships/hyperlink" Target="consultantplus://offline/ref=2264A9124F039C93E0CD73FEA797A34A08FDC99A33A79BB354BDAFD315B5439B51087ABBAEAFB4C25C2B8B2432856A28096FC1D4D5FCB5E7BCo2O" TargetMode="External"/><Relationship Id="rId19" Type="http://schemas.openxmlformats.org/officeDocument/2006/relationships/hyperlink" Target="consultantplus://offline/ref=BF24F16FB93B04B4E681025FDF071B9A336F2EB4274A185E812432B831638592C68EC441FA6126610C516EE2D59B128DD0C22B15037CEBE3iFpFM" TargetMode="External"/><Relationship Id="rId14" Type="http://schemas.openxmlformats.org/officeDocument/2006/relationships/hyperlink" Target="http://docs.cntd.ru/document/552005864" TargetMode="External"/><Relationship Id="rId30" Type="http://schemas.openxmlformats.org/officeDocument/2006/relationships/hyperlink" Target="consultantplus://offline/ref=DA2B494DCB4D75650F53FF5727DB6E953A82E27C89EC15C34095E1A2CC0BC4298B5CE1C67A6A4C165E096C58BC788A5F73E85C579F9FD0051EX1L" TargetMode="External"/><Relationship Id="rId35" Type="http://schemas.openxmlformats.org/officeDocument/2006/relationships/hyperlink" Target="consultantplus://offline/ref=D255510AF6F8E7003938BF2546A996926487B208E0CF12CFB2E003CC263FC0149266006C4E7E3ED6D0A75FD9900C72512D5919EFDD2B651Bq8a4N" TargetMode="External"/><Relationship Id="rId56" Type="http://schemas.openxmlformats.org/officeDocument/2006/relationships/hyperlink" Target="consultantplus://offline/ref=2264A9124F039C93E0CD73FEA797A34A08FDC99A33A79BB354BDAFD315B5439B51087ABBAEAFB4C25C2B8B2432856A28096FC1D4D5FCB5E7BCo2O" TargetMode="External"/><Relationship Id="rId77" Type="http://schemas.openxmlformats.org/officeDocument/2006/relationships/hyperlink" Target="consultantplus://offline/ref=D255510AF6F8E7003938A03453A996926684B401E6C912CFB2E003CC263FC0149266006F477E358384E85E85D451615121591BEBC1q2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865EA-0D55-4FBA-8AF6-C1FD4A32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12157</Words>
  <Characters>69300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Алексеева</dc:creator>
  <cp:lastModifiedBy>Кристина Шуплецова</cp:lastModifiedBy>
  <cp:revision>3</cp:revision>
  <cp:lastPrinted>2020-04-18T09:04:00Z</cp:lastPrinted>
  <dcterms:created xsi:type="dcterms:W3CDTF">2020-05-12T10:57:00Z</dcterms:created>
  <dcterms:modified xsi:type="dcterms:W3CDTF">2020-05-12T11:03:00Z</dcterms:modified>
</cp:coreProperties>
</file>