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8" w:rsidRPr="007F2CF8" w:rsidRDefault="007F2CF8" w:rsidP="007F2CF8">
      <w:pPr>
        <w:pStyle w:val="ConsPlusTitle"/>
        <w:widowControl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7F2CF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2DA4" w:rsidRPr="006C2DA4" w:rsidRDefault="007F2CF8" w:rsidP="006C2DA4">
      <w:pPr>
        <w:ind w:firstLine="708"/>
        <w:jc w:val="center"/>
        <w:rPr>
          <w:rFonts w:cs="Times New Roman"/>
          <w:b/>
          <w:sz w:val="28"/>
          <w:szCs w:val="28"/>
        </w:rPr>
      </w:pPr>
      <w:r w:rsidRPr="007F2CF8">
        <w:rPr>
          <w:rFonts w:cs="Times New Roman"/>
          <w:b/>
          <w:sz w:val="28"/>
          <w:szCs w:val="28"/>
        </w:rPr>
        <w:t>к проекту постановления Правительства Ленинградской области «</w:t>
      </w:r>
      <w:r w:rsidR="006C2DA4" w:rsidRPr="006C2DA4">
        <w:rPr>
          <w:rFonts w:cs="Times New Roman"/>
          <w:b/>
          <w:sz w:val="28"/>
          <w:szCs w:val="28"/>
        </w:rPr>
        <w:t xml:space="preserve">О признании утратившим силу постановления Правительства Ленинградской области от 20 ноября 2017 года № 474 «О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проектной документации и (или) результатов </w:t>
      </w:r>
    </w:p>
    <w:p w:rsidR="006C2DA4" w:rsidRDefault="006C2DA4" w:rsidP="006C2DA4">
      <w:pPr>
        <w:ind w:firstLine="708"/>
        <w:jc w:val="center"/>
        <w:rPr>
          <w:rFonts w:cs="Times New Roman"/>
          <w:b/>
          <w:sz w:val="28"/>
          <w:szCs w:val="28"/>
        </w:rPr>
      </w:pPr>
      <w:r w:rsidRPr="006C2DA4">
        <w:rPr>
          <w:rFonts w:cs="Times New Roman"/>
          <w:b/>
          <w:sz w:val="28"/>
          <w:szCs w:val="28"/>
        </w:rPr>
        <w:t>инженерных изысканий»</w:t>
      </w:r>
    </w:p>
    <w:p w:rsidR="007F2CF8" w:rsidRDefault="007F2CF8" w:rsidP="007F2CF8">
      <w:pPr>
        <w:ind w:firstLine="708"/>
        <w:jc w:val="both"/>
        <w:rPr>
          <w:sz w:val="28"/>
        </w:rPr>
      </w:pPr>
    </w:p>
    <w:p w:rsidR="006C2DA4" w:rsidRDefault="006C2DA4" w:rsidP="006C2DA4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7F2CF8" w:rsidRPr="007F2CF8">
        <w:rPr>
          <w:sz w:val="28"/>
        </w:rPr>
        <w:t>остановлени</w:t>
      </w:r>
      <w:r>
        <w:rPr>
          <w:sz w:val="28"/>
        </w:rPr>
        <w:t>е</w:t>
      </w:r>
      <w:r w:rsidR="007F2CF8" w:rsidRPr="007F2CF8">
        <w:rPr>
          <w:sz w:val="28"/>
        </w:rPr>
        <w:t xml:space="preserve"> Правительства Ленинградской области </w:t>
      </w:r>
      <w:r>
        <w:rPr>
          <w:sz w:val="28"/>
        </w:rPr>
        <w:t xml:space="preserve">от 20 ноября 2017 года №474 </w:t>
      </w:r>
      <w:r w:rsidR="007F2CF8" w:rsidRPr="007F2CF8">
        <w:rPr>
          <w:sz w:val="28"/>
        </w:rPr>
        <w:t>«О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проектной документации и (или) результатов инженерных изысканий» (далее –</w:t>
      </w:r>
      <w:r>
        <w:rPr>
          <w:sz w:val="28"/>
        </w:rPr>
        <w:t>П</w:t>
      </w:r>
      <w:r w:rsidR="007F2CF8" w:rsidRPr="007F2CF8">
        <w:rPr>
          <w:sz w:val="28"/>
        </w:rPr>
        <w:t>остановлени</w:t>
      </w:r>
      <w:r>
        <w:rPr>
          <w:sz w:val="28"/>
        </w:rPr>
        <w:t>е № 474</w:t>
      </w:r>
      <w:r w:rsidR="007F2CF8" w:rsidRPr="007F2CF8">
        <w:rPr>
          <w:sz w:val="28"/>
        </w:rPr>
        <w:t xml:space="preserve">) </w:t>
      </w:r>
      <w:r>
        <w:rPr>
          <w:sz w:val="28"/>
        </w:rPr>
        <w:t>было принято в соответствии с пунктом 30</w:t>
      </w:r>
      <w:r w:rsidRPr="00861B1F">
        <w:rPr>
          <w:rFonts w:cs="Times New Roman"/>
          <w:sz w:val="28"/>
        </w:rPr>
        <w:t xml:space="preserve"> Положения об организации и проведении государственной экспертизы </w:t>
      </w:r>
      <w:r>
        <w:rPr>
          <w:rFonts w:cs="Times New Roman"/>
          <w:sz w:val="28"/>
        </w:rPr>
        <w:t xml:space="preserve">проектной документации и </w:t>
      </w:r>
      <w:r w:rsidRPr="00861B1F">
        <w:rPr>
          <w:rFonts w:cs="Times New Roman"/>
          <w:sz w:val="28"/>
        </w:rPr>
        <w:t>результатов инженерных изысканий, утвержденного постановлением Правительства Российской Федерации от 05 марта 2007 года № 145 (далее – Положение</w:t>
      </w:r>
      <w:r w:rsidR="00C0239B">
        <w:rPr>
          <w:rFonts w:cs="Times New Roman"/>
          <w:sz w:val="28"/>
        </w:rPr>
        <w:t xml:space="preserve"> о проведени</w:t>
      </w:r>
      <w:r w:rsidR="003A7538">
        <w:rPr>
          <w:rFonts w:cs="Times New Roman"/>
          <w:sz w:val="28"/>
        </w:rPr>
        <w:t>и</w:t>
      </w:r>
      <w:r w:rsidR="00C0239B">
        <w:rPr>
          <w:rFonts w:cs="Times New Roman"/>
          <w:sz w:val="28"/>
        </w:rPr>
        <w:t xml:space="preserve"> государственной экспертизы</w:t>
      </w:r>
      <w:r w:rsidRPr="00861B1F">
        <w:rPr>
          <w:rFonts w:cs="Times New Roman"/>
          <w:sz w:val="28"/>
        </w:rPr>
        <w:t>)</w:t>
      </w:r>
      <w:r>
        <w:rPr>
          <w:rFonts w:cs="Times New Roman"/>
          <w:sz w:val="28"/>
        </w:rPr>
        <w:t xml:space="preserve">, предусматривающего возможность установления субъектами Российской Федерации сокращенных сроков проведения </w:t>
      </w:r>
      <w:r w:rsidRPr="006C2DA4">
        <w:rPr>
          <w:sz w:val="28"/>
        </w:rPr>
        <w:t xml:space="preserve">государственной экспертизы проектной документации и </w:t>
      </w:r>
      <w:r>
        <w:rPr>
          <w:sz w:val="28"/>
        </w:rPr>
        <w:t xml:space="preserve">(или) </w:t>
      </w:r>
      <w:r w:rsidRPr="006C2DA4">
        <w:rPr>
          <w:sz w:val="28"/>
        </w:rPr>
        <w:t>результатов инженерных изысканий</w:t>
      </w:r>
      <w:r>
        <w:rPr>
          <w:sz w:val="28"/>
        </w:rPr>
        <w:t xml:space="preserve"> (далее – государственная экспертиза), осуществляемой на региональном уровне.</w:t>
      </w:r>
    </w:p>
    <w:p w:rsidR="00412495" w:rsidRDefault="00B431B8" w:rsidP="006C2DA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Постановлением № 474 срок проведения государственной экспертизы, установленный пунктом 29 Положения </w:t>
      </w:r>
      <w:r w:rsidR="003A7538">
        <w:rPr>
          <w:sz w:val="28"/>
        </w:rPr>
        <w:t xml:space="preserve">о проведении государственной экспертизы </w:t>
      </w:r>
      <w:r>
        <w:rPr>
          <w:sz w:val="28"/>
        </w:rPr>
        <w:t>(в редакции, действующей на момент принятия Постановления № 474), был сокращен с 60 календарных дней до 45 календарных дней</w:t>
      </w:r>
      <w:r w:rsidR="00412495">
        <w:rPr>
          <w:sz w:val="28"/>
        </w:rPr>
        <w:t xml:space="preserve">, в том числе для обеспечения соблюдения </w:t>
      </w:r>
      <w:r w:rsidR="009414B7">
        <w:rPr>
          <w:sz w:val="28"/>
        </w:rPr>
        <w:t xml:space="preserve">в   отношении «модельных объектов» </w:t>
      </w:r>
      <w:r w:rsidR="00412495">
        <w:rPr>
          <w:sz w:val="28"/>
        </w:rPr>
        <w:t>целев</w:t>
      </w:r>
      <w:r w:rsidR="00044634">
        <w:rPr>
          <w:sz w:val="28"/>
        </w:rPr>
        <w:t>ого</w:t>
      </w:r>
      <w:r w:rsidR="00412495">
        <w:rPr>
          <w:sz w:val="28"/>
        </w:rPr>
        <w:t xml:space="preserve"> </w:t>
      </w:r>
      <w:r w:rsidR="00412495" w:rsidRPr="00412495">
        <w:rPr>
          <w:sz w:val="28"/>
        </w:rPr>
        <w:t>показател</w:t>
      </w:r>
      <w:r w:rsidR="00044634">
        <w:rPr>
          <w:sz w:val="28"/>
        </w:rPr>
        <w:t>я</w:t>
      </w:r>
      <w:r w:rsidR="00412495" w:rsidRPr="00412495">
        <w:rPr>
          <w:sz w:val="28"/>
        </w:rPr>
        <w:t xml:space="preserve"> Ленинградской области</w:t>
      </w:r>
      <w:r w:rsidR="00412495">
        <w:rPr>
          <w:sz w:val="28"/>
        </w:rPr>
        <w:t>, предусмотренн</w:t>
      </w:r>
      <w:r w:rsidR="00044634">
        <w:rPr>
          <w:sz w:val="28"/>
        </w:rPr>
        <w:t>ого</w:t>
      </w:r>
      <w:r w:rsidR="00412495">
        <w:rPr>
          <w:sz w:val="28"/>
        </w:rPr>
        <w:t xml:space="preserve"> подразделом 2.3</w:t>
      </w:r>
      <w:r w:rsidR="009414B7">
        <w:rPr>
          <w:sz w:val="28"/>
        </w:rPr>
        <w:t>.1</w:t>
      </w:r>
      <w:r w:rsidR="00412495">
        <w:rPr>
          <w:sz w:val="28"/>
        </w:rPr>
        <w:t xml:space="preserve"> целевой модели</w:t>
      </w:r>
      <w:r w:rsidR="00412495" w:rsidRPr="00412495">
        <w:rPr>
          <w:sz w:val="28"/>
        </w:rPr>
        <w:t xml:space="preserve"> «Получение разрешения на строительство и территориальное планирование», утвержденной распоряжением Правительства Р</w:t>
      </w:r>
      <w:r w:rsidR="00412495">
        <w:rPr>
          <w:sz w:val="28"/>
        </w:rPr>
        <w:t xml:space="preserve">оссийской Федерации </w:t>
      </w:r>
      <w:r w:rsidR="00412495" w:rsidRPr="00412495">
        <w:rPr>
          <w:sz w:val="28"/>
        </w:rPr>
        <w:t>от 31</w:t>
      </w:r>
      <w:r w:rsidR="00412495">
        <w:rPr>
          <w:sz w:val="28"/>
        </w:rPr>
        <w:t xml:space="preserve"> </w:t>
      </w:r>
      <w:r w:rsidR="009414B7">
        <w:rPr>
          <w:sz w:val="28"/>
        </w:rPr>
        <w:t xml:space="preserve">  </w:t>
      </w:r>
      <w:r w:rsidR="00412495">
        <w:rPr>
          <w:sz w:val="28"/>
        </w:rPr>
        <w:t xml:space="preserve">января </w:t>
      </w:r>
      <w:r w:rsidR="00412495" w:rsidRPr="00412495">
        <w:rPr>
          <w:sz w:val="28"/>
        </w:rPr>
        <w:t>2017</w:t>
      </w:r>
      <w:r w:rsidR="00412495">
        <w:rPr>
          <w:sz w:val="28"/>
        </w:rPr>
        <w:t xml:space="preserve"> года</w:t>
      </w:r>
      <w:r w:rsidR="00412495" w:rsidRPr="00412495">
        <w:rPr>
          <w:sz w:val="28"/>
        </w:rPr>
        <w:t xml:space="preserve"> №</w:t>
      </w:r>
      <w:r w:rsidR="00412495">
        <w:rPr>
          <w:sz w:val="28"/>
        </w:rPr>
        <w:t> </w:t>
      </w:r>
      <w:r w:rsidR="00412495" w:rsidRPr="00412495">
        <w:rPr>
          <w:sz w:val="28"/>
        </w:rPr>
        <w:t>147-р (далее – Целевая модель)</w:t>
      </w:r>
      <w:r w:rsidR="00044634">
        <w:rPr>
          <w:sz w:val="28"/>
        </w:rPr>
        <w:t>.</w:t>
      </w:r>
    </w:p>
    <w:p w:rsidR="000415EB" w:rsidRDefault="00D03187" w:rsidP="00F25A80">
      <w:pPr>
        <w:ind w:firstLine="708"/>
        <w:jc w:val="both"/>
        <w:rPr>
          <w:sz w:val="28"/>
        </w:rPr>
      </w:pPr>
      <w:r>
        <w:rPr>
          <w:sz w:val="28"/>
        </w:rPr>
        <w:t>В настоящий момент</w:t>
      </w:r>
      <w:r w:rsidR="000415EB">
        <w:rPr>
          <w:sz w:val="28"/>
        </w:rPr>
        <w:t xml:space="preserve"> срок проведения государственной экспертизы в отношении жилых объектов капитального строительства, не относящи</w:t>
      </w:r>
      <w:r w:rsidR="009414B7">
        <w:rPr>
          <w:sz w:val="28"/>
        </w:rPr>
        <w:t>х</w:t>
      </w:r>
      <w:r w:rsidR="000415EB">
        <w:rPr>
          <w:sz w:val="28"/>
        </w:rPr>
        <w:t xml:space="preserve">ся к уникальным объектам, </w:t>
      </w:r>
      <w:r w:rsidR="00F25A80">
        <w:rPr>
          <w:sz w:val="28"/>
        </w:rPr>
        <w:t xml:space="preserve">в соответствии с действующей редакцией </w:t>
      </w:r>
      <w:r>
        <w:rPr>
          <w:sz w:val="28"/>
        </w:rPr>
        <w:t xml:space="preserve">Положения </w:t>
      </w:r>
      <w:r w:rsidR="003A7538">
        <w:rPr>
          <w:sz w:val="28"/>
        </w:rPr>
        <w:t xml:space="preserve">о проведении государственной экспертизы </w:t>
      </w:r>
      <w:r w:rsidR="00F25A80">
        <w:rPr>
          <w:sz w:val="28"/>
        </w:rPr>
        <w:t>составляет не более 20 рабочих дней. Таким образом, указанный срок (не более 20 рабочих дней) соответствует</w:t>
      </w:r>
      <w:r w:rsidR="000663EC">
        <w:rPr>
          <w:sz w:val="28"/>
        </w:rPr>
        <w:t xml:space="preserve"> </w:t>
      </w:r>
      <w:r w:rsidR="00F25A80">
        <w:rPr>
          <w:sz w:val="28"/>
        </w:rPr>
        <w:t xml:space="preserve">целевому показателю </w:t>
      </w:r>
      <w:r w:rsidR="000663EC">
        <w:rPr>
          <w:sz w:val="28"/>
        </w:rPr>
        <w:t xml:space="preserve">по сроку проведения государственной экспертизы в отношении </w:t>
      </w:r>
      <w:r w:rsidR="00F25A80">
        <w:rPr>
          <w:sz w:val="28"/>
        </w:rPr>
        <w:t>«модельных объектов» Целевой модели (не более 30 календарных дней).</w:t>
      </w:r>
    </w:p>
    <w:p w:rsidR="00A72948" w:rsidRDefault="00A72948" w:rsidP="004F4256">
      <w:pPr>
        <w:ind w:firstLine="708"/>
        <w:contextualSpacing/>
        <w:jc w:val="both"/>
        <w:rPr>
          <w:sz w:val="28"/>
        </w:rPr>
      </w:pPr>
      <w:proofErr w:type="gramStart"/>
      <w:r w:rsidRPr="00A72948">
        <w:rPr>
          <w:sz w:val="28"/>
        </w:rPr>
        <w:t>С учетом изложенного, в целях исключения "дублирования" положений федерального законодательства нормативным правовым актом Ленинградской области, настоящи</w:t>
      </w:r>
      <w:r w:rsidR="00953EBB">
        <w:rPr>
          <w:sz w:val="28"/>
        </w:rPr>
        <w:t>м</w:t>
      </w:r>
      <w:bookmarkStart w:id="0" w:name="_GoBack"/>
      <w:bookmarkEnd w:id="0"/>
      <w:r w:rsidRPr="00A72948">
        <w:rPr>
          <w:sz w:val="28"/>
        </w:rPr>
        <w:t xml:space="preserve"> проектом предлагается признать </w:t>
      </w:r>
      <w:r w:rsidRPr="00A72948">
        <w:rPr>
          <w:sz w:val="28"/>
        </w:rPr>
        <w:lastRenderedPageBreak/>
        <w:t>утратившим силу Постановление Правительства Ленинградской области от 20 ноября 2017 года №474 «О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проектной документации и (или) результатов инженерных изысканий»</w:t>
      </w:r>
      <w:r>
        <w:rPr>
          <w:sz w:val="28"/>
        </w:rPr>
        <w:t>.</w:t>
      </w:r>
      <w:proofErr w:type="gramEnd"/>
    </w:p>
    <w:p w:rsidR="00312CDC" w:rsidRDefault="001F7FF4" w:rsidP="004F4256">
      <w:pPr>
        <w:ind w:firstLine="708"/>
        <w:contextualSpacing/>
        <w:jc w:val="both"/>
        <w:rPr>
          <w:sz w:val="28"/>
        </w:rPr>
      </w:pPr>
      <w:r>
        <w:rPr>
          <w:sz w:val="28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963CDD" w:rsidRDefault="007F2CF8" w:rsidP="004F4256">
      <w:pPr>
        <w:ind w:firstLine="708"/>
        <w:contextualSpacing/>
        <w:jc w:val="both"/>
        <w:rPr>
          <w:sz w:val="28"/>
        </w:rPr>
      </w:pPr>
      <w:r w:rsidRPr="007F2CF8">
        <w:rPr>
          <w:sz w:val="28"/>
        </w:rPr>
        <w:t>Принятие проекта постановления не потребует выделения дополнительных финансовых средств областного бюджета Ленинградской области</w:t>
      </w:r>
      <w:r w:rsidR="006C2DA4">
        <w:rPr>
          <w:sz w:val="28"/>
        </w:rPr>
        <w:t>.</w:t>
      </w:r>
    </w:p>
    <w:p w:rsidR="001E5BCC" w:rsidRDefault="001E5BCC" w:rsidP="004F4256">
      <w:pPr>
        <w:ind w:firstLine="708"/>
        <w:contextualSpacing/>
        <w:jc w:val="both"/>
        <w:rPr>
          <w:sz w:val="28"/>
        </w:rPr>
      </w:pPr>
      <w:r>
        <w:rPr>
          <w:sz w:val="28"/>
        </w:rPr>
        <w:t>Принятие данного проекта не потребует разработки новых нормативных правовых актов Ленинградской области.</w:t>
      </w:r>
    </w:p>
    <w:p w:rsidR="007F2CF8" w:rsidRDefault="007F2CF8" w:rsidP="007F2CF8">
      <w:pPr>
        <w:ind w:firstLine="708"/>
        <w:jc w:val="both"/>
        <w:rPr>
          <w:sz w:val="28"/>
        </w:rPr>
      </w:pPr>
    </w:p>
    <w:p w:rsidR="007F2CF8" w:rsidRDefault="007F2CF8" w:rsidP="007F2CF8">
      <w:pPr>
        <w:ind w:firstLine="708"/>
        <w:jc w:val="both"/>
        <w:rPr>
          <w:sz w:val="28"/>
        </w:rPr>
      </w:pPr>
    </w:p>
    <w:p w:rsidR="00A72948" w:rsidRDefault="00A72948" w:rsidP="007F2CF8">
      <w:pPr>
        <w:ind w:firstLine="708"/>
        <w:jc w:val="both"/>
        <w:rPr>
          <w:sz w:val="28"/>
        </w:rPr>
      </w:pPr>
    </w:p>
    <w:p w:rsidR="00A72948" w:rsidRDefault="00A72948" w:rsidP="007F2CF8">
      <w:pPr>
        <w:ind w:firstLine="708"/>
        <w:jc w:val="both"/>
        <w:rPr>
          <w:sz w:val="28"/>
        </w:rPr>
      </w:pPr>
    </w:p>
    <w:p w:rsidR="007F2CF8" w:rsidRPr="007F2CF8" w:rsidRDefault="007F2CF8" w:rsidP="007F2CF8">
      <w:pPr>
        <w:jc w:val="both"/>
        <w:rPr>
          <w:sz w:val="28"/>
        </w:rPr>
      </w:pPr>
      <w:r w:rsidRPr="007F2CF8">
        <w:rPr>
          <w:sz w:val="28"/>
        </w:rPr>
        <w:t xml:space="preserve">Председатель комитета государственного </w:t>
      </w:r>
    </w:p>
    <w:p w:rsidR="007F2CF8" w:rsidRPr="007F2CF8" w:rsidRDefault="007F2CF8" w:rsidP="007F2CF8">
      <w:pPr>
        <w:jc w:val="both"/>
        <w:rPr>
          <w:sz w:val="28"/>
        </w:rPr>
      </w:pPr>
      <w:r w:rsidRPr="007F2CF8">
        <w:rPr>
          <w:sz w:val="28"/>
        </w:rPr>
        <w:t>строительного надзора и государственной</w:t>
      </w:r>
    </w:p>
    <w:p w:rsidR="007F2CF8" w:rsidRDefault="007F2CF8" w:rsidP="007F2CF8">
      <w:pPr>
        <w:jc w:val="both"/>
        <w:rPr>
          <w:sz w:val="28"/>
        </w:rPr>
      </w:pPr>
      <w:r w:rsidRPr="007F2CF8">
        <w:rPr>
          <w:sz w:val="28"/>
        </w:rPr>
        <w:t>экспертиз</w:t>
      </w:r>
      <w:r w:rsidR="00A469B9">
        <w:rPr>
          <w:sz w:val="28"/>
        </w:rPr>
        <w:t>ы Ленинградской области</w:t>
      </w:r>
      <w:r w:rsidR="00A469B9">
        <w:rPr>
          <w:sz w:val="28"/>
        </w:rPr>
        <w:tab/>
      </w:r>
      <w:r w:rsidR="00A469B9">
        <w:rPr>
          <w:sz w:val="28"/>
        </w:rPr>
        <w:tab/>
      </w:r>
      <w:r w:rsidR="00A469B9">
        <w:rPr>
          <w:sz w:val="28"/>
        </w:rPr>
        <w:tab/>
      </w:r>
      <w:r w:rsidR="00A469B9">
        <w:rPr>
          <w:sz w:val="28"/>
        </w:rPr>
        <w:tab/>
        <w:t xml:space="preserve">       Д</w:t>
      </w:r>
      <w:r w:rsidRPr="007F2CF8">
        <w:rPr>
          <w:sz w:val="28"/>
        </w:rPr>
        <w:t>.</w:t>
      </w:r>
      <w:r w:rsidR="00A469B9">
        <w:rPr>
          <w:sz w:val="28"/>
        </w:rPr>
        <w:t>А.</w:t>
      </w:r>
      <w:r w:rsidR="00EE3BA6" w:rsidRPr="00EE1DCC">
        <w:rPr>
          <w:sz w:val="28"/>
        </w:rPr>
        <w:t xml:space="preserve"> </w:t>
      </w:r>
      <w:r w:rsidR="00A469B9">
        <w:rPr>
          <w:sz w:val="28"/>
        </w:rPr>
        <w:t>Горбунов</w:t>
      </w:r>
    </w:p>
    <w:p w:rsidR="00EE1DCC" w:rsidRDefault="00EE1DCC" w:rsidP="007F2CF8">
      <w:pPr>
        <w:jc w:val="both"/>
        <w:rPr>
          <w:sz w:val="20"/>
        </w:rPr>
      </w:pPr>
    </w:p>
    <w:p w:rsidR="00EE1DCC" w:rsidRDefault="00EE1DCC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C7693E" w:rsidRDefault="00C7693E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4F4256" w:rsidRDefault="004F4256" w:rsidP="007F2CF8">
      <w:pPr>
        <w:jc w:val="both"/>
        <w:rPr>
          <w:sz w:val="20"/>
        </w:rPr>
      </w:pPr>
    </w:p>
    <w:p w:rsidR="000663EC" w:rsidRDefault="000663EC" w:rsidP="007F2CF8">
      <w:pPr>
        <w:jc w:val="both"/>
        <w:rPr>
          <w:sz w:val="20"/>
        </w:rPr>
      </w:pPr>
    </w:p>
    <w:p w:rsidR="004F4256" w:rsidRDefault="00584A97" w:rsidP="007F2CF8">
      <w:pPr>
        <w:jc w:val="both"/>
        <w:rPr>
          <w:sz w:val="20"/>
        </w:rPr>
      </w:pPr>
      <w:r w:rsidRPr="00584A97">
        <w:rPr>
          <w:sz w:val="20"/>
        </w:rPr>
        <w:t xml:space="preserve">Исп. </w:t>
      </w:r>
      <w:r w:rsidR="00E6772A">
        <w:rPr>
          <w:sz w:val="20"/>
        </w:rPr>
        <w:t>Науменко А.В.</w:t>
      </w:r>
      <w:r w:rsidRPr="00584A97">
        <w:rPr>
          <w:sz w:val="20"/>
        </w:rPr>
        <w:t xml:space="preserve">, тел. </w:t>
      </w:r>
      <w:r w:rsidR="00E6772A">
        <w:rPr>
          <w:sz w:val="20"/>
        </w:rPr>
        <w:t>539</w:t>
      </w:r>
      <w:r w:rsidRPr="00584A97">
        <w:rPr>
          <w:sz w:val="20"/>
        </w:rPr>
        <w:t>-</w:t>
      </w:r>
      <w:r w:rsidR="00E6772A">
        <w:rPr>
          <w:sz w:val="20"/>
        </w:rPr>
        <w:t>50</w:t>
      </w:r>
      <w:r w:rsidRPr="00584A97">
        <w:rPr>
          <w:sz w:val="20"/>
        </w:rPr>
        <w:t>-</w:t>
      </w:r>
      <w:r w:rsidR="00E6772A">
        <w:rPr>
          <w:sz w:val="20"/>
        </w:rPr>
        <w:t>4</w:t>
      </w:r>
      <w:r w:rsidR="00DC5D37">
        <w:rPr>
          <w:sz w:val="20"/>
        </w:rPr>
        <w:t>3</w:t>
      </w:r>
      <w:r w:rsidR="000663EC">
        <w:rPr>
          <w:sz w:val="20"/>
        </w:rPr>
        <w:t xml:space="preserve"> (</w:t>
      </w:r>
      <w:r w:rsidR="00E6772A">
        <w:rPr>
          <w:sz w:val="20"/>
        </w:rPr>
        <w:t>7708</w:t>
      </w:r>
      <w:r w:rsidR="000663EC">
        <w:rPr>
          <w:sz w:val="20"/>
        </w:rPr>
        <w:t>)</w:t>
      </w:r>
    </w:p>
    <w:sectPr w:rsidR="004F4256" w:rsidSect="004F4256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17" w:rsidRDefault="005B7517" w:rsidP="007F2CF8">
      <w:r>
        <w:separator/>
      </w:r>
    </w:p>
  </w:endnote>
  <w:endnote w:type="continuationSeparator" w:id="0">
    <w:p w:rsidR="005B7517" w:rsidRDefault="005B7517" w:rsidP="007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17" w:rsidRDefault="005B7517" w:rsidP="007F2CF8">
      <w:r>
        <w:separator/>
      </w:r>
    </w:p>
  </w:footnote>
  <w:footnote w:type="continuationSeparator" w:id="0">
    <w:p w:rsidR="005B7517" w:rsidRDefault="005B7517" w:rsidP="007F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61509"/>
      <w:docPartObj>
        <w:docPartGallery w:val="Page Numbers (Top of Page)"/>
        <w:docPartUnique/>
      </w:docPartObj>
    </w:sdtPr>
    <w:sdtEndPr/>
    <w:sdtContent>
      <w:p w:rsidR="007F2CF8" w:rsidRDefault="007F2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BB">
          <w:rPr>
            <w:noProof/>
          </w:rPr>
          <w:t>2</w:t>
        </w:r>
        <w:r>
          <w:fldChar w:fldCharType="end"/>
        </w:r>
      </w:p>
    </w:sdtContent>
  </w:sdt>
  <w:p w:rsidR="007F2CF8" w:rsidRDefault="007F2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2CF"/>
    <w:multiLevelType w:val="hybridMultilevel"/>
    <w:tmpl w:val="B8949AF8"/>
    <w:lvl w:ilvl="0" w:tplc="D26AC4B8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521D43"/>
    <w:multiLevelType w:val="hybridMultilevel"/>
    <w:tmpl w:val="4D94A318"/>
    <w:lvl w:ilvl="0" w:tplc="0046E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F8"/>
    <w:rsid w:val="000415EB"/>
    <w:rsid w:val="00044634"/>
    <w:rsid w:val="00057BE9"/>
    <w:rsid w:val="000663EC"/>
    <w:rsid w:val="000C3114"/>
    <w:rsid w:val="000F23B0"/>
    <w:rsid w:val="00133D22"/>
    <w:rsid w:val="00137237"/>
    <w:rsid w:val="001D147B"/>
    <w:rsid w:val="001E5BCC"/>
    <w:rsid w:val="001F7FF4"/>
    <w:rsid w:val="00201CCD"/>
    <w:rsid w:val="00205F22"/>
    <w:rsid w:val="002C205D"/>
    <w:rsid w:val="00312CDC"/>
    <w:rsid w:val="00362839"/>
    <w:rsid w:val="003830AA"/>
    <w:rsid w:val="0039206D"/>
    <w:rsid w:val="0039403A"/>
    <w:rsid w:val="003A7538"/>
    <w:rsid w:val="003E2760"/>
    <w:rsid w:val="00412495"/>
    <w:rsid w:val="004156AF"/>
    <w:rsid w:val="004F4256"/>
    <w:rsid w:val="005124AD"/>
    <w:rsid w:val="005455D0"/>
    <w:rsid w:val="00582C12"/>
    <w:rsid w:val="00583785"/>
    <w:rsid w:val="00584A97"/>
    <w:rsid w:val="00586048"/>
    <w:rsid w:val="005B7517"/>
    <w:rsid w:val="005E5F67"/>
    <w:rsid w:val="006603DA"/>
    <w:rsid w:val="00690C67"/>
    <w:rsid w:val="006970A8"/>
    <w:rsid w:val="006C2DA4"/>
    <w:rsid w:val="00706CD4"/>
    <w:rsid w:val="007166FF"/>
    <w:rsid w:val="007951F2"/>
    <w:rsid w:val="007B7023"/>
    <w:rsid w:val="007D674D"/>
    <w:rsid w:val="007F2CF8"/>
    <w:rsid w:val="00846149"/>
    <w:rsid w:val="0085498F"/>
    <w:rsid w:val="009414B7"/>
    <w:rsid w:val="00941E54"/>
    <w:rsid w:val="00946A3C"/>
    <w:rsid w:val="00953EBB"/>
    <w:rsid w:val="00963CDD"/>
    <w:rsid w:val="00974C1A"/>
    <w:rsid w:val="00A04E32"/>
    <w:rsid w:val="00A266FD"/>
    <w:rsid w:val="00A40030"/>
    <w:rsid w:val="00A44ADE"/>
    <w:rsid w:val="00A469B9"/>
    <w:rsid w:val="00A60FDD"/>
    <w:rsid w:val="00A72948"/>
    <w:rsid w:val="00AB5E3E"/>
    <w:rsid w:val="00AC0363"/>
    <w:rsid w:val="00B431B8"/>
    <w:rsid w:val="00B73F3D"/>
    <w:rsid w:val="00BB2739"/>
    <w:rsid w:val="00C0239B"/>
    <w:rsid w:val="00C7693E"/>
    <w:rsid w:val="00CA4984"/>
    <w:rsid w:val="00CF0995"/>
    <w:rsid w:val="00D03187"/>
    <w:rsid w:val="00D071FA"/>
    <w:rsid w:val="00DC5D37"/>
    <w:rsid w:val="00E41701"/>
    <w:rsid w:val="00E46B97"/>
    <w:rsid w:val="00E659E8"/>
    <w:rsid w:val="00E6772A"/>
    <w:rsid w:val="00E96CD0"/>
    <w:rsid w:val="00EC57A7"/>
    <w:rsid w:val="00EE1DCC"/>
    <w:rsid w:val="00EE3BA6"/>
    <w:rsid w:val="00F25A80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F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2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CF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2CF8"/>
    <w:pPr>
      <w:ind w:left="720"/>
      <w:contextualSpacing/>
    </w:pPr>
  </w:style>
  <w:style w:type="paragraph" w:customStyle="1" w:styleId="ConsPlusTitle">
    <w:name w:val="ConsPlusTitle"/>
    <w:rsid w:val="007F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3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B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F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2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CF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2CF8"/>
    <w:pPr>
      <w:ind w:left="720"/>
      <w:contextualSpacing/>
    </w:pPr>
  </w:style>
  <w:style w:type="paragraph" w:customStyle="1" w:styleId="ConsPlusTitle">
    <w:name w:val="ConsPlusTitle"/>
    <w:rsid w:val="007F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3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Некрасов</dc:creator>
  <cp:lastModifiedBy>Анастасия Владимировна Науменко</cp:lastModifiedBy>
  <cp:revision>5</cp:revision>
  <cp:lastPrinted>2020-10-05T11:14:00Z</cp:lastPrinted>
  <dcterms:created xsi:type="dcterms:W3CDTF">2020-10-14T06:45:00Z</dcterms:created>
  <dcterms:modified xsi:type="dcterms:W3CDTF">2020-10-15T13:52:00Z</dcterms:modified>
</cp:coreProperties>
</file>